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42172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Министерство образования и науки Архангельской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2"/>
      <w:r>
        <w:rPr>
          <w:rFonts w:ascii="Times New Roman" w:hAnsi="Times New Roman"/>
          <w:b/>
          <w:i w:val="false"/>
          <w:color w:val="000000"/>
          <w:sz w:val="28"/>
        </w:rPr>
        <w:t>МО "Ленский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"Иртовская основная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Вяткина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1040084)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3"/>
      <w:r>
        <w:rPr>
          <w:rFonts w:ascii="Times New Roman" w:hAnsi="Times New Roman"/>
          <w:b/>
          <w:i w:val="false"/>
          <w:color w:val="000000"/>
          <w:sz w:val="28"/>
        </w:rPr>
        <w:t>с. Ирта</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421729" w:id="5"/>
    <w:p>
      <w:pPr>
        <w:sectPr>
          <w:pgSz w:w="11906" w:h="16383" w:orient="portrait"/>
        </w:sectPr>
      </w:pPr>
    </w:p>
    <w:bookmarkEnd w:id="5"/>
    <w:bookmarkEnd w:id="0"/>
    <w:bookmarkStart w:name="block-742173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7421730" w:id="8"/>
    <w:p>
      <w:pPr>
        <w:sectPr>
          <w:pgSz w:w="11906" w:h="16383" w:orient="portrait"/>
        </w:sectPr>
      </w:pPr>
    </w:p>
    <w:bookmarkEnd w:id="8"/>
    <w:bookmarkEnd w:id="6"/>
    <w:bookmarkStart w:name="block-7421731"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7421731" w:id="10"/>
    <w:p>
      <w:pPr>
        <w:sectPr>
          <w:pgSz w:w="11906" w:h="16383" w:orient="portrait"/>
        </w:sectPr>
      </w:pPr>
    </w:p>
    <w:bookmarkEnd w:id="10"/>
    <w:bookmarkEnd w:id="9"/>
    <w:bookmarkStart w:name="block-7421733"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7421733" w:id="15"/>
    <w:p>
      <w:pPr>
        <w:sectPr>
          <w:pgSz w:w="11906" w:h="16383" w:orient="portrait"/>
        </w:sectPr>
      </w:pPr>
    </w:p>
    <w:bookmarkEnd w:id="15"/>
    <w:bookmarkEnd w:id="11"/>
    <w:bookmarkStart w:name="block-7421728"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7421728" w:id="17"/>
    <w:p>
      <w:pPr>
        <w:sectPr>
          <w:pgSz w:w="16383" w:h="11906" w:orient="landscape"/>
        </w:sectPr>
      </w:pPr>
    </w:p>
    <w:bookmarkEnd w:id="17"/>
    <w:bookmarkEnd w:id="16"/>
    <w:bookmarkStart w:name="block-7421732"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34"/>
        <w:gridCol w:w="3680"/>
        <w:gridCol w:w="1349"/>
        <w:gridCol w:w="2374"/>
        <w:gridCol w:w="2502"/>
        <w:gridCol w:w="3014"/>
        <w:gridCol w:w="41"/>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8"/>
        <w:gridCol w:w="3040"/>
        <w:gridCol w:w="1478"/>
        <w:gridCol w:w="2523"/>
        <w:gridCol w:w="2641"/>
        <w:gridCol w:w="3163"/>
        <w:gridCol w:w="41"/>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208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421732" w:id="19"/>
    <w:p>
      <w:pPr>
        <w:sectPr>
          <w:pgSz w:w="16383" w:h="11906" w:orient="landscape"/>
        </w:sectPr>
      </w:pPr>
    </w:p>
    <w:bookmarkEnd w:id="19"/>
    <w:bookmarkEnd w:id="18"/>
    <w:bookmarkStart w:name="block-7421734"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d05d80c-fcad-45de-a028-b236b74fbaf0" w:id="21"/>
      <w:r>
        <w:rPr>
          <w:rFonts w:ascii="Times New Roman" w:hAnsi="Times New Roman"/>
          <w:b w:val="false"/>
          <w:i w:val="false"/>
          <w:color w:val="000000"/>
          <w:sz w:val="28"/>
        </w:rPr>
        <w:t>• Химия, 8 класс/ Кузнецова Н.Е., Титова И.М., Гара Н.Н., Акционерное общество «Издательство «Просвещение»</w:t>
      </w:r>
      <w:bookmarkEnd w:id="21"/>
      <w:r>
        <w:rPr>
          <w:sz w:val="28"/>
        </w:rPr>
        <w:br/>
      </w:r>
      <w:bookmarkStart w:name="bd05d80c-fcad-45de-a028-b236b74fbaf0" w:id="22"/>
      <w:r>
        <w:rPr>
          <w:rFonts w:ascii="Times New Roman" w:hAnsi="Times New Roman"/>
          <w:b w:val="false"/>
          <w:i w:val="false"/>
          <w:color w:val="000000"/>
          <w:sz w:val="28"/>
        </w:rPr>
        <w:t xml:space="preserve"> • Химия, 9 класс/ ,Кузнецова Н.Е., Титова И.М., Гара Н.Н.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c258218-5acd-420c-9e0a-ede44ec27918" w:id="23"/>
      <w:r>
        <w:rPr>
          <w:rFonts w:ascii="Times New Roman" w:hAnsi="Times New Roman"/>
          <w:b w:val="false"/>
          <w:i w:val="false"/>
          <w:color w:val="000000"/>
          <w:sz w:val="28"/>
        </w:rPr>
        <w:t>https://iro-49.ru/wp-content/uploads/2023/04/Химия-базовый-уровень.</w:t>
      </w:r>
      <w:bookmarkEnd w:id="23"/>
      <w:r>
        <w:rPr>
          <w:sz w:val="28"/>
        </w:rPr>
        <w:br/>
      </w:r>
      <w:bookmarkStart w:name="7c258218-5acd-420c-9e0a-ede44ec27918" w:id="24"/>
      <w:r>
        <w:rPr>
          <w:rFonts w:ascii="Times New Roman" w:hAnsi="Times New Roman"/>
          <w:b w:val="false"/>
          <w:i w:val="false"/>
          <w:color w:val="000000"/>
          <w:sz w:val="28"/>
        </w:rPr>
        <w:t xml:space="preserve"> Реализация требований ФГОС основного общего образования</w:t>
      </w:r>
      <w:bookmarkEnd w:id="24"/>
      <w:r>
        <w:rPr>
          <w:sz w:val="28"/>
        </w:rPr>
        <w:br/>
      </w:r>
      <w:bookmarkStart w:name="7c258218-5acd-420c-9e0a-ede44ec27918" w:id="25"/>
      <w:r>
        <w:rPr>
          <w:rFonts w:ascii="Times New Roman" w:hAnsi="Times New Roman"/>
          <w:b w:val="false"/>
          <w:i w:val="false"/>
          <w:color w:val="000000"/>
          <w:sz w:val="28"/>
        </w:rPr>
        <w:t xml:space="preserve"> Методическое пособие для учителя.pdf</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0de4b5a-88fc-4f80-ab94-3d9ac9d5e251" w:id="26"/>
      <w:r>
        <w:rPr>
          <w:rFonts w:ascii="Times New Roman" w:hAnsi="Times New Roman"/>
          <w:b w:val="false"/>
          <w:i w:val="false"/>
          <w:color w:val="000000"/>
          <w:sz w:val="28"/>
        </w:rPr>
        <w:t>https://educont.ru/?utm_source=eljurhttps://edu.skysmart.ru/</w:t>
      </w:r>
      <w:bookmarkEnd w:id="26"/>
      <w:r>
        <w:rPr>
          <w:sz w:val="28"/>
        </w:rPr>
        <w:br/>
      </w:r>
      <w:bookmarkStart w:name="90de4b5a-88fc-4f80-ab94-3d9ac9d5e251" w:id="27"/>
      <w:r>
        <w:rPr>
          <w:rFonts w:ascii="Times New Roman" w:hAnsi="Times New Roman"/>
          <w:b w:val="false"/>
          <w:i w:val="false"/>
          <w:color w:val="000000"/>
          <w:sz w:val="28"/>
        </w:rPr>
        <w:t xml:space="preserve"> https://resh.edu.ru/</w:t>
      </w:r>
      <w:bookmarkEnd w:id="27"/>
      <w:r>
        <w:rPr>
          <w:sz w:val="28"/>
        </w:rPr>
        <w:br/>
      </w:r>
      <w:bookmarkStart w:name="90de4b5a-88fc-4f80-ab94-3d9ac9d5e251" w:id="28"/>
      <w:r>
        <w:rPr>
          <w:rFonts w:ascii="Times New Roman" w:hAnsi="Times New Roman"/>
          <w:b w:val="false"/>
          <w:i w:val="false"/>
          <w:color w:val="000000"/>
          <w:sz w:val="28"/>
        </w:rPr>
        <w:t xml:space="preserve"> https://uchi.ru/</w:t>
      </w:r>
      <w:bookmarkEnd w:id="28"/>
      <w:r>
        <w:rPr>
          <w:sz w:val="28"/>
        </w:rPr>
        <w:br/>
      </w:r>
      <w:bookmarkStart w:name="90de4b5a-88fc-4f80-ab94-3d9ac9d5e251" w:id="29"/>
      <w:r>
        <w:rPr>
          <w:rFonts w:ascii="Times New Roman" w:hAnsi="Times New Roman"/>
          <w:b w:val="false"/>
          <w:i w:val="false"/>
          <w:color w:val="000000"/>
          <w:sz w:val="28"/>
        </w:rPr>
        <w:t xml:space="preserve"> https://www.yaklass.ru/</w:t>
      </w:r>
      <w:bookmarkEnd w:id="2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421734" w:id="30"/>
    <w:p>
      <w:pPr>
        <w:sectPr>
          <w:pgSz w:w="11906" w:h="16383" w:orient="portrait"/>
        </w:sectPr>
      </w:pPr>
    </w:p>
    <w:bookmarkEnd w:id="30"/>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