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D" w:rsidRPr="00722E6D" w:rsidRDefault="00722E6D" w:rsidP="00722E6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22E6D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22E6D" w:rsidRPr="00722E6D" w:rsidRDefault="00722E6D" w:rsidP="00722E6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22E6D">
        <w:rPr>
          <w:sz w:val="24"/>
          <w:szCs w:val="24"/>
          <w:lang w:val="ru-RU"/>
        </w:rPr>
        <w:t>«</w:t>
      </w:r>
      <w:proofErr w:type="spellStart"/>
      <w:r w:rsidRPr="00722E6D">
        <w:rPr>
          <w:sz w:val="24"/>
          <w:szCs w:val="24"/>
          <w:lang w:val="ru-RU"/>
        </w:rPr>
        <w:t>Иртовская</w:t>
      </w:r>
      <w:proofErr w:type="spellEnd"/>
      <w:r w:rsidRPr="00722E6D">
        <w:rPr>
          <w:sz w:val="24"/>
          <w:szCs w:val="24"/>
          <w:lang w:val="ru-RU"/>
        </w:rPr>
        <w:t xml:space="preserve"> основная школа»</w:t>
      </w:r>
    </w:p>
    <w:p w:rsidR="00722E6D" w:rsidRPr="00722E6D" w:rsidRDefault="00722E6D" w:rsidP="00722E6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22E6D">
        <w:rPr>
          <w:sz w:val="24"/>
          <w:szCs w:val="24"/>
          <w:lang w:val="ru-RU"/>
        </w:rPr>
        <w:t>пер. Школьный</w:t>
      </w:r>
      <w:proofErr w:type="gramStart"/>
      <w:r w:rsidRPr="00722E6D">
        <w:rPr>
          <w:sz w:val="24"/>
          <w:szCs w:val="24"/>
          <w:lang w:val="ru-RU"/>
        </w:rPr>
        <w:t>,д</w:t>
      </w:r>
      <w:proofErr w:type="gramEnd"/>
      <w:r w:rsidRPr="00722E6D">
        <w:rPr>
          <w:sz w:val="24"/>
          <w:szCs w:val="24"/>
          <w:lang w:val="ru-RU"/>
        </w:rPr>
        <w:t xml:space="preserve">.2, с. </w:t>
      </w:r>
      <w:proofErr w:type="spellStart"/>
      <w:r w:rsidRPr="00722E6D">
        <w:rPr>
          <w:sz w:val="24"/>
          <w:szCs w:val="24"/>
          <w:lang w:val="ru-RU"/>
        </w:rPr>
        <w:t>Ирта</w:t>
      </w:r>
      <w:proofErr w:type="spellEnd"/>
      <w:r w:rsidRPr="00722E6D">
        <w:rPr>
          <w:sz w:val="24"/>
          <w:szCs w:val="24"/>
          <w:lang w:val="ru-RU"/>
        </w:rPr>
        <w:t>, Ленский район, Архангельская область, 165772,тел.(81859)77236, факс(81859</w:t>
      </w:r>
      <w:r w:rsidR="00205441" w:rsidRPr="00722E6D">
        <w:rPr>
          <w:sz w:val="24"/>
          <w:szCs w:val="24"/>
          <w:lang w:val="ru-RU"/>
        </w:rPr>
        <w:t>)</w:t>
      </w:r>
      <w:r w:rsidRPr="00722E6D">
        <w:rPr>
          <w:sz w:val="24"/>
          <w:szCs w:val="24"/>
          <w:lang w:val="ru-RU"/>
        </w:rPr>
        <w:t xml:space="preserve">77235 </w:t>
      </w:r>
      <w:r w:rsidRPr="00722E6D">
        <w:rPr>
          <w:sz w:val="24"/>
          <w:szCs w:val="24"/>
        </w:rPr>
        <w:t>E</w:t>
      </w:r>
      <w:r w:rsidRPr="00722E6D">
        <w:rPr>
          <w:sz w:val="24"/>
          <w:szCs w:val="24"/>
          <w:lang w:val="ru-RU"/>
        </w:rPr>
        <w:t>-</w:t>
      </w:r>
      <w:r w:rsidRPr="00722E6D">
        <w:rPr>
          <w:sz w:val="24"/>
          <w:szCs w:val="24"/>
        </w:rPr>
        <w:t>mail</w:t>
      </w:r>
      <w:r w:rsidRPr="00722E6D">
        <w:rPr>
          <w:sz w:val="24"/>
          <w:szCs w:val="24"/>
          <w:lang w:val="ru-RU"/>
        </w:rPr>
        <w:t xml:space="preserve">: </w:t>
      </w:r>
      <w:proofErr w:type="spellStart"/>
      <w:r w:rsidRPr="00722E6D">
        <w:rPr>
          <w:sz w:val="24"/>
          <w:szCs w:val="24"/>
        </w:rPr>
        <w:t>irta</w:t>
      </w:r>
      <w:proofErr w:type="spellEnd"/>
      <w:r w:rsidRPr="00722E6D">
        <w:rPr>
          <w:sz w:val="24"/>
          <w:szCs w:val="24"/>
          <w:lang w:val="ru-RU"/>
        </w:rPr>
        <w:t>-</w:t>
      </w:r>
      <w:proofErr w:type="spellStart"/>
      <w:r w:rsidRPr="00722E6D">
        <w:rPr>
          <w:sz w:val="24"/>
          <w:szCs w:val="24"/>
        </w:rPr>
        <w:t>schkola</w:t>
      </w:r>
      <w:proofErr w:type="spellEnd"/>
      <w:r w:rsidRPr="00722E6D">
        <w:rPr>
          <w:sz w:val="24"/>
          <w:szCs w:val="24"/>
          <w:lang w:val="ru-RU"/>
        </w:rPr>
        <w:t>@</w:t>
      </w:r>
      <w:proofErr w:type="spellStart"/>
      <w:r w:rsidRPr="00722E6D">
        <w:rPr>
          <w:sz w:val="24"/>
          <w:szCs w:val="24"/>
        </w:rPr>
        <w:t>yandex</w:t>
      </w:r>
      <w:proofErr w:type="spellEnd"/>
      <w:r w:rsidRPr="00722E6D">
        <w:rPr>
          <w:sz w:val="24"/>
          <w:szCs w:val="24"/>
          <w:lang w:val="ru-RU"/>
        </w:rPr>
        <w:t>.</w:t>
      </w:r>
      <w:proofErr w:type="spellStart"/>
      <w:r w:rsidRPr="00722E6D">
        <w:rPr>
          <w:sz w:val="24"/>
          <w:szCs w:val="24"/>
        </w:rPr>
        <w:t>ru</w:t>
      </w:r>
      <w:proofErr w:type="spellEnd"/>
    </w:p>
    <w:p w:rsidR="00722E6D" w:rsidRPr="00722E6D" w:rsidRDefault="00722E6D" w:rsidP="00722E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722E6D" w:rsidRPr="00722E6D" w:rsidRDefault="00722E6D" w:rsidP="00722E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722E6D">
        <w:rPr>
          <w:color w:val="000000"/>
        </w:rPr>
        <w:t>Приказ №</w:t>
      </w:r>
      <w:r w:rsidR="00205441">
        <w:rPr>
          <w:color w:val="000000"/>
        </w:rPr>
        <w:t xml:space="preserve"> 23</w:t>
      </w:r>
    </w:p>
    <w:p w:rsidR="00722E6D" w:rsidRPr="00722E6D" w:rsidRDefault="00722E6D" w:rsidP="00722E6D">
      <w:pPr>
        <w:pStyle w:val="a3"/>
        <w:spacing w:before="0" w:beforeAutospacing="0" w:after="0" w:afterAutospacing="0"/>
        <w:jc w:val="right"/>
        <w:textAlignment w:val="baseline"/>
        <w:rPr>
          <w:color w:val="000000"/>
        </w:rPr>
      </w:pPr>
      <w:r w:rsidRPr="00722E6D">
        <w:rPr>
          <w:color w:val="000000"/>
        </w:rPr>
        <w:t>от 2</w:t>
      </w:r>
      <w:r w:rsidR="005826EC">
        <w:rPr>
          <w:color w:val="000000"/>
        </w:rPr>
        <w:t>7</w:t>
      </w:r>
      <w:r w:rsidRPr="00722E6D">
        <w:rPr>
          <w:color w:val="000000"/>
        </w:rPr>
        <w:t>.0</w:t>
      </w:r>
      <w:r w:rsidR="005826EC">
        <w:rPr>
          <w:color w:val="000000"/>
        </w:rPr>
        <w:t>4</w:t>
      </w:r>
      <w:r w:rsidRPr="00722E6D">
        <w:rPr>
          <w:color w:val="000000"/>
        </w:rPr>
        <w:t>.202</w:t>
      </w:r>
      <w:r w:rsidR="00205441">
        <w:rPr>
          <w:color w:val="000000"/>
        </w:rPr>
        <w:t>2</w:t>
      </w:r>
      <w:r w:rsidRPr="00722E6D">
        <w:rPr>
          <w:color w:val="000000"/>
        </w:rPr>
        <w:t>г.</w:t>
      </w:r>
    </w:p>
    <w:p w:rsidR="00722E6D" w:rsidRPr="00722E6D" w:rsidRDefault="00722E6D" w:rsidP="00722E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6075" w:rsidRDefault="005826EC" w:rsidP="00722E6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0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списка учебников и учебных</w:t>
      </w:r>
      <w:r w:rsidRPr="004401EF">
        <w:rPr>
          <w:lang w:val="ru-RU"/>
        </w:rPr>
        <w:br/>
      </w:r>
      <w:r w:rsidRPr="00440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пособий на 202</w:t>
      </w:r>
      <w:r w:rsidR="00205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2/</w:t>
      </w:r>
      <w:r w:rsidRPr="00440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05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1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826EC" w:rsidRPr="004401EF" w:rsidRDefault="005826EC" w:rsidP="00722E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075" w:rsidRPr="004401EF" w:rsidRDefault="004401EF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6EC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частью 4 статьи 18, пунктом 9 части 3 статьи 28 Федерального закона от 29.12.2012 № 273-ФЗ «Об образовании в Российской Федерации», приказа </w:t>
      </w:r>
      <w:proofErr w:type="spellStart"/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на основании решения педагогического совета</w:t>
      </w:r>
      <w:proofErr w:type="gramEnd"/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>.03.202</w:t>
      </w:r>
      <w:r w:rsidR="0020544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10-П/2</w:t>
      </w:r>
      <w:r w:rsidR="0020544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826EC" w:rsidRPr="004401E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C6075" w:rsidRDefault="005826EC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:rsidR="005C6075" w:rsidRDefault="005826EC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список:</w:t>
      </w:r>
    </w:p>
    <w:p w:rsidR="005C6075" w:rsidRPr="004401EF" w:rsidRDefault="005826EC" w:rsidP="005826EC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МБОУ 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Иртовская</w:t>
      </w:r>
      <w:proofErr w:type="spellEnd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ОШ»</w:t>
      </w: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при реализации основных образовательных программ начального общего, основного общего образования (приложение № 1);</w:t>
      </w:r>
    </w:p>
    <w:p w:rsidR="005C6075" w:rsidRPr="004401EF" w:rsidRDefault="005826EC" w:rsidP="005826EC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которые МБОУ 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Иртовская</w:t>
      </w:r>
      <w:proofErr w:type="spellEnd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ОШ»</w:t>
      </w: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при реализации основных образовательных программ начального общего, основного общего образования (приложение № 2).</w:t>
      </w:r>
    </w:p>
    <w:p w:rsidR="005C6075" w:rsidRPr="004401EF" w:rsidRDefault="005826EC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Школьному библиотекарю</w:t>
      </w: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Просужих</w:t>
      </w:r>
      <w:proofErr w:type="spellEnd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О.В. </w:t>
      </w: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>произвести необходимые действия по закупке учебников и учебных пособий из утвержденных списков, указанных в пунктах 1 и 2 настоящего приказа.</w:t>
      </w:r>
    </w:p>
    <w:p w:rsidR="005C6075" w:rsidRPr="004401EF" w:rsidRDefault="005826EC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ведение школьного сайта</w:t>
      </w: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с утвержденным списком учебников в срок до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</w:t>
      </w:r>
      <w:r w:rsidR="0020544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4401EF" w:rsidRP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МБОУ </w:t>
      </w:r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>Иртовская</w:t>
      </w:r>
      <w:proofErr w:type="spellEnd"/>
      <w:r w:rsidR="004401EF">
        <w:rPr>
          <w:rFonts w:hAnsi="Times New Roman" w:cs="Times New Roman"/>
          <w:color w:val="000000"/>
          <w:sz w:val="24"/>
          <w:szCs w:val="24"/>
          <w:lang w:val="ru-RU"/>
        </w:rPr>
        <w:t xml:space="preserve"> ОШ»</w:t>
      </w:r>
    </w:p>
    <w:p w:rsidR="005C6075" w:rsidRDefault="005826EC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1EF">
        <w:rPr>
          <w:rFonts w:hAnsi="Times New Roman" w:cs="Times New Roman"/>
          <w:color w:val="000000"/>
          <w:sz w:val="24"/>
          <w:szCs w:val="24"/>
          <w:lang w:val="ru-RU"/>
        </w:rPr>
        <w:t>5. Контроль выполнения настоящего приказа оставляю за собой.</w:t>
      </w:r>
    </w:p>
    <w:p w:rsidR="007063FB" w:rsidRDefault="007063FB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3FB" w:rsidRPr="004401EF" w:rsidRDefault="007063FB" w:rsidP="005826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Директор школы                                                                О.В.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Вяткина</w:t>
      </w:r>
      <w:proofErr w:type="spellEnd"/>
    </w:p>
    <w:p w:rsidR="005C6075" w:rsidRPr="005826EC" w:rsidRDefault="005826EC" w:rsidP="005826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6EC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683472" cy="1288111"/>
            <wp:effectExtent l="19050" t="0" r="2828" b="0"/>
            <wp:docPr id="2" name="Рисунок 1" descr="C:\Users\309\Desktop\рабочий стол\Печать 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9\Desktop\рабочий стол\Печать 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</a:blip>
                    <a:srcRect l="14401" t="11295" r="14980" b="74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86" cy="128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075" w:rsidRPr="005826EC" w:rsidSect="005826EC">
      <w:pgSz w:w="11907" w:h="16839"/>
      <w:pgMar w:top="1021" w:right="1021" w:bottom="102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05441"/>
    <w:rsid w:val="002D33B1"/>
    <w:rsid w:val="002D3591"/>
    <w:rsid w:val="003514A0"/>
    <w:rsid w:val="004401EF"/>
    <w:rsid w:val="00452A3D"/>
    <w:rsid w:val="004F7E17"/>
    <w:rsid w:val="005826EC"/>
    <w:rsid w:val="005A05CE"/>
    <w:rsid w:val="005C6075"/>
    <w:rsid w:val="00653AF6"/>
    <w:rsid w:val="007063FB"/>
    <w:rsid w:val="00722E6D"/>
    <w:rsid w:val="00B73A5A"/>
    <w:rsid w:val="00E438A1"/>
    <w:rsid w:val="00F01E19"/>
    <w:rsid w:val="00F2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22E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6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2021-08-09T12:23:00Z</cp:lastPrinted>
  <dcterms:created xsi:type="dcterms:W3CDTF">2011-11-02T04:15:00Z</dcterms:created>
  <dcterms:modified xsi:type="dcterms:W3CDTF">2022-09-08T19:14:00Z</dcterms:modified>
</cp:coreProperties>
</file>