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1C" w:rsidRDefault="00BC531C" w:rsidP="00BC531C">
      <w:pPr>
        <w:pStyle w:val="textbodycxsplast"/>
        <w:tabs>
          <w:tab w:val="left" w:pos="1440"/>
        </w:tabs>
        <w:spacing w:after="0" w:afterAutospacing="0" w:line="276" w:lineRule="auto"/>
        <w:contextualSpacing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</w:rPr>
        <w:t>Материально-технические условия предусматривают</w:t>
      </w:r>
      <w:r>
        <w:rPr>
          <w:b/>
          <w:sz w:val="28"/>
          <w:szCs w:val="28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5"/>
        <w:gridCol w:w="2451"/>
        <w:gridCol w:w="2447"/>
        <w:gridCol w:w="2237"/>
      </w:tblGrid>
      <w:tr w:rsidR="00BC531C" w:rsidTr="001C72AC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  <w:ind w:firstLine="900"/>
              <w:jc w:val="center"/>
              <w:rPr>
                <w:b/>
                <w:i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  <w:ind w:firstLine="900"/>
              <w:jc w:val="center"/>
              <w:rPr>
                <w:b/>
              </w:rPr>
            </w:pPr>
          </w:p>
          <w:p w:rsidR="00BC531C" w:rsidRDefault="00BC531C" w:rsidP="001C72AC">
            <w:pPr>
              <w:spacing w:after="200"/>
              <w:rPr>
                <w:b/>
              </w:rPr>
            </w:pPr>
            <w:r>
              <w:rPr>
                <w:b/>
              </w:rPr>
              <w:t xml:space="preserve">    Применение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  <w:rPr>
                <w:b/>
              </w:rPr>
            </w:pPr>
            <w:r>
              <w:rPr>
                <w:b/>
              </w:rPr>
              <w:t>Источник финансирования и материальная база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  <w:ind w:firstLine="900"/>
              <w:jc w:val="center"/>
              <w:rPr>
                <w:b/>
              </w:rPr>
            </w:pPr>
          </w:p>
          <w:p w:rsidR="00BC531C" w:rsidRDefault="00BC531C" w:rsidP="001C72AC">
            <w:pPr>
              <w:spacing w:after="2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C531C" w:rsidTr="001C72AC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</w:pPr>
            <w:r>
              <w:t>Кабинеты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</w:pPr>
            <w:r>
              <w:t>Классные кабинеты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</w:pPr>
            <w:r>
              <w:t>Материальная база школы: столы, стулья, доска, проектор, компьютер, колонки.</w:t>
            </w:r>
          </w:p>
          <w:p w:rsidR="00BC531C" w:rsidRDefault="00BC531C" w:rsidP="001C72AC">
            <w:pPr>
              <w:spacing w:after="200"/>
              <w:ind w:firstLine="900"/>
            </w:pPr>
            <w: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</w:pPr>
            <w:r>
              <w:t>Начальник лагеря, воспитатели, технический персонал</w:t>
            </w:r>
          </w:p>
        </w:tc>
      </w:tr>
      <w:tr w:rsidR="00BC531C" w:rsidTr="001C72AC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</w:pPr>
            <w:r>
              <w:t>Спортивный</w:t>
            </w:r>
          </w:p>
          <w:p w:rsidR="00BC531C" w:rsidRDefault="00BC531C" w:rsidP="001C72AC">
            <w:pPr>
              <w:spacing w:after="200"/>
            </w:pPr>
            <w:r>
              <w:t>зал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</w:pPr>
            <w:r>
              <w:t>Занятия спортом, состязания,  линейка (в случае плохой погоды)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  <w:jc w:val="center"/>
            </w:pPr>
            <w:r>
              <w:t>Материальная база</w:t>
            </w:r>
          </w:p>
          <w:p w:rsidR="00BC531C" w:rsidRDefault="00BC531C" w:rsidP="00BC531C">
            <w:pPr>
              <w:spacing w:after="200"/>
            </w:pPr>
            <w:r>
              <w:t>школы: мячи, маты, обручи, скакалки, кегли и др.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</w:pPr>
            <w:r>
              <w:t>Начальник лагеря, воспитатели, технический персонал</w:t>
            </w:r>
          </w:p>
        </w:tc>
      </w:tr>
      <w:tr w:rsidR="00BC531C" w:rsidTr="001C72AC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  <w:jc w:val="both"/>
            </w:pPr>
            <w:r>
              <w:t>Спортивная площадка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</w:pPr>
            <w:r>
              <w:t xml:space="preserve">Линейка, проведение </w:t>
            </w:r>
            <w:proofErr w:type="spellStart"/>
            <w:r>
              <w:t>общелагерных</w:t>
            </w:r>
            <w:proofErr w:type="spellEnd"/>
            <w:r>
              <w:t xml:space="preserve">  игр на воздухе, спартакиады, спортивные состязания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  <w:jc w:val="center"/>
            </w:pPr>
            <w:r>
              <w:t>Материальная база</w:t>
            </w:r>
          </w:p>
          <w:p w:rsidR="00BC531C" w:rsidRDefault="00BC531C" w:rsidP="001C72AC">
            <w:pPr>
              <w:spacing w:after="200"/>
              <w:ind w:firstLine="900"/>
            </w:pPr>
            <w:r>
              <w:t xml:space="preserve">школы: футбольное поле </w:t>
            </w:r>
            <w:proofErr w:type="gramStart"/>
            <w:r>
              <w:t xml:space="preserve">( </w:t>
            </w:r>
            <w:proofErr w:type="gramEnd"/>
            <w:r>
              <w:t>2 вида ворот), волейбольная площадка, турники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</w:pPr>
            <w:r>
              <w:t>Спортивный</w:t>
            </w:r>
          </w:p>
          <w:p w:rsidR="00BC531C" w:rsidRDefault="00BC531C" w:rsidP="001C72AC">
            <w:pPr>
              <w:spacing w:after="200"/>
            </w:pPr>
            <w:r>
              <w:t>руководитель</w:t>
            </w:r>
          </w:p>
        </w:tc>
      </w:tr>
      <w:tr w:rsidR="00BC531C" w:rsidTr="001C72AC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</w:pPr>
            <w:r>
              <w:t>Школьный двор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</w:pPr>
            <w:r>
              <w:t>Отрядные дела, игры-путешествия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</w:pPr>
            <w:r>
              <w:t xml:space="preserve">Материальная база </w:t>
            </w:r>
          </w:p>
          <w:p w:rsidR="00BC531C" w:rsidRDefault="00BC531C" w:rsidP="001C72AC">
            <w:pPr>
              <w:spacing w:after="200"/>
              <w:ind w:firstLine="900"/>
            </w:pPr>
            <w:r>
              <w:t xml:space="preserve">школы: качели, горка, тренажеры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</w:pPr>
            <w:r>
              <w:t>Воспитатели, администрация лагеря</w:t>
            </w:r>
          </w:p>
        </w:tc>
      </w:tr>
      <w:tr w:rsidR="00BC531C" w:rsidTr="001C72AC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</w:pPr>
            <w:r>
              <w:t>ФАП (Фельдшерско-акушерский пункт)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</w:pPr>
            <w:r>
              <w:t>Медицинский контроль мероприятий лагерной смены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</w:pPr>
            <w:r>
              <w:t xml:space="preserve">Материальная база </w:t>
            </w:r>
          </w:p>
          <w:p w:rsidR="00BC531C" w:rsidRDefault="00BC531C" w:rsidP="001C72AC">
            <w:pPr>
              <w:spacing w:after="200"/>
              <w:ind w:firstLine="900"/>
            </w:pPr>
            <w:r>
              <w:t>ФБУЗ «</w:t>
            </w:r>
            <w:proofErr w:type="spellStart"/>
            <w:r>
              <w:t>Яренская</w:t>
            </w:r>
            <w:proofErr w:type="spellEnd"/>
            <w:r>
              <w:t xml:space="preserve"> ЦРБ»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</w:pPr>
            <w:r>
              <w:t>Медицинские работники ФАП.</w:t>
            </w:r>
          </w:p>
        </w:tc>
      </w:tr>
      <w:tr w:rsidR="00BC531C" w:rsidTr="001C72AC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</w:pPr>
            <w:r>
              <w:t>Школьная библиотека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</w:pPr>
            <w:r>
              <w:t>Литература для педагогов и детей лагеря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</w:pPr>
            <w:r>
              <w:t xml:space="preserve">Материальная база </w:t>
            </w:r>
          </w:p>
          <w:p w:rsidR="00BC531C" w:rsidRDefault="00BC531C" w:rsidP="001C72AC">
            <w:pPr>
              <w:spacing w:after="200"/>
              <w:ind w:firstLine="900"/>
            </w:pPr>
            <w:r>
              <w:t>школы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</w:pPr>
            <w:r>
              <w:t>Библиотекарь</w:t>
            </w:r>
          </w:p>
        </w:tc>
      </w:tr>
      <w:tr w:rsidR="00BC531C" w:rsidTr="001C72AC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</w:pPr>
            <w:r>
              <w:t>Школьная столовая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</w:pPr>
            <w:r>
              <w:t>Завтрак, обед.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</w:pPr>
            <w:r>
              <w:t>Фонд социального страхования, местный бюджет: оборудование, мебель, посуда, инвентарь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</w:pPr>
            <w:r>
              <w:t>Заведующая пищеблоком</w:t>
            </w:r>
          </w:p>
        </w:tc>
      </w:tr>
      <w:tr w:rsidR="00BC531C" w:rsidTr="001C72AC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</w:pPr>
            <w:r>
              <w:t>Комнаты гигиены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</w:pPr>
            <w:r>
              <w:t>Туалет, раздевалка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</w:pPr>
            <w:r>
              <w:t>Материальная база школы: полотенца, мыло, туал.бумага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1C" w:rsidRDefault="00BC531C" w:rsidP="001C72AC">
            <w:pPr>
              <w:spacing w:after="200"/>
            </w:pPr>
            <w:r>
              <w:t>Начальник лагеря, воспитатели, технический персонал</w:t>
            </w:r>
          </w:p>
        </w:tc>
      </w:tr>
    </w:tbl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31C"/>
    <w:rsid w:val="00603CCA"/>
    <w:rsid w:val="006C0B77"/>
    <w:rsid w:val="007153C0"/>
    <w:rsid w:val="008242FF"/>
    <w:rsid w:val="00870751"/>
    <w:rsid w:val="00922C48"/>
    <w:rsid w:val="00B915B7"/>
    <w:rsid w:val="00BC531C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cxsplast">
    <w:name w:val="textbodycxsplast"/>
    <w:basedOn w:val="a"/>
    <w:rsid w:val="00BC53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1165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2025-05-14T12:48:00Z</dcterms:created>
  <dcterms:modified xsi:type="dcterms:W3CDTF">2025-05-14T12:51:00Z</dcterms:modified>
</cp:coreProperties>
</file>