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3F" w:rsidRPr="00B94B3F" w:rsidRDefault="00B94B3F" w:rsidP="00B94B3F">
      <w:pPr>
        <w:rPr>
          <w:rFonts w:ascii="Times New Roman" w:hAnsi="Times New Roman" w:cs="Times New Roman"/>
          <w:b/>
          <w:sz w:val="24"/>
          <w:szCs w:val="24"/>
        </w:rPr>
      </w:pPr>
      <w:r w:rsidRPr="00B94B3F">
        <w:rPr>
          <w:rFonts w:ascii="Times New Roman" w:hAnsi="Times New Roman" w:cs="Times New Roman"/>
          <w:sz w:val="28"/>
          <w:szCs w:val="28"/>
        </w:rPr>
        <w:t xml:space="preserve"> </w:t>
      </w:r>
      <w:r w:rsidRPr="00B94B3F">
        <w:rPr>
          <w:rFonts w:ascii="Times New Roman" w:hAnsi="Times New Roman" w:cs="Times New Roman"/>
          <w:b/>
          <w:sz w:val="24"/>
          <w:szCs w:val="24"/>
        </w:rPr>
        <w:t>Система условий реализации программ</w:t>
      </w:r>
      <w:r w:rsidRPr="00B94B3F">
        <w:rPr>
          <w:rFonts w:ascii="Times New Roman" w:hAnsi="Times New Roman" w:cs="Times New Roman"/>
          <w:b/>
          <w:sz w:val="24"/>
          <w:szCs w:val="24"/>
        </w:rPr>
        <w:t>ы начального общего образования</w:t>
      </w:r>
    </w:p>
    <w:p w:rsidR="00B94B3F" w:rsidRPr="00B94B3F" w:rsidRDefault="00B94B3F" w:rsidP="00B94B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 Система условий реализации программы начального общего образования, созданная в образовательной организации, направлена на: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достижение обучающимися планируемых результатов освоения программы начального общего образования; 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>р</w:t>
      </w:r>
      <w:r w:rsidRPr="00B94B3F">
        <w:rPr>
          <w:rFonts w:ascii="Times New Roman" w:hAnsi="Times New Roman" w:cs="Times New Roman"/>
          <w:sz w:val="24"/>
          <w:szCs w:val="24"/>
        </w:rPr>
        <w:t>азвитие личности, её</w:t>
      </w:r>
      <w:r w:rsidRPr="00B94B3F">
        <w:rPr>
          <w:rFonts w:ascii="Times New Roman" w:hAnsi="Times New Roman" w:cs="Times New Roman"/>
          <w:sz w:val="24"/>
          <w:szCs w:val="24"/>
        </w:rPr>
        <w:t xml:space="preserve"> способностей, удовлетворение образовательных потребностей и интересов, самореализацию обучающихся, в том числе одарённых, через организацию урочной и внеурочной деятельности, социальных практик, включая общественно-полезную деятельность, профессиональные пробы, практическую подготовку, использование возможностей организаций дополнительного</w:t>
      </w:r>
      <w:r w:rsidRPr="00B94B3F">
        <w:rPr>
          <w:rFonts w:ascii="Times New Roman" w:hAnsi="Times New Roman" w:cs="Times New Roman"/>
          <w:sz w:val="24"/>
          <w:szCs w:val="24"/>
        </w:rPr>
        <w:t xml:space="preserve"> образования и социальных партнё</w:t>
      </w:r>
      <w:r w:rsidRPr="00B94B3F">
        <w:rPr>
          <w:rFonts w:ascii="Times New Roman" w:hAnsi="Times New Roman" w:cs="Times New Roman"/>
          <w:sz w:val="24"/>
          <w:szCs w:val="24"/>
        </w:rPr>
        <w:t>ров;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 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 формирование социокультурных и духовно-нравственных ценностей обучающихся, основ их гражданственности, российской гражданской идентичности; 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 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 условий </w:t>
      </w:r>
      <w:r w:rsidRPr="00B94B3F">
        <w:rPr>
          <w:rFonts w:ascii="Times New Roman" w:hAnsi="Times New Roman" w:cs="Times New Roman"/>
          <w:sz w:val="24"/>
          <w:szCs w:val="24"/>
        </w:rPr>
        <w:t>её</w:t>
      </w:r>
      <w:r w:rsidRPr="00B94B3F">
        <w:rPr>
          <w:rFonts w:ascii="Times New Roman" w:hAnsi="Times New Roman" w:cs="Times New Roman"/>
          <w:sz w:val="24"/>
          <w:szCs w:val="24"/>
        </w:rPr>
        <w:t xml:space="preserve"> реализации, учитывающих особенности развития и возможности обучающихся; 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первичного опыта самостоятельной образовательной, общественной, проектной, учебно-исследовательской, спортивно- оздоровительной и творческой деятельности;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 </w:t>
      </w:r>
      <w:r w:rsidRPr="00B94B3F">
        <w:rPr>
          <w:rFonts w:ascii="Times New Roman" w:hAnsi="Times New Roman" w:cs="Times New Roman"/>
          <w:sz w:val="24"/>
          <w:szCs w:val="24"/>
        </w:rPr>
        <w:t>формирование у обучающихся экологической грамотности, навыков здорового и безопасного для человека и окружающей его среды обра</w:t>
      </w:r>
      <w:bookmarkStart w:id="0" w:name="_GoBack"/>
      <w:bookmarkEnd w:id="0"/>
      <w:r w:rsidRPr="00B94B3F">
        <w:rPr>
          <w:rFonts w:ascii="Times New Roman" w:hAnsi="Times New Roman" w:cs="Times New Roman"/>
          <w:sz w:val="24"/>
          <w:szCs w:val="24"/>
        </w:rPr>
        <w:t xml:space="preserve">за жизни; использование в </w:t>
      </w:r>
      <w:r w:rsidRPr="00B94B3F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 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>обновление содержания программы начального общего обра</w:t>
      </w:r>
      <w:r w:rsidRPr="00B94B3F">
        <w:rPr>
          <w:rFonts w:ascii="Times New Roman" w:hAnsi="Times New Roman" w:cs="Times New Roman"/>
          <w:sz w:val="24"/>
          <w:szCs w:val="24"/>
        </w:rPr>
        <w:t>зования, методик и технологий её</w:t>
      </w:r>
      <w:r w:rsidRPr="00B94B3F">
        <w:rPr>
          <w:rFonts w:ascii="Times New Roman" w:hAnsi="Times New Roman" w:cs="Times New Roman"/>
          <w:sz w:val="24"/>
          <w:szCs w:val="24"/>
        </w:rPr>
        <w:t xml:space="preserve"> реализации в соответствии с динамикой развития системы образования, запросов обучающихся, родителей (законных представителей) несо</w:t>
      </w:r>
      <w:r w:rsidRPr="00B94B3F">
        <w:rPr>
          <w:rFonts w:ascii="Times New Roman" w:hAnsi="Times New Roman" w:cs="Times New Roman"/>
          <w:sz w:val="24"/>
          <w:szCs w:val="24"/>
        </w:rPr>
        <w:t>вершеннолетних обучающихся с учё</w:t>
      </w:r>
      <w:r w:rsidRPr="00B94B3F">
        <w:rPr>
          <w:rFonts w:ascii="Times New Roman" w:hAnsi="Times New Roman" w:cs="Times New Roman"/>
          <w:sz w:val="24"/>
          <w:szCs w:val="24"/>
        </w:rPr>
        <w:t>том национальных и культурных особенностей субъекта Российской Федерации;</w:t>
      </w:r>
    </w:p>
    <w:p w:rsidR="00B94B3F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 xml:space="preserve"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 </w:t>
      </w:r>
    </w:p>
    <w:p w:rsidR="006651E7" w:rsidRPr="00B94B3F" w:rsidRDefault="00B94B3F" w:rsidP="00B94B3F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4B3F">
        <w:rPr>
          <w:rFonts w:ascii="Times New Roman" w:hAnsi="Times New Roman" w:cs="Times New Roman"/>
          <w:sz w:val="24"/>
          <w:szCs w:val="24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 При реализации настоящей образовательной программы начального общего образования возможно в рамках сетевого взаимодействия использовать ресурсы иных организаций.</w:t>
      </w:r>
    </w:p>
    <w:sectPr w:rsidR="006651E7" w:rsidRPr="00B9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52"/>
    <w:multiLevelType w:val="hybridMultilevel"/>
    <w:tmpl w:val="A3C090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6D"/>
    <w:rsid w:val="006651E7"/>
    <w:rsid w:val="00B94B3F"/>
    <w:rsid w:val="00D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A3C2"/>
  <w15:chartTrackingRefBased/>
  <w15:docId w15:val="{53AC5AEA-77BA-4DE9-901F-50EB8040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2023-10-31T09:35:00Z</dcterms:created>
  <dcterms:modified xsi:type="dcterms:W3CDTF">2023-10-31T09:39:00Z</dcterms:modified>
</cp:coreProperties>
</file>