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1D2E06">
        <w:rPr>
          <w:rFonts w:ascii="Times New Roman" w:eastAsia="Times New Roman" w:hAnsi="Times New Roman" w:cs="Times New Roman"/>
          <w:b/>
          <w:sz w:val="32"/>
          <w:szCs w:val="32"/>
        </w:rPr>
        <w:t>ФИЗИКА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1D2E0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(базовый уровень)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D2E06">
        <w:rPr>
          <w:rFonts w:ascii="Times New Roman" w:eastAsia="Times New Roman" w:hAnsi="Times New Roman" w:cs="Times New Roman"/>
          <w:sz w:val="28"/>
          <w:szCs w:val="28"/>
        </w:rPr>
        <w:t>7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AA0266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Содержание программы по физике направлено на формирование естественно</w:t>
      </w:r>
      <w:r w:rsidRPr="001D2E06">
        <w:rPr>
          <w:rFonts w:ascii="Times New Roman" w:hAnsi="Times New Roman" w:cs="Times New Roman"/>
          <w:sz w:val="24"/>
          <w:szCs w:val="24"/>
        </w:rPr>
        <w:softHyphen/>
        <w:t xml:space="preserve">научной грамотности обучающихся и организацию изучения физики на деятельностной основе.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</w:t>
      </w:r>
      <w:r w:rsidRPr="001D2E06">
        <w:rPr>
          <w:rFonts w:ascii="Times New Roman" w:hAnsi="Times New Roman" w:cs="Times New Roman"/>
          <w:sz w:val="24"/>
          <w:szCs w:val="24"/>
        </w:rPr>
        <w:softHyphen/>
        <w:t xml:space="preserve">научных учебных предметов на уровне основного общего образования.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Программа по физике разработана с целью оказания методической помощи учителю в создании рабочей программы по учебному предмету.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Физика является системообразующим для естественно</w:t>
      </w:r>
      <w:r w:rsidRPr="001D2E06">
        <w:rPr>
          <w:rFonts w:ascii="Times New Roman" w:hAnsi="Times New Roman" w:cs="Times New Roman"/>
          <w:sz w:val="24"/>
          <w:szCs w:val="24"/>
        </w:rPr>
        <w:softHyphen/>
        <w:t>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</w:t>
      </w:r>
      <w:r w:rsidRPr="001D2E06">
        <w:rPr>
          <w:rFonts w:ascii="Times New Roman" w:hAnsi="Times New Roman" w:cs="Times New Roman"/>
          <w:sz w:val="24"/>
          <w:szCs w:val="24"/>
        </w:rPr>
        <w:softHyphen/>
        <w:t xml:space="preserve">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Одна из главных задач физического образования в структуре общего образования состоит в формировании естественно</w:t>
      </w:r>
      <w:r w:rsidRPr="001D2E06">
        <w:rPr>
          <w:rFonts w:ascii="Times New Roman" w:hAnsi="Times New Roman" w:cs="Times New Roman"/>
          <w:sz w:val="24"/>
          <w:szCs w:val="24"/>
        </w:rPr>
        <w:softHyphen/>
        <w:t xml:space="preserve">научной грамотности и интереса к науке у обучающихся.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Изучение физики на базовом уровне предполагает овладение следующими компетентностями, характеризующими естественно</w:t>
      </w:r>
      <w:r w:rsidRPr="001D2E06">
        <w:rPr>
          <w:rFonts w:ascii="Times New Roman" w:hAnsi="Times New Roman" w:cs="Times New Roman"/>
          <w:sz w:val="24"/>
          <w:szCs w:val="24"/>
        </w:rPr>
        <w:softHyphen/>
        <w:t xml:space="preserve">научную грамотность: научно объяснять явления, оценивать и понимать особенности научного исследования; интерпретировать данные и использовать научные доказательства для получения выводов».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</w:t>
      </w:r>
      <w:r w:rsidRPr="001D2E06">
        <w:rPr>
          <w:rFonts w:ascii="Times New Roman" w:hAnsi="Times New Roman" w:cs="Times New Roman"/>
          <w:sz w:val="24"/>
          <w:szCs w:val="24"/>
        </w:rPr>
        <w:lastRenderedPageBreak/>
        <w:t>утверждённой решением Коллегии Министерства просвещения Российской Федерации (протокол от 3 декабря 2019 г. № ПК</w:t>
      </w:r>
      <w:r w:rsidRPr="001D2E06">
        <w:rPr>
          <w:rFonts w:ascii="Times New Roman" w:hAnsi="Times New Roman" w:cs="Times New Roman"/>
          <w:sz w:val="24"/>
          <w:szCs w:val="24"/>
        </w:rPr>
        <w:softHyphen/>
        <w:t xml:space="preserve">4вн). </w:t>
      </w:r>
    </w:p>
    <w:p w:rsidR="001D2E06" w:rsidRDefault="001D2E06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Цели изучения физики: </w:t>
      </w:r>
    </w:p>
    <w:p w:rsidR="001D2E06" w:rsidRDefault="001D2E06" w:rsidP="001D2E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1D2E06" w:rsidRDefault="001D2E06" w:rsidP="001D2E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 развитие представлений о научном методе познания и формирование исследовательского отношения к окружающим явлениям; </w:t>
      </w:r>
    </w:p>
    <w:p w:rsidR="001D2E06" w:rsidRDefault="001D2E06" w:rsidP="001D2E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формирование научного мировоззрения как результата изучения основ строения материи и фундаментальных законов физики; </w:t>
      </w:r>
    </w:p>
    <w:p w:rsidR="001D2E06" w:rsidRDefault="001D2E06" w:rsidP="001D2E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роли физики для развития других естественных наук, техники и технологий; </w:t>
      </w:r>
    </w:p>
    <w:p w:rsidR="001D2E06" w:rsidRDefault="001D2E06" w:rsidP="001D2E06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1D2E06" w:rsidRDefault="001D2E06" w:rsidP="001D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Достижение этих целей программы по физике на уровне основного общего образования обеспечивается решением следующих задач:</w:t>
      </w:r>
    </w:p>
    <w:p w:rsidR="001D2E06" w:rsidRDefault="001D2E06" w:rsidP="001D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2E06">
        <w:rPr>
          <w:rFonts w:ascii="Times New Roman" w:hAnsi="Times New Roman" w:cs="Times New Roman"/>
          <w:sz w:val="24"/>
          <w:szCs w:val="24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1D2E06" w:rsidRDefault="001D2E06" w:rsidP="001D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2E06">
        <w:rPr>
          <w:rFonts w:ascii="Times New Roman" w:hAnsi="Times New Roman" w:cs="Times New Roman"/>
          <w:sz w:val="24"/>
          <w:szCs w:val="24"/>
        </w:rPr>
        <w:t>приобретение умений описывать и объяснять физические явления с использованием полученных знаний;</w:t>
      </w:r>
    </w:p>
    <w:p w:rsidR="001D2E06" w:rsidRDefault="001D2E06" w:rsidP="001D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2E06">
        <w:rPr>
          <w:rFonts w:ascii="Times New Roman" w:hAnsi="Times New Roman" w:cs="Times New Roman"/>
          <w:sz w:val="24"/>
          <w:szCs w:val="24"/>
        </w:rPr>
        <w:t>освоение методов решения простейших расчётных задач с использованием физических моделей, творческих и практико</w:t>
      </w:r>
      <w:r w:rsidRPr="001D2E06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-</w:t>
      </w:r>
      <w:r w:rsidRPr="001D2E06">
        <w:rPr>
          <w:rFonts w:ascii="Times New Roman" w:hAnsi="Times New Roman" w:cs="Times New Roman"/>
          <w:sz w:val="24"/>
          <w:szCs w:val="24"/>
        </w:rPr>
        <w:t>ориентированных задач;</w:t>
      </w:r>
    </w:p>
    <w:p w:rsidR="001D2E06" w:rsidRDefault="001D2E06" w:rsidP="001D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2E06">
        <w:rPr>
          <w:rFonts w:ascii="Times New Roman" w:hAnsi="Times New Roman" w:cs="Times New Roman"/>
          <w:sz w:val="24"/>
          <w:szCs w:val="24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1D2E06" w:rsidRDefault="001D2E06" w:rsidP="001D2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D2E06">
        <w:rPr>
          <w:rFonts w:ascii="Times New Roman" w:hAnsi="Times New Roman" w:cs="Times New Roman"/>
          <w:sz w:val="24"/>
          <w:szCs w:val="24"/>
        </w:rPr>
        <w:t xml:space="preserve"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 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1D2E06" w:rsidRPr="001D2E06" w:rsidRDefault="001D2E06" w:rsidP="001D2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1D2E06" w:rsidRDefault="001D2E06" w:rsidP="001D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001" w:rsidRPr="001D2E06" w:rsidRDefault="001D2E06" w:rsidP="001D2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E06">
        <w:rPr>
          <w:rFonts w:ascii="Times New Roman" w:hAnsi="Times New Roman" w:cs="Times New Roman"/>
          <w:sz w:val="24"/>
          <w:szCs w:val="24"/>
        </w:rPr>
        <w:lastRenderedPageBreak/>
        <w:t xml:space="preserve">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 </w:t>
      </w:r>
    </w:p>
    <w:sectPr w:rsidR="007F3001" w:rsidRPr="001D2E0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53" w:rsidRDefault="00C97F53">
      <w:pPr>
        <w:spacing w:after="0" w:line="240" w:lineRule="auto"/>
      </w:pPr>
      <w:r>
        <w:separator/>
      </w:r>
    </w:p>
  </w:endnote>
  <w:endnote w:type="continuationSeparator" w:id="0">
    <w:p w:rsidR="00C97F53" w:rsidRDefault="00C9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C97F53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A026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53" w:rsidRDefault="00C97F53">
      <w:pPr>
        <w:spacing w:after="0" w:line="240" w:lineRule="auto"/>
      </w:pPr>
      <w:r>
        <w:separator/>
      </w:r>
    </w:p>
  </w:footnote>
  <w:footnote w:type="continuationSeparator" w:id="0">
    <w:p w:rsidR="00C97F53" w:rsidRDefault="00C9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C97F5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E3930"/>
    <w:multiLevelType w:val="hybridMultilevel"/>
    <w:tmpl w:val="4F80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1D2E06"/>
    <w:rsid w:val="00256C02"/>
    <w:rsid w:val="002814D0"/>
    <w:rsid w:val="002A28B7"/>
    <w:rsid w:val="002C6B4E"/>
    <w:rsid w:val="00371C84"/>
    <w:rsid w:val="005F105E"/>
    <w:rsid w:val="00671951"/>
    <w:rsid w:val="007F3001"/>
    <w:rsid w:val="00996D98"/>
    <w:rsid w:val="00A154AD"/>
    <w:rsid w:val="00AA0266"/>
    <w:rsid w:val="00AF3A80"/>
    <w:rsid w:val="00B42A4B"/>
    <w:rsid w:val="00B92D89"/>
    <w:rsid w:val="00C97F53"/>
    <w:rsid w:val="00E26CD5"/>
    <w:rsid w:val="00E546D9"/>
    <w:rsid w:val="00F41EB4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2024-07-02T08:47:00Z</dcterms:created>
  <dcterms:modified xsi:type="dcterms:W3CDTF">2024-07-03T08:27:00Z</dcterms:modified>
</cp:coreProperties>
</file>