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DB" w:rsidRPr="00F639DB" w:rsidRDefault="00F639DB" w:rsidP="00F639DB">
      <w:pPr>
        <w:spacing w:after="30" w:line="360" w:lineRule="auto"/>
        <w:jc w:val="center"/>
        <w:rPr>
          <w:rFonts w:ascii="Times New Roman" w:hAnsi="Times New Roman" w:cs="Times New Roman"/>
          <w:b/>
        </w:rPr>
      </w:pPr>
      <w:r w:rsidRPr="00F639DB">
        <w:rPr>
          <w:rFonts w:ascii="Times New Roman" w:hAnsi="Times New Roman" w:cs="Times New Roman"/>
          <w:b/>
        </w:rPr>
        <w:t>Программа формирования универсальных учебных действий</w:t>
      </w:r>
    </w:p>
    <w:p w:rsidR="00F639DB" w:rsidRPr="00F639DB" w:rsidRDefault="00F639DB" w:rsidP="00F639DB">
      <w:pPr>
        <w:tabs>
          <w:tab w:val="left" w:pos="1434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В соответствии с ФГОС НОО программа формирования универсальных (обобщённых) учебных действий (далее -УУД) имеет следующую структуру: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описание взаимосвязи универсальных учебных действий с содержанием учебных предметов;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характеристика познавательных, коммуникативных и регулятивных универсальных учебных действий.</w:t>
      </w:r>
    </w:p>
    <w:p w:rsidR="00F639DB" w:rsidRPr="00F639DB" w:rsidRDefault="00F639DB" w:rsidP="00F639DB">
      <w:pPr>
        <w:tabs>
          <w:tab w:val="left" w:pos="1459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Style w:val="20"/>
          <w:rFonts w:eastAsia="Courier New"/>
        </w:rPr>
        <w:t xml:space="preserve">Цель развития </w:t>
      </w:r>
      <w:r w:rsidRPr="00F639DB">
        <w:rPr>
          <w:rFonts w:ascii="Times New Roman" w:hAnsi="Times New Roman" w:cs="Times New Roman"/>
        </w:rPr>
        <w:t>обучающихся на уровне начального общего образования</w:t>
      </w:r>
    </w:p>
    <w:p w:rsidR="00F639DB" w:rsidRPr="00F639DB" w:rsidRDefault="00F639DB" w:rsidP="00F639DB">
      <w:pPr>
        <w:tabs>
          <w:tab w:val="left" w:pos="2232"/>
          <w:tab w:val="left" w:pos="4212"/>
          <w:tab w:val="left" w:pos="5304"/>
          <w:tab w:val="left" w:pos="7862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реализуется через установление связи и взаимодействия между освоением предметного содерж</w:t>
      </w:r>
      <w:r>
        <w:rPr>
          <w:rFonts w:ascii="Times New Roman" w:hAnsi="Times New Roman" w:cs="Times New Roman"/>
        </w:rPr>
        <w:t>ания обучения</w:t>
      </w:r>
      <w:r>
        <w:rPr>
          <w:rFonts w:ascii="Times New Roman" w:hAnsi="Times New Roman" w:cs="Times New Roman"/>
        </w:rPr>
        <w:tab/>
        <w:t xml:space="preserve">и </w:t>
      </w:r>
      <w:r w:rsidRPr="00F639DB">
        <w:rPr>
          <w:rFonts w:ascii="Times New Roman" w:hAnsi="Times New Roman" w:cs="Times New Roman"/>
        </w:rPr>
        <w:t>достижениями</w:t>
      </w:r>
      <w:r w:rsidRPr="00F639DB">
        <w:rPr>
          <w:rFonts w:ascii="Times New Roman" w:hAnsi="Times New Roman" w:cs="Times New Roman"/>
        </w:rPr>
        <w:tab/>
        <w:t>обучающегося</w:t>
      </w:r>
      <w:r>
        <w:rPr>
          <w:rFonts w:ascii="Times New Roman" w:hAnsi="Times New Roman" w:cs="Times New Roman"/>
        </w:rPr>
        <w:t xml:space="preserve"> </w:t>
      </w:r>
      <w:r w:rsidRPr="00F639DB">
        <w:rPr>
          <w:rFonts w:ascii="Times New Roman" w:hAnsi="Times New Roman" w:cs="Times New Roman"/>
        </w:rPr>
        <w:t>в обла</w:t>
      </w:r>
      <w:r>
        <w:rPr>
          <w:rFonts w:ascii="Times New Roman" w:hAnsi="Times New Roman" w:cs="Times New Roman"/>
        </w:rPr>
        <w:t xml:space="preserve">сти метапредметных результатов. </w:t>
      </w:r>
      <w:r w:rsidRPr="00F639DB">
        <w:rPr>
          <w:rFonts w:ascii="Times New Roman" w:hAnsi="Times New Roman" w:cs="Times New Roman"/>
        </w:rPr>
        <w:t>Это взаимодействие проявляется</w:t>
      </w:r>
      <w:r>
        <w:rPr>
          <w:rFonts w:ascii="Times New Roman" w:hAnsi="Times New Roman" w:cs="Times New Roman"/>
        </w:rPr>
        <w:t xml:space="preserve"> </w:t>
      </w:r>
      <w:r w:rsidRPr="00F639DB">
        <w:rPr>
          <w:rFonts w:ascii="Times New Roman" w:hAnsi="Times New Roman" w:cs="Times New Roman"/>
        </w:rPr>
        <w:t>в следующем: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предметные знания, умения и способы деятельности являются содержательной основой становления УУД;</w:t>
      </w:r>
    </w:p>
    <w:p w:rsidR="00F639DB" w:rsidRPr="00F639DB" w:rsidRDefault="00F639DB" w:rsidP="00F639DB">
      <w:pPr>
        <w:tabs>
          <w:tab w:val="left" w:pos="5304"/>
        </w:tabs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развивающиеся УУД обеспечивают протекание учебного процесса как активной инициативной по некою-исследовательской деятельности на основе применения различных интеллектуальных процессов, прежде всего теоретического мышления, связной речи и воображения, в том числе в условиях дистанционного обу</w:t>
      </w:r>
      <w:r>
        <w:rPr>
          <w:rFonts w:ascii="Times New Roman" w:hAnsi="Times New Roman" w:cs="Times New Roman"/>
        </w:rPr>
        <w:t xml:space="preserve">чения (в условиях неконтактного </w:t>
      </w:r>
      <w:r w:rsidRPr="00F639DB">
        <w:rPr>
          <w:rFonts w:ascii="Times New Roman" w:hAnsi="Times New Roman" w:cs="Times New Roman"/>
        </w:rPr>
        <w:t>информационного взаимодействия</w:t>
      </w:r>
      <w:r>
        <w:rPr>
          <w:rFonts w:ascii="Times New Roman" w:hAnsi="Times New Roman" w:cs="Times New Roman"/>
        </w:rPr>
        <w:t xml:space="preserve"> </w:t>
      </w:r>
      <w:r w:rsidRPr="00F639DB">
        <w:rPr>
          <w:rFonts w:ascii="Times New Roman" w:hAnsi="Times New Roman" w:cs="Times New Roman"/>
        </w:rPr>
        <w:t>с субъектами образовательного процесса);</w:t>
      </w:r>
    </w:p>
    <w:p w:rsidR="00F639DB" w:rsidRPr="00F639DB" w:rsidRDefault="00F639DB" w:rsidP="00F639DB">
      <w:pPr>
        <w:spacing w:line="360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</w:t>
      </w:r>
      <w:r w:rsidRPr="00F639DB">
        <w:rPr>
          <w:rFonts w:ascii="Times New Roman" w:hAnsi="Times New Roman" w:cs="Times New Roman"/>
        </w:rPr>
        <w:t>влиянием УУД складывается новый стиль познавательной деятельности: универсальность как качественная характеристика любого учебного действия и составляющих его операций, что позволяет обучающемуся использовать освоенные способы действий на любом предметном содержании, в том числе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предметов;</w:t>
      </w:r>
    </w:p>
    <w:p w:rsidR="00F639DB" w:rsidRPr="00F639DB" w:rsidRDefault="00F639DB" w:rsidP="00F639DB">
      <w:pPr>
        <w:spacing w:line="360" w:lineRule="auto"/>
        <w:ind w:firstLine="760"/>
        <w:jc w:val="both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построение учебного процесса с учётом реализации цели формирования УУД способствует снижению доли репродуктивного обучения, создающего риски,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(виртуальных) моделей изучаемых объектов, сюжетов, процессов.</w:t>
      </w:r>
    </w:p>
    <w:p w:rsidR="00F639DB" w:rsidRPr="00F639DB" w:rsidRDefault="00F639DB" w:rsidP="00F639DB">
      <w:pPr>
        <w:tabs>
          <w:tab w:val="left" w:pos="1434"/>
        </w:tabs>
        <w:spacing w:line="360" w:lineRule="auto"/>
        <w:jc w:val="both"/>
        <w:rPr>
          <w:rFonts w:ascii="Times New Roman" w:hAnsi="Times New Roman" w:cs="Times New Roman"/>
        </w:rPr>
      </w:pPr>
      <w:r w:rsidRPr="00F639DB">
        <w:rPr>
          <w:rStyle w:val="20"/>
          <w:rFonts w:eastAsia="Courier New"/>
        </w:rPr>
        <w:t xml:space="preserve">Познавательные </w:t>
      </w:r>
      <w:r w:rsidRPr="00F639DB">
        <w:rPr>
          <w:rFonts w:ascii="Times New Roman" w:hAnsi="Times New Roman" w:cs="Times New Roman"/>
        </w:rPr>
        <w:t>УУД отражают совокупность операций, участвующих в учебно-познавательной деятельности обучающихся и включают:</w:t>
      </w:r>
    </w:p>
    <w:p w:rsidR="00F639DB" w:rsidRPr="00F639DB" w:rsidRDefault="00F639DB" w:rsidP="00F639D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методы познания окружающего мира, в том числе представленного (на экране) в</w:t>
      </w:r>
    </w:p>
    <w:p w:rsidR="00F639DB" w:rsidRPr="00F639DB" w:rsidRDefault="00F639DB" w:rsidP="00F639DB">
      <w:pPr>
        <w:pStyle w:val="90"/>
        <w:shd w:val="clear" w:color="auto" w:fill="auto"/>
        <w:spacing w:before="0" w:line="360" w:lineRule="auto"/>
        <w:rPr>
          <w:rFonts w:ascii="Times New Roman" w:hAnsi="Times New Roman" w:cs="Times New Roman"/>
          <w:sz w:val="24"/>
          <w:szCs w:val="24"/>
        </w:rPr>
        <w:sectPr w:rsidR="00F639DB" w:rsidRPr="00F639DB">
          <w:pgSz w:w="11900" w:h="16840"/>
          <w:pgMar w:top="1145" w:right="820" w:bottom="972" w:left="1656" w:header="0" w:footer="3" w:gutter="0"/>
          <w:cols w:space="720"/>
          <w:noEndnote/>
          <w:docGrid w:linePitch="360"/>
        </w:sectPr>
      </w:pPr>
    </w:p>
    <w:p w:rsidR="00F639DB" w:rsidRPr="00F639DB" w:rsidRDefault="00F639DB" w:rsidP="00F639DB">
      <w:pPr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lastRenderedPageBreak/>
        <w:t>виде виртуального отображения реальной действительности (наблюдение, элементарные опыты и эксперименты; измерения и другое);</w:t>
      </w:r>
    </w:p>
    <w:p w:rsidR="00F639DB" w:rsidRDefault="00F639DB" w:rsidP="00F639DB">
      <w:pPr>
        <w:pStyle w:val="a3"/>
        <w:numPr>
          <w:ilvl w:val="0"/>
          <w:numId w:val="4"/>
        </w:numPr>
        <w:spacing w:line="360" w:lineRule="auto"/>
        <w:ind w:left="0" w:firstLine="3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базовые логические и базовые исследовательские операции (сравнение, анализ, обобщение, классификация, сер нация, выдвижение предположений, проведение опыта, мини-исследования и другое);</w:t>
      </w:r>
    </w:p>
    <w:p w:rsidR="00F639DB" w:rsidRPr="00F639DB" w:rsidRDefault="00F639DB" w:rsidP="00F639DB">
      <w:pPr>
        <w:pStyle w:val="a3"/>
        <w:numPr>
          <w:ilvl w:val="0"/>
          <w:numId w:val="4"/>
        </w:numPr>
        <w:spacing w:line="360" w:lineRule="auto"/>
        <w:ind w:left="0" w:firstLine="3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работа с информацией, представленной в разном виде и формах, в том числе графических (таблицы, диаграммы, инфограммы, схемы), аудио- и видеоформатах (возможно на экране).</w:t>
      </w:r>
    </w:p>
    <w:p w:rsidR="00F639DB" w:rsidRPr="00F639DB" w:rsidRDefault="00F639DB" w:rsidP="00F639DB">
      <w:pPr>
        <w:tabs>
          <w:tab w:val="left" w:pos="1429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Познавательные УУД становятся предпосылкой формирования способности обучающегося к самообразованию и саморазвитию.</w:t>
      </w:r>
    </w:p>
    <w:p w:rsidR="00F639DB" w:rsidRPr="00F639DB" w:rsidRDefault="00F639DB" w:rsidP="00F639DB">
      <w:pPr>
        <w:tabs>
          <w:tab w:val="left" w:pos="1429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Style w:val="20"/>
          <w:rFonts w:eastAsia="Courier New"/>
        </w:rPr>
        <w:t xml:space="preserve">Коммуникативные </w:t>
      </w:r>
      <w:r w:rsidRPr="00F639DB">
        <w:rPr>
          <w:rFonts w:ascii="Times New Roman" w:hAnsi="Times New Roman" w:cs="Times New Roman"/>
        </w:rPr>
        <w:t>УУД являются основанием для формирования готовности обучающегося к информационному взаимодействию с окружающим миром: средой обитания, членами многонационального поликультурного общества разного возраста, представителями разных социальных групп, в том числе представленного (на экране) в виде виртуального отображения реальной действительности, и даже с самим собой.</w:t>
      </w:r>
    </w:p>
    <w:p w:rsidR="00F639DB" w:rsidRPr="00F639DB" w:rsidRDefault="00F639DB" w:rsidP="00F639DB">
      <w:pPr>
        <w:tabs>
          <w:tab w:val="left" w:pos="1429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Коммуникативные УУД целесообразно формировать, используя цифровую образовательную среду класса, образовательной организации.</w:t>
      </w:r>
    </w:p>
    <w:p w:rsidR="00F639DB" w:rsidRPr="00F639DB" w:rsidRDefault="00F639DB" w:rsidP="00F639DB">
      <w:pPr>
        <w:tabs>
          <w:tab w:val="left" w:pos="1429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Коммуникативные УУД характеризуются четырьмя группами учебных операций, обеспечивающих:</w:t>
      </w:r>
    </w:p>
    <w:p w:rsidR="00F639DB" w:rsidRDefault="00F639DB" w:rsidP="00F639DB">
      <w:pPr>
        <w:pStyle w:val="a3"/>
        <w:numPr>
          <w:ilvl w:val="0"/>
          <w:numId w:val="4"/>
        </w:numPr>
        <w:spacing w:line="360" w:lineRule="auto"/>
        <w:ind w:left="0" w:firstLine="3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смысловое чтение текстов разных жанров, т</w:t>
      </w:r>
      <w:r>
        <w:rPr>
          <w:rFonts w:ascii="Times New Roman" w:hAnsi="Times New Roman" w:cs="Times New Roman"/>
        </w:rPr>
        <w:t xml:space="preserve">ипов, назначений; аналитическую </w:t>
      </w:r>
      <w:r w:rsidRPr="00F639DB">
        <w:rPr>
          <w:rFonts w:ascii="Times New Roman" w:hAnsi="Times New Roman" w:cs="Times New Roman"/>
        </w:rPr>
        <w:t>текстовую деятельность с ними;</w:t>
      </w:r>
    </w:p>
    <w:p w:rsidR="00F639DB" w:rsidRDefault="00F639DB" w:rsidP="00F639DB">
      <w:pPr>
        <w:pStyle w:val="a3"/>
        <w:numPr>
          <w:ilvl w:val="0"/>
          <w:numId w:val="4"/>
        </w:numPr>
        <w:spacing w:line="360" w:lineRule="auto"/>
        <w:ind w:left="0" w:firstLine="3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успешное участие обучающегося в диалогическом взаимодействии с субъектами образовательных отношений (знание и соблюдение правил учебного диалога), в том числе в условиях использования технологий неконтактного информационного взаимодействия;</w:t>
      </w:r>
    </w:p>
    <w:p w:rsidR="00F639DB" w:rsidRPr="00F639DB" w:rsidRDefault="00F639DB" w:rsidP="00F639DB">
      <w:pPr>
        <w:pStyle w:val="a3"/>
        <w:numPr>
          <w:ilvl w:val="0"/>
          <w:numId w:val="4"/>
        </w:numPr>
        <w:spacing w:line="360" w:lineRule="auto"/>
        <w:ind w:left="0" w:firstLine="3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успешную</w:t>
      </w:r>
      <w:r w:rsidRPr="00F639DB">
        <w:rPr>
          <w:rFonts w:ascii="Times New Roman" w:hAnsi="Times New Roman" w:cs="Times New Roman"/>
        </w:rPr>
        <w:tab/>
        <w:t>продуктивно-творческую</w:t>
      </w:r>
      <w:r w:rsidRPr="00F639DB">
        <w:rPr>
          <w:rFonts w:ascii="Times New Roman" w:hAnsi="Times New Roman" w:cs="Times New Roman"/>
        </w:rPr>
        <w:tab/>
        <w:t>деятельность (самостоятельное</w:t>
      </w:r>
    </w:p>
    <w:p w:rsidR="00F639DB" w:rsidRDefault="00F639DB" w:rsidP="00F639DB">
      <w:pPr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создание текстов разного типа - описания, рассуждения, повествования), создание и видоизменение экранных (виртуальных) объектов учебного, художественного, бытового назначения (самостоятельный поиск, реконструкция, динамическое представление);</w:t>
      </w:r>
    </w:p>
    <w:p w:rsidR="00F639DB" w:rsidRPr="00F639DB" w:rsidRDefault="00F639DB" w:rsidP="00F639D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результативное взаимодействие с участниками совместной деятельности (высказывание собственного мнения, учёт суждений других собеседников, умение договариваться, уступать, вырабатывать общую точку зрения), в том числе в условиях использования технологий неконтактного информационного взаимодействия.</w:t>
      </w:r>
    </w:p>
    <w:p w:rsidR="00F639DB" w:rsidRPr="00F639DB" w:rsidRDefault="00F639DB" w:rsidP="00F639DB">
      <w:pPr>
        <w:tabs>
          <w:tab w:val="left" w:pos="1447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Style w:val="20"/>
          <w:rFonts w:eastAsia="Courier New"/>
        </w:rPr>
        <w:t xml:space="preserve">Регулятивные </w:t>
      </w:r>
      <w:r w:rsidRPr="00F639DB">
        <w:rPr>
          <w:rFonts w:ascii="Times New Roman" w:hAnsi="Times New Roman" w:cs="Times New Roman"/>
        </w:rPr>
        <w:t>УУД отражают совокупность учебных операций,</w:t>
      </w:r>
    </w:p>
    <w:p w:rsidR="00F639DB" w:rsidRPr="00F639DB" w:rsidRDefault="00F639DB" w:rsidP="00F639DB">
      <w:pPr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обеспечивающих становление рефлексивных качеств обучающегося (на уровне</w:t>
      </w:r>
    </w:p>
    <w:p w:rsidR="00F639DB" w:rsidRPr="00F639DB" w:rsidRDefault="00F639DB" w:rsidP="00F639DB">
      <w:pPr>
        <w:pStyle w:val="90"/>
        <w:shd w:val="clear" w:color="auto" w:fill="auto"/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  <w:sectPr w:rsidR="00F639DB" w:rsidRPr="00F639DB">
          <w:footerReference w:type="even" r:id="rId8"/>
          <w:footerReference w:type="default" r:id="rId9"/>
          <w:pgSz w:w="11900" w:h="16840"/>
          <w:pgMar w:top="1145" w:right="820" w:bottom="972" w:left="1656" w:header="0" w:footer="3" w:gutter="0"/>
          <w:cols w:space="720"/>
          <w:noEndnote/>
          <w:titlePg/>
          <w:docGrid w:linePitch="360"/>
        </w:sectPr>
      </w:pPr>
    </w:p>
    <w:p w:rsidR="00F639DB" w:rsidRPr="00F639DB" w:rsidRDefault="00F639DB" w:rsidP="00F639DB">
      <w:pPr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lastRenderedPageBreak/>
        <w:t>начального общего образования их формирование осуществляется на пропедевтическом уровне).</w:t>
      </w:r>
    </w:p>
    <w:p w:rsidR="00F639DB" w:rsidRPr="00F639DB" w:rsidRDefault="00F639DB" w:rsidP="00F639DB">
      <w:pPr>
        <w:tabs>
          <w:tab w:val="left" w:pos="1465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Выделяются шесть групп операций: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принимать и удерживать учебную задачу;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планировать её решение;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контролировать полученный результат деятельности;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контролировать процесс деятельности, его соответствие выбранному способу;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предвидеть (прогнозировать) трудности и ошибки при решении данной учебной задачи;</w:t>
      </w:r>
    </w:p>
    <w:p w:rsid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корректировать при необходимости процесс деятельности.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Важной составляющей регулятивных УУД являются операции, определяющие способность обучающегося к волевым усилиям в процессе коллективной и (или) совместной деятельности, к мирному самостоятельному предупреждению и преодолению конфликтов, в том числе в условиях использования технологий неконтактного информационного взаимодействия.</w:t>
      </w:r>
    </w:p>
    <w:p w:rsidR="00F639DB" w:rsidRPr="00F639DB" w:rsidRDefault="00F639DB" w:rsidP="00F639DB">
      <w:pPr>
        <w:tabs>
          <w:tab w:val="left" w:pos="1544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В федеральных рабочих программах учебных предметов требования и планируемые результаты совместной деятельности выделены в специальный раздел, что позволяет учителю осознать, что способность к результативной совместной деятельности строится на двух феноменах, участие которых обеспечивает её успешность:</w:t>
      </w:r>
    </w:p>
    <w:p w:rsidR="00F639DB" w:rsidRPr="00F639DB" w:rsidRDefault="00F639DB" w:rsidP="00F639D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639DB">
        <w:rPr>
          <w:rFonts w:ascii="Times New Roman" w:hAnsi="Times New Roman" w:cs="Times New Roman"/>
        </w:rPr>
        <w:t>знание и применение коммуникативных форм взаимодействия (договариваться, рассуждать, находить компромиссные решениях в том числе в условиях использования технологий неконтактного информационного взаимодействия;</w:t>
      </w:r>
    </w:p>
    <w:p w:rsidR="00F639DB" w:rsidRPr="00F639DB" w:rsidRDefault="00F639DB" w:rsidP="00F639D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639DB">
        <w:rPr>
          <w:rFonts w:ascii="Times New Roman" w:hAnsi="Times New Roman" w:cs="Times New Roman"/>
        </w:rPr>
        <w:t>волевые регулятивные умения (подчиняться, уступать, объективно оценивать вклад свой и других в результат общего труда и другие).</w:t>
      </w:r>
    </w:p>
    <w:p w:rsidR="00F639DB" w:rsidRDefault="00F639DB" w:rsidP="00F639DB">
      <w:pPr>
        <w:tabs>
          <w:tab w:val="left" w:pos="1544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Style w:val="21"/>
          <w:rFonts w:eastAsia="Courier New"/>
        </w:rPr>
        <w:t>Механизмом конструирования</w:t>
      </w:r>
      <w:r w:rsidRPr="00F639DB">
        <w:rPr>
          <w:rFonts w:ascii="Times New Roman" w:hAnsi="Times New Roman" w:cs="Times New Roman"/>
        </w:rPr>
        <w:t xml:space="preserve"> образовательного процесса являются следующие методические позиции.</w:t>
      </w:r>
    </w:p>
    <w:p w:rsidR="00F639DB" w:rsidRPr="00F639DB" w:rsidRDefault="00F639DB" w:rsidP="00F639D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39DB">
        <w:rPr>
          <w:rFonts w:ascii="Times New Roman" w:hAnsi="Times New Roman" w:cs="Times New Roman"/>
        </w:rPr>
        <w:t>Педагогический работник проводит анализ содержания учебного предмета с точки зрения УУД и устанавливает те содержательные линии, которые в особой мере способствуют форми</w:t>
      </w:r>
      <w:r>
        <w:rPr>
          <w:rFonts w:ascii="Times New Roman" w:hAnsi="Times New Roman" w:cs="Times New Roman"/>
        </w:rPr>
        <w:t>рованию разных метапредмет</w:t>
      </w:r>
      <w:r w:rsidRPr="00F639DB">
        <w:rPr>
          <w:rFonts w:ascii="Times New Roman" w:hAnsi="Times New Roman" w:cs="Times New Roman"/>
        </w:rPr>
        <w:t>ных результатов. На уроке по каждому учебному предмету предусматривается включение заданий, выполнение которых требует применения определённого познавательного, коммуникативного или регулятивного универсального действия. Соответствующий вклад в формирование УУД можно выделить в содержании каждого учебного предмета.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 xml:space="preserve">Таким образом, </w:t>
      </w:r>
      <w:r w:rsidRPr="00F639DB">
        <w:rPr>
          <w:rStyle w:val="2MicrosoftSansSerif105pt"/>
          <w:rFonts w:ascii="Times New Roman" w:hAnsi="Times New Roman" w:cs="Times New Roman"/>
          <w:sz w:val="24"/>
          <w:szCs w:val="24"/>
        </w:rPr>
        <w:t>на первом этапе</w:t>
      </w:r>
      <w:r w:rsidRPr="00F639DB">
        <w:rPr>
          <w:rFonts w:ascii="Times New Roman" w:hAnsi="Times New Roman" w:cs="Times New Roman"/>
        </w:rPr>
        <w:t xml:space="preserve"> формирования УУД определяются приоритеты учебных предметов для формирования качества универсальности на данном предметном </w:t>
      </w:r>
      <w:r w:rsidRPr="00F639DB">
        <w:rPr>
          <w:rFonts w:ascii="Times New Roman" w:hAnsi="Times New Roman" w:cs="Times New Roman"/>
        </w:rPr>
        <w:lastRenderedPageBreak/>
        <w:t>содержании.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Style w:val="2MicrosoftSansSerif105pt"/>
          <w:rFonts w:ascii="Times New Roman" w:hAnsi="Times New Roman" w:cs="Times New Roman"/>
          <w:sz w:val="24"/>
          <w:szCs w:val="24"/>
        </w:rPr>
        <w:t>На втором этапе</w:t>
      </w:r>
      <w:r w:rsidRPr="00F639DB">
        <w:rPr>
          <w:rFonts w:ascii="Times New Roman" w:hAnsi="Times New Roman" w:cs="Times New Roman"/>
        </w:rPr>
        <w:t xml:space="preserve"> подключаются другие учебные предметы, педагогический работник предлагает задания, требующие применения учебного действия или операций на разном предметном содержании.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Style w:val="2MicrosoftSansSerif105pt"/>
          <w:rFonts w:ascii="Times New Roman" w:hAnsi="Times New Roman" w:cs="Times New Roman"/>
          <w:sz w:val="24"/>
          <w:szCs w:val="24"/>
        </w:rPr>
        <w:t>Третий этап</w:t>
      </w:r>
      <w:r w:rsidRPr="00F639DB">
        <w:rPr>
          <w:rFonts w:ascii="Times New Roman" w:hAnsi="Times New Roman" w:cs="Times New Roman"/>
        </w:rPr>
        <w:t xml:space="preserve"> характеризуется устойчивостью УУД, то есть использования его независимо от предметного содержания. У обучающегося начинает формироваться обобщённое видение учебного действия, он может охарактеризовать его, не ссылаясь на конкретное содержание. Например, «наблюдать - значит...», «сравнение - это...», «контролировать - значит...» и другое.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Педагогический работник делает вывод о том, что универсальность (независимость от конкретного содержания) как свойство учебного действия сформировалась.</w:t>
      </w:r>
    </w:p>
    <w:p w:rsidR="00F639DB" w:rsidRPr="00F639DB" w:rsidRDefault="00F639DB" w:rsidP="00F639DB">
      <w:pPr>
        <w:spacing w:line="360" w:lineRule="auto"/>
        <w:ind w:firstLine="708"/>
        <w:rPr>
          <w:rFonts w:ascii="Times New Roman" w:hAnsi="Times New Roman" w:cs="Times New Roman"/>
        </w:rPr>
      </w:pPr>
      <w:r w:rsidRPr="00F639DB">
        <w:rPr>
          <w:rStyle w:val="21"/>
          <w:rFonts w:eastAsia="Courier New"/>
        </w:rPr>
        <w:t>Педагогический работник использует виды деятельности</w:t>
      </w:r>
      <w:r w:rsidRPr="00F639DB">
        <w:rPr>
          <w:rFonts w:ascii="Times New Roman" w:hAnsi="Times New Roman" w:cs="Times New Roman"/>
        </w:rPr>
        <w:t>, которые в особой мере провоцируют применение универсальных действий: поисковая, в том числе с использованием электронных образовательных и информационных ресурсов информационно-телекомуникационной сети «Интернет», исследовательская, творческая деятельность, в том числе с использованием экранных моделей изучаемых объектов или процессов, что позволяет отказаться от репродуктивного типа организации обучения, при котором главным методом обучения является образец, предъявляемый обучающимся в готовом виде. В этом случае задача обучающегося - запомнить образец и каждый раз вспоминать его при решении учебной задачи. В таких условиях изучения учебных предметов универсальные действия, требующие мыслительных операций, актуальных коммуникативных умений, планирования и контроля своей деятельности, не являются востребованными, так как использование готового образца опирается только на восприятие и память.</w:t>
      </w:r>
    </w:p>
    <w:p w:rsidR="00F639DB" w:rsidRPr="00F639DB" w:rsidRDefault="00F639DB" w:rsidP="00F639DB">
      <w:pPr>
        <w:tabs>
          <w:tab w:val="left" w:pos="6604"/>
          <w:tab w:val="left" w:pos="8044"/>
        </w:tabs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Поисковая и</w:t>
      </w:r>
      <w:r>
        <w:rPr>
          <w:rFonts w:ascii="Times New Roman" w:hAnsi="Times New Roman" w:cs="Times New Roman"/>
        </w:rPr>
        <w:t xml:space="preserve"> исследовательская деятельность </w:t>
      </w:r>
      <w:r w:rsidRPr="00F639DB">
        <w:rPr>
          <w:rFonts w:ascii="Times New Roman" w:hAnsi="Times New Roman" w:cs="Times New Roman"/>
        </w:rPr>
        <w:t>развивают</w:t>
      </w:r>
      <w:r w:rsidRPr="00F639DB">
        <w:rPr>
          <w:rFonts w:ascii="Times New Roman" w:hAnsi="Times New Roman" w:cs="Times New Roman"/>
        </w:rPr>
        <w:tab/>
        <w:t>способность</w:t>
      </w:r>
      <w:r>
        <w:rPr>
          <w:rFonts w:ascii="Times New Roman" w:hAnsi="Times New Roman" w:cs="Times New Roman"/>
        </w:rPr>
        <w:t xml:space="preserve"> </w:t>
      </w:r>
      <w:r w:rsidRPr="00F639DB">
        <w:rPr>
          <w:rFonts w:ascii="Times New Roman" w:hAnsi="Times New Roman" w:cs="Times New Roman"/>
        </w:rPr>
        <w:t xml:space="preserve">обучающегося к диалогу, обсуждению проблем, разрешению возникших противоречий в точках зрения. Поисковая и исследовательская деятельность может осуществляться с использованием информационных банков, содержащих различные экранные (виртуальные) </w:t>
      </w:r>
      <w:r>
        <w:rPr>
          <w:rFonts w:ascii="Times New Roman" w:hAnsi="Times New Roman" w:cs="Times New Roman"/>
        </w:rPr>
        <w:t xml:space="preserve">объекты (учебного или игрового, бытового </w:t>
      </w:r>
      <w:r w:rsidRPr="00F639DB">
        <w:rPr>
          <w:rFonts w:ascii="Times New Roman" w:hAnsi="Times New Roman" w:cs="Times New Roman"/>
        </w:rPr>
        <w:t>назначения),</w:t>
      </w:r>
      <w:r>
        <w:rPr>
          <w:rFonts w:ascii="Times New Roman" w:hAnsi="Times New Roman" w:cs="Times New Roman"/>
        </w:rPr>
        <w:t xml:space="preserve"> </w:t>
      </w:r>
      <w:r w:rsidRPr="00F639DB">
        <w:rPr>
          <w:rFonts w:ascii="Times New Roman" w:hAnsi="Times New Roman" w:cs="Times New Roman"/>
        </w:rPr>
        <w:t>в том числе в условиях использования технологий неконтактного информационного взаимодействия.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 xml:space="preserve">Например,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условиях. Наблюдения можно организовать в условиях экранного (виртуального) представления разных объектов, сюжетов, процессов, </w:t>
      </w:r>
      <w:r w:rsidRPr="00F639DB">
        <w:rPr>
          <w:rFonts w:ascii="Times New Roman" w:hAnsi="Times New Roman" w:cs="Times New Roman"/>
        </w:rPr>
        <w:lastRenderedPageBreak/>
        <w:t>отображающих реальную действительность, которую невозможно предоставить ученику в</w:t>
      </w:r>
      <w:r>
        <w:rPr>
          <w:rFonts w:ascii="Times New Roman" w:hAnsi="Times New Roman" w:cs="Times New Roman"/>
        </w:rPr>
        <w:t xml:space="preserve"> </w:t>
      </w:r>
      <w:r w:rsidRPr="00F639DB">
        <w:rPr>
          <w:rFonts w:ascii="Times New Roman" w:hAnsi="Times New Roman" w:cs="Times New Roman"/>
        </w:rPr>
        <w:t>условиях образовательной организации (объекты природы, художественные визуализации, технологические процессы и другие).</w:t>
      </w:r>
    </w:p>
    <w:p w:rsidR="00F639DB" w:rsidRPr="00F639DB" w:rsidRDefault="00F639DB" w:rsidP="00F639DB">
      <w:pPr>
        <w:tabs>
          <w:tab w:val="left" w:pos="2390"/>
          <w:tab w:val="left" w:pos="5436"/>
          <w:tab w:val="left" w:pos="6991"/>
          <w:tab w:val="left" w:pos="8654"/>
        </w:tabs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Уроки литературного чтения позволяют проводить наблюдения текста, на которых строится аналитическая текстовая деятельность. Учебные диалоги, в том числе с представленным на экране виртуальным собеседником, дают возможность высказывать гипотезы, строить рассуждения, сравнивать доказательства, формулировать обобщения практически на любом предметном содержании. Если</w:t>
      </w:r>
      <w:r>
        <w:rPr>
          <w:rFonts w:ascii="Times New Roman" w:hAnsi="Times New Roman" w:cs="Times New Roman"/>
        </w:rPr>
        <w:t xml:space="preserve"> эта работа проводится учителем систематически и на </w:t>
      </w:r>
      <w:r w:rsidRPr="00F639DB">
        <w:rPr>
          <w:rFonts w:ascii="Times New Roman" w:hAnsi="Times New Roman" w:cs="Times New Roman"/>
        </w:rPr>
        <w:t>уроках</w:t>
      </w:r>
      <w:r>
        <w:rPr>
          <w:rFonts w:ascii="Times New Roman" w:hAnsi="Times New Roman" w:cs="Times New Roman"/>
        </w:rPr>
        <w:t xml:space="preserve"> </w:t>
      </w:r>
      <w:r w:rsidRPr="00F639DB">
        <w:rPr>
          <w:rFonts w:ascii="Times New Roman" w:hAnsi="Times New Roman" w:cs="Times New Roman"/>
        </w:rPr>
        <w:t>по всем учебным предметам, то универсальность учебного действия формируется успешно и быстро.</w:t>
      </w:r>
    </w:p>
    <w:p w:rsidR="00A266A7" w:rsidRDefault="00F639DB" w:rsidP="00F639DB">
      <w:pPr>
        <w:tabs>
          <w:tab w:val="left" w:pos="1743"/>
          <w:tab w:val="left" w:pos="2851"/>
          <w:tab w:val="left" w:pos="5926"/>
          <w:tab w:val="left" w:pos="8273"/>
        </w:tabs>
        <w:spacing w:line="360" w:lineRule="auto"/>
        <w:rPr>
          <w:rFonts w:ascii="Times New Roman" w:hAnsi="Times New Roman" w:cs="Times New Roman"/>
        </w:rPr>
      </w:pPr>
      <w:r w:rsidRPr="00F639DB">
        <w:rPr>
          <w:rStyle w:val="21"/>
          <w:rFonts w:eastAsia="Courier New"/>
        </w:rPr>
        <w:t>Педагогический работник применяет систему заданий</w:t>
      </w:r>
      <w:r w:rsidRPr="00F639DB">
        <w:rPr>
          <w:rFonts w:ascii="Times New Roman" w:hAnsi="Times New Roman" w:cs="Times New Roman"/>
        </w:rPr>
        <w:t>, формирующих операциональный состав учебного действия. Цель таких заданий - создание алгоритма решения учебной задачи, выбор соответствующего способа действия. На первых этапах указанная работа организуется коллективно, выстраиваются</w:t>
      </w:r>
      <w:r>
        <w:rPr>
          <w:rFonts w:ascii="Times New Roman" w:hAnsi="Times New Roman" w:cs="Times New Roman"/>
        </w:rPr>
        <w:t xml:space="preserve"> пошаговые операции, постепенно обучающиеся учатся </w:t>
      </w:r>
      <w:r w:rsidRPr="00F639DB">
        <w:rPr>
          <w:rFonts w:ascii="Times New Roman" w:hAnsi="Times New Roman" w:cs="Times New Roman"/>
        </w:rPr>
        <w:t>выполнять</w:t>
      </w:r>
      <w:r>
        <w:rPr>
          <w:rFonts w:ascii="Times New Roman" w:hAnsi="Times New Roman" w:cs="Times New Roman"/>
        </w:rPr>
        <w:t xml:space="preserve"> </w:t>
      </w:r>
      <w:r w:rsidRPr="00F639DB">
        <w:rPr>
          <w:rFonts w:ascii="Times New Roman" w:hAnsi="Times New Roman" w:cs="Times New Roman"/>
        </w:rPr>
        <w:t>их самостоятельно.</w:t>
      </w:r>
      <w:r>
        <w:rPr>
          <w:rFonts w:ascii="Times New Roman" w:hAnsi="Times New Roman" w:cs="Times New Roman"/>
        </w:rPr>
        <w:t xml:space="preserve"> При этом очень важно соблюдать</w:t>
      </w:r>
      <w:r w:rsidR="00A266A7">
        <w:rPr>
          <w:rFonts w:ascii="Times New Roman" w:hAnsi="Times New Roman" w:cs="Times New Roman"/>
        </w:rPr>
        <w:t xml:space="preserve"> п</w:t>
      </w:r>
      <w:r w:rsidRPr="00F639DB">
        <w:rPr>
          <w:rFonts w:ascii="Times New Roman" w:hAnsi="Times New Roman" w:cs="Times New Roman"/>
        </w:rPr>
        <w:t>оследовательность этапов формирования алгоритма:</w:t>
      </w:r>
    </w:p>
    <w:p w:rsidR="00A266A7" w:rsidRDefault="00F639DB" w:rsidP="00F639DB">
      <w:pPr>
        <w:pStyle w:val="a3"/>
        <w:numPr>
          <w:ilvl w:val="0"/>
          <w:numId w:val="4"/>
        </w:numPr>
        <w:tabs>
          <w:tab w:val="left" w:pos="1743"/>
          <w:tab w:val="left" w:pos="2851"/>
          <w:tab w:val="left" w:pos="5926"/>
          <w:tab w:val="left" w:pos="8273"/>
        </w:tabs>
        <w:spacing w:line="360" w:lineRule="auto"/>
        <w:rPr>
          <w:rFonts w:ascii="Times New Roman" w:hAnsi="Times New Roman" w:cs="Times New Roman"/>
        </w:rPr>
      </w:pPr>
      <w:r w:rsidRPr="00A266A7">
        <w:rPr>
          <w:rFonts w:ascii="Times New Roman" w:hAnsi="Times New Roman" w:cs="Times New Roman"/>
        </w:rPr>
        <w:t>построение последовательности шагов на конкретном</w:t>
      </w:r>
      <w:r w:rsidR="00A266A7">
        <w:rPr>
          <w:rFonts w:ascii="Times New Roman" w:hAnsi="Times New Roman" w:cs="Times New Roman"/>
        </w:rPr>
        <w:t xml:space="preserve"> </w:t>
      </w:r>
      <w:r w:rsidRPr="00A266A7">
        <w:rPr>
          <w:rFonts w:ascii="Times New Roman" w:hAnsi="Times New Roman" w:cs="Times New Roman"/>
        </w:rPr>
        <w:t xml:space="preserve">предметном содержании; проговаривание их во внешней речи; </w:t>
      </w:r>
    </w:p>
    <w:p w:rsidR="00F639DB" w:rsidRPr="00A266A7" w:rsidRDefault="00F639DB" w:rsidP="00F639DB">
      <w:pPr>
        <w:pStyle w:val="a3"/>
        <w:numPr>
          <w:ilvl w:val="0"/>
          <w:numId w:val="4"/>
        </w:numPr>
        <w:tabs>
          <w:tab w:val="left" w:pos="1743"/>
          <w:tab w:val="left" w:pos="2851"/>
          <w:tab w:val="left" w:pos="5926"/>
          <w:tab w:val="left" w:pos="8273"/>
        </w:tabs>
        <w:spacing w:line="360" w:lineRule="auto"/>
        <w:rPr>
          <w:rFonts w:ascii="Times New Roman" w:hAnsi="Times New Roman" w:cs="Times New Roman"/>
        </w:rPr>
      </w:pPr>
      <w:r w:rsidRPr="00A266A7">
        <w:rPr>
          <w:rFonts w:ascii="Times New Roman" w:hAnsi="Times New Roman" w:cs="Times New Roman"/>
        </w:rPr>
        <w:t>постепенный переход на новый уровень - построение способа действий на любом предметном содержании и с подключением внутренней речи.</w:t>
      </w:r>
    </w:p>
    <w:p w:rsidR="00F639DB" w:rsidRPr="00F639DB" w:rsidRDefault="00F639DB" w:rsidP="00A266A7">
      <w:pPr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При этом изменяется и процесс контроля:</w:t>
      </w:r>
    </w:p>
    <w:p w:rsidR="00F639DB" w:rsidRDefault="00A266A7" w:rsidP="00A266A7">
      <w:pPr>
        <w:pStyle w:val="a3"/>
        <w:numPr>
          <w:ilvl w:val="0"/>
          <w:numId w:val="5"/>
        </w:numPr>
        <w:tabs>
          <w:tab w:val="left" w:pos="1481"/>
          <w:tab w:val="left" w:pos="4398"/>
        </w:tabs>
        <w:spacing w:line="360" w:lineRule="auto"/>
        <w:rPr>
          <w:rFonts w:ascii="Times New Roman" w:hAnsi="Times New Roman" w:cs="Times New Roman"/>
        </w:rPr>
      </w:pPr>
      <w:r w:rsidRPr="00A266A7">
        <w:rPr>
          <w:rFonts w:ascii="Times New Roman" w:hAnsi="Times New Roman" w:cs="Times New Roman"/>
        </w:rPr>
        <w:t xml:space="preserve">от совместных действий </w:t>
      </w:r>
      <w:r w:rsidR="00F639DB" w:rsidRPr="00A266A7">
        <w:rPr>
          <w:rFonts w:ascii="Times New Roman" w:hAnsi="Times New Roman" w:cs="Times New Roman"/>
        </w:rPr>
        <w:t>с учителем обучающиеся переходят</w:t>
      </w:r>
      <w:r w:rsidRPr="00A266A7">
        <w:rPr>
          <w:rFonts w:ascii="Times New Roman" w:hAnsi="Times New Roman" w:cs="Times New Roman"/>
        </w:rPr>
        <w:t xml:space="preserve"> </w:t>
      </w:r>
      <w:r w:rsidR="00F639DB" w:rsidRPr="00A266A7">
        <w:rPr>
          <w:rFonts w:ascii="Times New Roman" w:hAnsi="Times New Roman" w:cs="Times New Roman"/>
        </w:rPr>
        <w:t>к самостоятельным аналитическим оценкам;</w:t>
      </w:r>
    </w:p>
    <w:p w:rsidR="00F639DB" w:rsidRDefault="00F639DB" w:rsidP="00A266A7">
      <w:pPr>
        <w:pStyle w:val="a3"/>
        <w:numPr>
          <w:ilvl w:val="0"/>
          <w:numId w:val="5"/>
        </w:numPr>
        <w:tabs>
          <w:tab w:val="left" w:pos="1481"/>
          <w:tab w:val="left" w:pos="4398"/>
        </w:tabs>
        <w:spacing w:line="360" w:lineRule="auto"/>
        <w:rPr>
          <w:rFonts w:ascii="Times New Roman" w:hAnsi="Times New Roman" w:cs="Times New Roman"/>
        </w:rPr>
      </w:pPr>
      <w:r w:rsidRPr="00A266A7">
        <w:rPr>
          <w:rFonts w:ascii="Times New Roman" w:hAnsi="Times New Roman" w:cs="Times New Roman"/>
        </w:rPr>
        <w:t>выполняющий задание осваивает два вида контроля - результата и процесса деятельности;</w:t>
      </w:r>
    </w:p>
    <w:p w:rsidR="00F639DB" w:rsidRPr="00A266A7" w:rsidRDefault="00F639DB" w:rsidP="00A266A7">
      <w:pPr>
        <w:pStyle w:val="a3"/>
        <w:numPr>
          <w:ilvl w:val="0"/>
          <w:numId w:val="5"/>
        </w:numPr>
        <w:tabs>
          <w:tab w:val="left" w:pos="1481"/>
          <w:tab w:val="left" w:pos="4398"/>
        </w:tabs>
        <w:spacing w:line="360" w:lineRule="auto"/>
        <w:rPr>
          <w:rFonts w:ascii="Times New Roman" w:hAnsi="Times New Roman" w:cs="Times New Roman"/>
        </w:rPr>
      </w:pPr>
      <w:r w:rsidRPr="00A266A7">
        <w:rPr>
          <w:rFonts w:ascii="Times New Roman" w:hAnsi="Times New Roman" w:cs="Times New Roman"/>
        </w:rPr>
        <w:t>развивается способность корректировать процесс выполнения задани</w:t>
      </w:r>
      <w:r w:rsidR="00A266A7">
        <w:rPr>
          <w:rFonts w:ascii="Times New Roman" w:hAnsi="Times New Roman" w:cs="Times New Roman"/>
        </w:rPr>
        <w:t xml:space="preserve">я, а также предвидеть возможные трудности и ошибки. При этом возможно </w:t>
      </w:r>
      <w:r w:rsidRPr="00A266A7">
        <w:rPr>
          <w:rFonts w:ascii="Times New Roman" w:hAnsi="Times New Roman" w:cs="Times New Roman"/>
        </w:rPr>
        <w:t>реализовать</w:t>
      </w:r>
    </w:p>
    <w:p w:rsidR="00F639DB" w:rsidRPr="00F639DB" w:rsidRDefault="00F639DB" w:rsidP="00F639DB">
      <w:pPr>
        <w:spacing w:line="360" w:lineRule="auto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автоматизацию контроля с диагностикой ошибок обучающегося и с соответствующей методической поддержкой исправления самим обучающимся своих ошибок.</w:t>
      </w:r>
    </w:p>
    <w:p w:rsidR="00F639DB" w:rsidRPr="00F639DB" w:rsidRDefault="00F639DB" w:rsidP="00F639DB">
      <w:pPr>
        <w:spacing w:line="360" w:lineRule="auto"/>
        <w:ind w:firstLine="760"/>
        <w:rPr>
          <w:rFonts w:ascii="Times New Roman" w:hAnsi="Times New Roman" w:cs="Times New Roman"/>
        </w:rPr>
      </w:pPr>
      <w:r w:rsidRPr="00F639DB">
        <w:rPr>
          <w:rFonts w:ascii="Times New Roman" w:hAnsi="Times New Roman" w:cs="Times New Roman"/>
        </w:rPr>
        <w:t>Описанная технология обучения в рамках совместно-распределительной деятельности развивает способность обучающихся работать не только в типовых учебных ситуациях, но и в новых нестандартных ситуациях.</w:t>
      </w:r>
    </w:p>
    <w:p w:rsidR="00F639DB" w:rsidRPr="00A266A7" w:rsidRDefault="00F639DB" w:rsidP="00A266A7">
      <w:pPr>
        <w:tabs>
          <w:tab w:val="left" w:pos="1573"/>
        </w:tabs>
        <w:spacing w:line="360" w:lineRule="auto"/>
        <w:ind w:left="760"/>
        <w:rPr>
          <w:rFonts w:ascii="Times New Roman" w:hAnsi="Times New Roman" w:cs="Times New Roman"/>
        </w:rPr>
      </w:pPr>
      <w:r w:rsidRPr="00A266A7">
        <w:rPr>
          <w:rStyle w:val="20"/>
          <w:rFonts w:eastAsia="Courier New"/>
        </w:rPr>
        <w:t xml:space="preserve">Сравнение как УУД </w:t>
      </w:r>
      <w:r w:rsidRPr="00A266A7">
        <w:rPr>
          <w:rFonts w:ascii="Times New Roman" w:hAnsi="Times New Roman" w:cs="Times New Roman"/>
        </w:rPr>
        <w:t>состоит из следующих операций: нахождение</w:t>
      </w:r>
    </w:p>
    <w:p w:rsidR="00F639DB" w:rsidRPr="00A266A7" w:rsidRDefault="00F639DB" w:rsidP="00A266A7">
      <w:pPr>
        <w:spacing w:line="360" w:lineRule="auto"/>
        <w:rPr>
          <w:rFonts w:ascii="Times New Roman" w:hAnsi="Times New Roman" w:cs="Times New Roman"/>
        </w:rPr>
      </w:pPr>
      <w:r w:rsidRPr="00A266A7">
        <w:rPr>
          <w:rFonts w:ascii="Times New Roman" w:hAnsi="Times New Roman" w:cs="Times New Roman"/>
        </w:rPr>
        <w:t>различий сравниваемых предметов (объектов, явлений); определение их сходства,</w:t>
      </w:r>
    </w:p>
    <w:p w:rsidR="00F639DB" w:rsidRPr="00A266A7" w:rsidRDefault="00F639DB" w:rsidP="00A266A7">
      <w:pPr>
        <w:spacing w:line="360" w:lineRule="auto"/>
        <w:rPr>
          <w:rFonts w:ascii="Times New Roman" w:hAnsi="Times New Roman" w:cs="Times New Roman"/>
        </w:rPr>
      </w:pPr>
      <w:r w:rsidRPr="00A266A7">
        <w:rPr>
          <w:rFonts w:ascii="Times New Roman" w:hAnsi="Times New Roman" w:cs="Times New Roman"/>
        </w:rPr>
        <w:t>тождества, похожести; определение индивидуальности, специфических черт объекта. Для</w:t>
      </w:r>
    </w:p>
    <w:p w:rsidR="00F639DB" w:rsidRPr="00A266A7" w:rsidRDefault="00F639DB" w:rsidP="00A266A7">
      <w:pPr>
        <w:tabs>
          <w:tab w:val="left" w:pos="8485"/>
        </w:tabs>
        <w:spacing w:line="360" w:lineRule="auto"/>
        <w:rPr>
          <w:rFonts w:ascii="Times New Roman" w:hAnsi="Times New Roman" w:cs="Times New Roman"/>
        </w:rPr>
      </w:pPr>
      <w:r w:rsidRPr="00A266A7">
        <w:rPr>
          <w:rFonts w:ascii="Times New Roman" w:hAnsi="Times New Roman" w:cs="Times New Roman"/>
        </w:rPr>
        <w:lastRenderedPageBreak/>
        <w:t>повышения мотивации о</w:t>
      </w:r>
      <w:bookmarkStart w:id="0" w:name="_GoBack"/>
      <w:bookmarkEnd w:id="0"/>
      <w:r w:rsidRPr="00A266A7">
        <w:rPr>
          <w:rFonts w:ascii="Times New Roman" w:hAnsi="Times New Roman" w:cs="Times New Roman"/>
        </w:rPr>
        <w:t>бучения обучающемуся предлагается новый вид деятельности (возможный только в условиях экранного представления объектов, явлений) - выбирать (из информационного банка) экранные (виртуальные) модели</w:t>
      </w:r>
      <w:r w:rsidR="00A266A7">
        <w:rPr>
          <w:rFonts w:ascii="Times New Roman" w:hAnsi="Times New Roman" w:cs="Times New Roman"/>
        </w:rPr>
        <w:t xml:space="preserve"> изучаемых предметов (объектов,  </w:t>
      </w:r>
      <w:r w:rsidRPr="00A266A7">
        <w:rPr>
          <w:rFonts w:ascii="Times New Roman" w:hAnsi="Times New Roman" w:cs="Times New Roman"/>
        </w:rPr>
        <w:t>явлений)</w:t>
      </w:r>
      <w:r w:rsidR="00A266A7">
        <w:rPr>
          <w:rFonts w:ascii="Times New Roman" w:hAnsi="Times New Roman" w:cs="Times New Roman"/>
        </w:rPr>
        <w:t xml:space="preserve"> </w:t>
      </w:r>
      <w:r w:rsidRPr="00A266A7">
        <w:rPr>
          <w:rFonts w:ascii="Times New Roman" w:hAnsi="Times New Roman" w:cs="Times New Roman"/>
        </w:rPr>
        <w:t>и видоизменять их таким образом, чтобы привести их к сходству или похожести с другими.</w:t>
      </w:r>
    </w:p>
    <w:p w:rsidR="00F639DB" w:rsidRPr="00A266A7" w:rsidRDefault="00F639DB" w:rsidP="00A266A7">
      <w:pPr>
        <w:tabs>
          <w:tab w:val="left" w:pos="1590"/>
        </w:tabs>
        <w:spacing w:line="360" w:lineRule="auto"/>
        <w:ind w:left="780"/>
        <w:rPr>
          <w:rFonts w:ascii="Times New Roman" w:hAnsi="Times New Roman" w:cs="Times New Roman"/>
        </w:rPr>
      </w:pPr>
      <w:r w:rsidRPr="00A266A7">
        <w:rPr>
          <w:rStyle w:val="20"/>
          <w:rFonts w:eastAsia="Courier New"/>
        </w:rPr>
        <w:t xml:space="preserve">Классификация как </w:t>
      </w:r>
      <w:r w:rsidRPr="00A266A7">
        <w:rPr>
          <w:rFonts w:ascii="Times New Roman" w:hAnsi="Times New Roman" w:cs="Times New Roman"/>
        </w:rPr>
        <w:t>УУД включает: анализ свойств объектов, которые</w:t>
      </w:r>
    </w:p>
    <w:p w:rsidR="00F639DB" w:rsidRPr="00A266A7" w:rsidRDefault="00F639DB" w:rsidP="00A266A7">
      <w:pPr>
        <w:tabs>
          <w:tab w:val="left" w:pos="2408"/>
          <w:tab w:val="left" w:pos="4198"/>
          <w:tab w:val="left" w:pos="6890"/>
          <w:tab w:val="left" w:pos="8485"/>
        </w:tabs>
        <w:spacing w:line="360" w:lineRule="auto"/>
        <w:rPr>
          <w:rFonts w:ascii="Times New Roman" w:hAnsi="Times New Roman" w:cs="Times New Roman"/>
        </w:rPr>
      </w:pPr>
      <w:r w:rsidRPr="00A266A7">
        <w:rPr>
          <w:rFonts w:ascii="Times New Roman" w:hAnsi="Times New Roman" w:cs="Times New Roman"/>
        </w:rPr>
        <w:t>подлежат классификации; сравнение выделенных свойств с целью их дифференциации на внешние (несущественные) и главные (существенные) свойства; выделение общих главных (существенных) признаков всех имеющихся объектов; разбиение объектов на группы (типы) по общему главному (существенному) признаку. Обучающемуся предлагается (в условиях экранного представлен</w:t>
      </w:r>
      <w:r w:rsidR="00A266A7">
        <w:rPr>
          <w:rFonts w:ascii="Times New Roman" w:hAnsi="Times New Roman" w:cs="Times New Roman"/>
        </w:rPr>
        <w:t>ия моделей объектов) большее</w:t>
      </w:r>
      <w:r w:rsidR="00A266A7">
        <w:rPr>
          <w:rFonts w:ascii="Times New Roman" w:hAnsi="Times New Roman" w:cs="Times New Roman"/>
        </w:rPr>
        <w:tab/>
        <w:t>их количество</w:t>
      </w:r>
      <w:r w:rsidR="00A266A7">
        <w:rPr>
          <w:rFonts w:ascii="Times New Roman" w:hAnsi="Times New Roman" w:cs="Times New Roman"/>
        </w:rPr>
        <w:tab/>
        <w:t xml:space="preserve">в </w:t>
      </w:r>
      <w:r w:rsidRPr="00A266A7">
        <w:rPr>
          <w:rFonts w:ascii="Times New Roman" w:hAnsi="Times New Roman" w:cs="Times New Roman"/>
        </w:rPr>
        <w:t>отличие</w:t>
      </w:r>
      <w:r w:rsidR="00A266A7">
        <w:rPr>
          <w:rFonts w:ascii="Times New Roman" w:hAnsi="Times New Roman" w:cs="Times New Roman"/>
        </w:rPr>
        <w:t xml:space="preserve"> </w:t>
      </w:r>
      <w:r w:rsidRPr="00A266A7">
        <w:rPr>
          <w:rFonts w:ascii="Times New Roman" w:hAnsi="Times New Roman" w:cs="Times New Roman"/>
        </w:rPr>
        <w:t>от реальных условий, для анализа свойств объектов, которые подлежат классификации (типизации), для сравнения выделенных свойств экранных (виртуальных) моделей изучаемых объектов с целью их дифференциации. При этом</w:t>
      </w:r>
      <w:r w:rsidR="00A266A7">
        <w:rPr>
          <w:rFonts w:ascii="Times New Roman" w:hAnsi="Times New Roman" w:cs="Times New Roman"/>
        </w:rPr>
        <w:t xml:space="preserve"> возможна фиксация деятельности обучающегося в электронном </w:t>
      </w:r>
      <w:r w:rsidRPr="00A266A7">
        <w:rPr>
          <w:rFonts w:ascii="Times New Roman" w:hAnsi="Times New Roman" w:cs="Times New Roman"/>
        </w:rPr>
        <w:t>формате</w:t>
      </w:r>
      <w:r w:rsidR="00A266A7">
        <w:rPr>
          <w:rFonts w:ascii="Times New Roman" w:hAnsi="Times New Roman" w:cs="Times New Roman"/>
        </w:rPr>
        <w:t xml:space="preserve"> </w:t>
      </w:r>
      <w:r w:rsidRPr="00A266A7">
        <w:rPr>
          <w:rFonts w:ascii="Times New Roman" w:hAnsi="Times New Roman" w:cs="Times New Roman"/>
        </w:rPr>
        <w:t>для рассмотрения учителем итогов работы.</w:t>
      </w:r>
    </w:p>
    <w:p w:rsidR="00F639DB" w:rsidRPr="00A266A7" w:rsidRDefault="00A266A7" w:rsidP="00A266A7">
      <w:pPr>
        <w:tabs>
          <w:tab w:val="left" w:pos="1590"/>
          <w:tab w:val="left" w:pos="8340"/>
        </w:tabs>
        <w:spacing w:line="360" w:lineRule="auto"/>
        <w:rPr>
          <w:rFonts w:ascii="Times New Roman" w:hAnsi="Times New Roman" w:cs="Times New Roman"/>
        </w:rPr>
      </w:pPr>
      <w:r>
        <w:rPr>
          <w:rStyle w:val="20"/>
          <w:rFonts w:eastAsia="Courier New"/>
        </w:rPr>
        <w:tab/>
      </w:r>
      <w:r w:rsidR="00F639DB" w:rsidRPr="00A266A7">
        <w:rPr>
          <w:rStyle w:val="20"/>
          <w:rFonts w:eastAsia="Courier New"/>
        </w:rPr>
        <w:t xml:space="preserve">Обобщение </w:t>
      </w:r>
      <w:r w:rsidR="00F639DB" w:rsidRPr="00A266A7">
        <w:rPr>
          <w:rFonts w:ascii="Times New Roman" w:hAnsi="Times New Roman" w:cs="Times New Roman"/>
        </w:rPr>
        <w:t>как У</w:t>
      </w:r>
      <w:r>
        <w:rPr>
          <w:rFonts w:ascii="Times New Roman" w:hAnsi="Times New Roman" w:cs="Times New Roman"/>
        </w:rPr>
        <w:t xml:space="preserve">УД включает следующие операции: </w:t>
      </w:r>
      <w:r w:rsidR="00F639DB" w:rsidRPr="00A266A7">
        <w:rPr>
          <w:rFonts w:ascii="Times New Roman" w:hAnsi="Times New Roman" w:cs="Times New Roman"/>
        </w:rPr>
        <w:t>сравнение</w:t>
      </w:r>
      <w:r>
        <w:rPr>
          <w:rFonts w:ascii="Times New Roman" w:hAnsi="Times New Roman" w:cs="Times New Roman"/>
        </w:rPr>
        <w:t xml:space="preserve"> </w:t>
      </w:r>
      <w:r w:rsidR="00F639DB" w:rsidRPr="00A266A7">
        <w:rPr>
          <w:rFonts w:ascii="Times New Roman" w:hAnsi="Times New Roman" w:cs="Times New Roman"/>
        </w:rPr>
        <w:t>предметов (объектов, явлений, понятий) и выделение их общих признаков; анализ выделенных признаков и определение наиболее устойчивых (инвариантных) существенных признаков (свойств); игнорирование индивидуальных и (или) особенных свойств каждого предмета; сокращённая сжатая формулировка общего главн</w:t>
      </w:r>
      <w:r>
        <w:rPr>
          <w:rFonts w:ascii="Times New Roman" w:hAnsi="Times New Roman" w:cs="Times New Roman"/>
        </w:rPr>
        <w:t xml:space="preserve">ого существенного признака всех </w:t>
      </w:r>
      <w:r w:rsidR="00F639DB" w:rsidRPr="00A266A7">
        <w:rPr>
          <w:rFonts w:ascii="Times New Roman" w:hAnsi="Times New Roman" w:cs="Times New Roman"/>
        </w:rPr>
        <w:t>анализируемых предметов. Обучающемуся предлагается (в условиях экранного представления моделей объектов) большее их количество в отличие от реальных условий, для сравнения</w:t>
      </w:r>
      <w:r w:rsidR="00F639DB">
        <w:t xml:space="preserve"> </w:t>
      </w:r>
      <w:r w:rsidR="00F639DB" w:rsidRPr="00A266A7">
        <w:rPr>
          <w:rFonts w:ascii="Times New Roman" w:hAnsi="Times New Roman" w:cs="Times New Roman"/>
        </w:rPr>
        <w:t>предметов (объектов, явлений) и выделения их общих признаков. При этом возможна фик</w:t>
      </w:r>
      <w:r>
        <w:rPr>
          <w:rFonts w:ascii="Times New Roman" w:hAnsi="Times New Roman" w:cs="Times New Roman"/>
        </w:rPr>
        <w:t xml:space="preserve">сация деятельности обучающегося в электронном </w:t>
      </w:r>
      <w:r w:rsidR="00F639DB" w:rsidRPr="00A266A7">
        <w:rPr>
          <w:rFonts w:ascii="Times New Roman" w:hAnsi="Times New Roman" w:cs="Times New Roman"/>
        </w:rPr>
        <w:t>формате</w:t>
      </w:r>
      <w:r>
        <w:rPr>
          <w:rFonts w:ascii="Times New Roman" w:hAnsi="Times New Roman" w:cs="Times New Roman"/>
        </w:rPr>
        <w:t xml:space="preserve"> </w:t>
      </w:r>
      <w:r w:rsidR="00F639DB" w:rsidRPr="00A266A7">
        <w:rPr>
          <w:rFonts w:ascii="Times New Roman" w:hAnsi="Times New Roman" w:cs="Times New Roman"/>
        </w:rPr>
        <w:t>для рассмотрения учителем итогов работы.</w:t>
      </w:r>
    </w:p>
    <w:p w:rsidR="00F639DB" w:rsidRPr="00A266A7" w:rsidRDefault="00A266A7" w:rsidP="00A266A7">
      <w:pPr>
        <w:tabs>
          <w:tab w:val="left" w:pos="155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639DB" w:rsidRPr="00A266A7">
        <w:rPr>
          <w:rFonts w:ascii="Times New Roman" w:hAnsi="Times New Roman" w:cs="Times New Roman"/>
        </w:rPr>
        <w:t>Систематическая работа обучающегося с заданиями, требующими применения одинаковых способов действий на различном предметном содержании, формирует у обучающихся чёткое представление об их универсальных свойствах, то есть возможность обобщённой характеристики сущности универсального действия.</w:t>
      </w:r>
    </w:p>
    <w:p w:rsidR="00F639DB" w:rsidRPr="00A266A7" w:rsidRDefault="00A266A7" w:rsidP="00A266A7">
      <w:pPr>
        <w:tabs>
          <w:tab w:val="left" w:pos="15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Сформированно</w:t>
      </w:r>
      <w:r w:rsidR="00F639DB" w:rsidRPr="00A266A7">
        <w:rPr>
          <w:rFonts w:ascii="Times New Roman" w:hAnsi="Times New Roman" w:cs="Times New Roman"/>
        </w:rPr>
        <w:t>сть УУД у обучающихся определяется на этапе завершения</w:t>
      </w:r>
      <w:r>
        <w:rPr>
          <w:rFonts w:ascii="Times New Roman" w:hAnsi="Times New Roman" w:cs="Times New Roman"/>
        </w:rPr>
        <w:t xml:space="preserve"> </w:t>
      </w:r>
      <w:r w:rsidR="00F639DB" w:rsidRPr="00A266A7">
        <w:rPr>
          <w:rFonts w:ascii="Times New Roman" w:hAnsi="Times New Roman" w:cs="Times New Roman"/>
        </w:rPr>
        <w:t>ими освоения программы начального общего образования. Полученные результаты не</w:t>
      </w:r>
      <w:r>
        <w:rPr>
          <w:rFonts w:ascii="Times New Roman" w:hAnsi="Times New Roman" w:cs="Times New Roman"/>
        </w:rPr>
        <w:t xml:space="preserve"> подлежат пяти балльной оценке, так как </w:t>
      </w:r>
      <w:r w:rsidR="00F639DB" w:rsidRPr="00A266A7">
        <w:rPr>
          <w:rFonts w:ascii="Times New Roman" w:hAnsi="Times New Roman" w:cs="Times New Roman"/>
        </w:rPr>
        <w:t>в</w:t>
      </w:r>
      <w:r w:rsidR="00F639DB" w:rsidRPr="00A266A7">
        <w:rPr>
          <w:rFonts w:ascii="Times New Roman" w:hAnsi="Times New Roman" w:cs="Times New Roman"/>
        </w:rPr>
        <w:tab/>
        <w:t>соответствии</w:t>
      </w:r>
      <w:r>
        <w:rPr>
          <w:rFonts w:ascii="Times New Roman" w:hAnsi="Times New Roman" w:cs="Times New Roman"/>
        </w:rPr>
        <w:t xml:space="preserve"> </w:t>
      </w:r>
      <w:r w:rsidR="00F639DB" w:rsidRPr="00A266A7">
        <w:rPr>
          <w:rFonts w:ascii="Times New Roman" w:hAnsi="Times New Roman" w:cs="Times New Roman"/>
        </w:rPr>
        <w:t>с закономерностями контрольно-оценочной деятельности балльной</w:t>
      </w:r>
      <w:r>
        <w:rPr>
          <w:rFonts w:ascii="Times New Roman" w:hAnsi="Times New Roman" w:cs="Times New Roman"/>
        </w:rPr>
        <w:t xml:space="preserve"> оценкой (отметкой) оценивается результат,</w:t>
      </w:r>
      <w:r>
        <w:rPr>
          <w:rFonts w:ascii="Times New Roman" w:hAnsi="Times New Roman" w:cs="Times New Roman"/>
        </w:rPr>
        <w:tab/>
        <w:t xml:space="preserve">а не процесс </w:t>
      </w:r>
      <w:r w:rsidR="00F639DB" w:rsidRPr="00A266A7">
        <w:rPr>
          <w:rFonts w:ascii="Times New Roman" w:hAnsi="Times New Roman" w:cs="Times New Roman"/>
        </w:rPr>
        <w:t>деятельности.</w:t>
      </w:r>
    </w:p>
    <w:p w:rsidR="00F639DB" w:rsidRPr="00A266A7" w:rsidRDefault="00F639DB" w:rsidP="00A266A7">
      <w:pPr>
        <w:spacing w:line="360" w:lineRule="auto"/>
        <w:rPr>
          <w:rFonts w:ascii="Times New Roman" w:hAnsi="Times New Roman" w:cs="Times New Roman"/>
        </w:rPr>
      </w:pPr>
      <w:r w:rsidRPr="00A266A7">
        <w:rPr>
          <w:rFonts w:ascii="Times New Roman" w:hAnsi="Times New Roman" w:cs="Times New Roman"/>
        </w:rPr>
        <w:lastRenderedPageBreak/>
        <w:t>В задачу педагогического работника входит проанализировать вместе с обучающимся его достижения, ошибки и встретившиеся трудности.</w:t>
      </w:r>
    </w:p>
    <w:p w:rsidR="00F639DB" w:rsidRPr="00A266A7" w:rsidRDefault="00617BC3" w:rsidP="00617BC3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</w:t>
      </w:r>
      <w:r w:rsidR="00F639DB" w:rsidRPr="00A266A7">
        <w:rPr>
          <w:rFonts w:ascii="Times New Roman" w:hAnsi="Times New Roman" w:cs="Times New Roman"/>
        </w:rPr>
        <w:t xml:space="preserve">федеральных рабочих программах учебных предметов содержание метапредметных достижений обучения представлено </w:t>
      </w:r>
      <w:r w:rsidR="00F639DB" w:rsidRPr="00A266A7">
        <w:rPr>
          <w:rStyle w:val="21"/>
          <w:rFonts w:eastAsia="Courier New"/>
        </w:rPr>
        <w:t>в разделе «Содержание обучения»</w:t>
      </w:r>
      <w:proofErr w:type="gramStart"/>
      <w:r w:rsidR="00F639DB" w:rsidRPr="00A266A7">
        <w:rPr>
          <w:rStyle w:val="21"/>
          <w:rFonts w:eastAsia="Courier New"/>
        </w:rPr>
        <w:t>.</w:t>
      </w:r>
      <w:proofErr w:type="gramEnd"/>
      <w:r w:rsidR="00F639DB" w:rsidRPr="00A266A7">
        <w:rPr>
          <w:rStyle w:val="21"/>
          <w:rFonts w:eastAsia="Courier New"/>
        </w:rPr>
        <w:t xml:space="preserve"> </w:t>
      </w:r>
      <w:proofErr w:type="gramStart"/>
      <w:r w:rsidR="00F639DB" w:rsidRPr="00A266A7">
        <w:rPr>
          <w:rFonts w:ascii="Times New Roman" w:hAnsi="Times New Roman" w:cs="Times New Roman"/>
        </w:rPr>
        <w:t>к</w:t>
      </w:r>
      <w:proofErr w:type="gramEnd"/>
      <w:r w:rsidR="00F639DB" w:rsidRPr="00A266A7">
        <w:rPr>
          <w:rFonts w:ascii="Times New Roman" w:hAnsi="Times New Roman" w:cs="Times New Roman"/>
        </w:rPr>
        <w:t>оторое строится по классам.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образования. В 1 и 2 классах определён пропедевтический уровень овладения УУД, и только к концу второго года обучения появляются признаки универсальности.</w:t>
      </w:r>
    </w:p>
    <w:p w:rsidR="00F639DB" w:rsidRPr="00A266A7" w:rsidRDefault="00617BC3" w:rsidP="00617BC3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639DB" w:rsidRPr="00A266A7">
        <w:rPr>
          <w:rFonts w:ascii="Times New Roman" w:hAnsi="Times New Roman" w:cs="Times New Roman"/>
        </w:rPr>
        <w:t>В федеральных рабочих программах учебных предметов содержание УУД</w:t>
      </w:r>
    </w:p>
    <w:p w:rsidR="00857D5C" w:rsidRPr="00A266A7" w:rsidRDefault="00F639DB" w:rsidP="00617BC3">
      <w:pPr>
        <w:tabs>
          <w:tab w:val="left" w:pos="2149"/>
          <w:tab w:val="left" w:pos="4147"/>
          <w:tab w:val="left" w:pos="6199"/>
          <w:tab w:val="left" w:pos="8294"/>
        </w:tabs>
        <w:spacing w:line="360" w:lineRule="auto"/>
        <w:rPr>
          <w:rFonts w:ascii="Times New Roman" w:hAnsi="Times New Roman" w:cs="Times New Roman"/>
        </w:rPr>
      </w:pPr>
      <w:r w:rsidRPr="00A266A7">
        <w:rPr>
          <w:rFonts w:ascii="Times New Roman" w:hAnsi="Times New Roman" w:cs="Times New Roman"/>
        </w:rPr>
        <w:t xml:space="preserve">представлено также </w:t>
      </w:r>
      <w:r w:rsidRPr="00A266A7">
        <w:rPr>
          <w:rStyle w:val="21"/>
          <w:rFonts w:eastAsia="Courier New"/>
        </w:rPr>
        <w:t>в разделе «Планируемые результаты обучения»</w:t>
      </w:r>
      <w:r w:rsidRPr="00A266A7">
        <w:rPr>
          <w:rFonts w:ascii="Times New Roman" w:hAnsi="Times New Roman" w:cs="Times New Roman"/>
        </w:rPr>
        <w:t>. Познавательные УУД включают перечень базовых логических действий; базовых исследовательских действий; работу с информацией. Коммуникативные УУД включ</w:t>
      </w:r>
      <w:r w:rsidR="00617BC3">
        <w:rPr>
          <w:rFonts w:ascii="Times New Roman" w:hAnsi="Times New Roman" w:cs="Times New Roman"/>
        </w:rPr>
        <w:t xml:space="preserve">ают перечень действий участника </w:t>
      </w:r>
      <w:r w:rsidRPr="00A266A7">
        <w:rPr>
          <w:rFonts w:ascii="Times New Roman" w:hAnsi="Times New Roman" w:cs="Times New Roman"/>
        </w:rPr>
        <w:t>учебного</w:t>
      </w:r>
      <w:r w:rsidRPr="00A266A7">
        <w:rPr>
          <w:rFonts w:ascii="Times New Roman" w:hAnsi="Times New Roman" w:cs="Times New Roman"/>
        </w:rPr>
        <w:tab/>
        <w:t>диало</w:t>
      </w:r>
      <w:r w:rsidR="00617BC3">
        <w:rPr>
          <w:rFonts w:ascii="Times New Roman" w:hAnsi="Times New Roman" w:cs="Times New Roman"/>
        </w:rPr>
        <w:t xml:space="preserve">га, </w:t>
      </w:r>
      <w:r w:rsidRPr="00A266A7">
        <w:rPr>
          <w:rFonts w:ascii="Times New Roman" w:hAnsi="Times New Roman" w:cs="Times New Roman"/>
        </w:rPr>
        <w:t>действия,</w:t>
      </w:r>
      <w:r w:rsidRPr="00A266A7">
        <w:rPr>
          <w:rFonts w:ascii="Times New Roman" w:hAnsi="Times New Roman" w:cs="Times New Roman"/>
        </w:rPr>
        <w:tab/>
        <w:t>связанные</w:t>
      </w:r>
      <w:r w:rsidR="00617BC3">
        <w:rPr>
          <w:rFonts w:ascii="Times New Roman" w:hAnsi="Times New Roman" w:cs="Times New Roman"/>
        </w:rPr>
        <w:t xml:space="preserve"> </w:t>
      </w:r>
      <w:r w:rsidRPr="00A266A7">
        <w:rPr>
          <w:rFonts w:ascii="Times New Roman" w:hAnsi="Times New Roman" w:cs="Times New Roman"/>
        </w:rPr>
        <w:t>со смысловым чтением и текстовой деятельностью, а также УУД, обеспечивающие монологические формы речи (описание, рассуждение, повествова</w:t>
      </w:r>
      <w:r w:rsidR="00617BC3">
        <w:rPr>
          <w:rFonts w:ascii="Times New Roman" w:hAnsi="Times New Roman" w:cs="Times New Roman"/>
        </w:rPr>
        <w:t xml:space="preserve">ние). Регулятивные УУД включают перечень действий саморегуляции, </w:t>
      </w:r>
      <w:r w:rsidRPr="00A266A7">
        <w:rPr>
          <w:rFonts w:ascii="Times New Roman" w:hAnsi="Times New Roman" w:cs="Times New Roman"/>
        </w:rPr>
        <w:t>самоконтроля</w:t>
      </w:r>
      <w:r w:rsidR="00617BC3">
        <w:rPr>
          <w:rFonts w:ascii="Times New Roman" w:hAnsi="Times New Roman" w:cs="Times New Roman"/>
        </w:rPr>
        <w:t xml:space="preserve"> </w:t>
      </w:r>
      <w:r w:rsidRPr="00A266A7">
        <w:rPr>
          <w:rFonts w:ascii="Times New Roman" w:hAnsi="Times New Roman" w:cs="Times New Roman"/>
        </w:rPr>
        <w:t>и самооценки. Отдельный раздел «Совместная деятельность» интегрирует коммуникативные и регулятивные действия, необходимые для успешной совместной деятельности.</w:t>
      </w:r>
    </w:p>
    <w:sectPr w:rsidR="00857D5C" w:rsidRPr="00A266A7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77" w:rsidRDefault="00C03E77">
      <w:r>
        <w:separator/>
      </w:r>
    </w:p>
  </w:endnote>
  <w:endnote w:type="continuationSeparator" w:id="0">
    <w:p w:rsidR="00C03E77" w:rsidRDefault="00C0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1AE" w:rsidRDefault="00F639D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9973945</wp:posOffset>
              </wp:positionV>
              <wp:extent cx="178435" cy="126365"/>
              <wp:effectExtent l="4445" t="1270" r="2540" b="190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AE" w:rsidRDefault="00617BC3">
                          <w:pPr>
                            <w:pStyle w:val="14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01E8B">
                            <w:rPr>
                              <w:rStyle w:val="14Consolas"/>
                              <w:noProof/>
                            </w:rPr>
                            <w:t>332</w:t>
                          </w:r>
                          <w:r>
                            <w:rPr>
                              <w:rStyle w:val="14Consola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38.1pt;margin-top:785.35pt;width:14.05pt;height:9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" filled="f" stroked="f">
              <v:textbox style="mso-fit-shape-to-text:t" inset="0,0,0,0">
                <w:txbxContent>
                  <w:p w:rsidR="005E51AE" w:rsidRDefault="00617BC3">
                    <w:pPr>
                      <w:pStyle w:val="14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 w:rsidRPr="00601E8B">
                      <w:rPr>
                        <w:rStyle w:val="14Consolas"/>
                        <w:noProof/>
                      </w:rPr>
                      <w:t>332</w:t>
                    </w:r>
                    <w:r>
                      <w:rPr>
                        <w:rStyle w:val="14Consola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1AE" w:rsidRDefault="00F639D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9973945</wp:posOffset>
              </wp:positionV>
              <wp:extent cx="178435" cy="126365"/>
              <wp:effectExtent l="4445" t="1270" r="2540" b="190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AE" w:rsidRDefault="00617BC3">
                          <w:pPr>
                            <w:pStyle w:val="14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639DB" w:rsidRPr="00F639DB">
                            <w:rPr>
                              <w:rStyle w:val="14Consolas"/>
                              <w:noProof/>
                            </w:rPr>
                            <w:t>5</w:t>
                          </w:r>
                          <w:r>
                            <w:rPr>
                              <w:rStyle w:val="14Consola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538.1pt;margin-top:785.35pt;width:14.05pt;height:9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" filled="f" stroked="f">
              <v:textbox style="mso-fit-shape-to-text:t" inset="0,0,0,0">
                <w:txbxContent>
                  <w:p w:rsidR="005E51AE" w:rsidRDefault="00617BC3">
                    <w:pPr>
                      <w:pStyle w:val="14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639DB" w:rsidRPr="00F639DB">
                      <w:rPr>
                        <w:rStyle w:val="14Consolas"/>
                        <w:noProof/>
                      </w:rPr>
                      <w:t>5</w:t>
                    </w:r>
                    <w:r>
                      <w:rPr>
                        <w:rStyle w:val="14Consola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1AE" w:rsidRDefault="00F639D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9973945</wp:posOffset>
              </wp:positionV>
              <wp:extent cx="178435" cy="126365"/>
              <wp:effectExtent l="4445" t="1270" r="2540" b="190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AE" w:rsidRDefault="00617BC3">
                          <w:pPr>
                            <w:pStyle w:val="14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01E8B">
                            <w:rPr>
                              <w:rStyle w:val="14Consolas"/>
                              <w:noProof/>
                            </w:rPr>
                            <w:t>338</w:t>
                          </w:r>
                          <w:r>
                            <w:rPr>
                              <w:rStyle w:val="14Consola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538.1pt;margin-top:785.35pt;width:14.05pt;height:9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BgcxAIAALM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" filled="f" stroked="f">
              <v:textbox style="mso-fit-shape-to-text:t" inset="0,0,0,0">
                <w:txbxContent>
                  <w:p w:rsidR="005E51AE" w:rsidRDefault="00617BC3">
                    <w:pPr>
                      <w:pStyle w:val="14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01E8B">
                      <w:rPr>
                        <w:rStyle w:val="14Consolas"/>
                        <w:noProof/>
                      </w:rPr>
                      <w:t>338</w:t>
                    </w:r>
                    <w:r>
                      <w:rPr>
                        <w:rStyle w:val="14Consola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1AE" w:rsidRDefault="00F639D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9973945</wp:posOffset>
              </wp:positionV>
              <wp:extent cx="178435" cy="126365"/>
              <wp:effectExtent l="4445" t="1270" r="2540" b="190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AE" w:rsidRDefault="00617BC3">
                          <w:pPr>
                            <w:pStyle w:val="14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436E1" w:rsidRPr="001436E1">
                            <w:rPr>
                              <w:rStyle w:val="14Consolas"/>
                              <w:noProof/>
                            </w:rPr>
                            <w:t>7</w:t>
                          </w:r>
                          <w:r>
                            <w:rPr>
                              <w:rStyle w:val="14Consola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style="position:absolute;margin-left:538.1pt;margin-top:785.35pt;width:14.05pt;height:9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" filled="f" stroked="f">
              <v:textbox style="mso-fit-shape-to-text:t" inset="0,0,0,0">
                <w:txbxContent>
                  <w:p w:rsidR="005E51AE" w:rsidRDefault="00617BC3">
                    <w:pPr>
                      <w:pStyle w:val="14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436E1" w:rsidRPr="001436E1">
                      <w:rPr>
                        <w:rStyle w:val="14Consolas"/>
                        <w:noProof/>
                      </w:rPr>
                      <w:t>7</w:t>
                    </w:r>
                    <w:r>
                      <w:rPr>
                        <w:rStyle w:val="14Consola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77" w:rsidRDefault="00C03E77">
      <w:r>
        <w:separator/>
      </w:r>
    </w:p>
  </w:footnote>
  <w:footnote w:type="continuationSeparator" w:id="0">
    <w:p w:rsidR="00C03E77" w:rsidRDefault="00C03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8D3"/>
    <w:multiLevelType w:val="hybridMultilevel"/>
    <w:tmpl w:val="A7EEB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E2B8C"/>
    <w:multiLevelType w:val="multilevel"/>
    <w:tmpl w:val="B066C51E"/>
    <w:lvl w:ilvl="0">
      <w:start w:val="3"/>
      <w:numFmt w:val="decimal"/>
      <w:lvlText w:val="168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D937FF"/>
    <w:multiLevelType w:val="hybridMultilevel"/>
    <w:tmpl w:val="DBACD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871E5"/>
    <w:multiLevelType w:val="multilevel"/>
    <w:tmpl w:val="3F341886"/>
    <w:lvl w:ilvl="0">
      <w:start w:val="11"/>
      <w:numFmt w:val="decimal"/>
      <w:lvlText w:val="16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C03E0F"/>
    <w:multiLevelType w:val="multilevel"/>
    <w:tmpl w:val="04BACF70"/>
    <w:lvl w:ilvl="0">
      <w:start w:val="1"/>
      <w:numFmt w:val="decimal"/>
      <w:lvlText w:val="16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2F"/>
    <w:rsid w:val="001436E1"/>
    <w:rsid w:val="00617BC3"/>
    <w:rsid w:val="006A2C2F"/>
    <w:rsid w:val="00857D5C"/>
    <w:rsid w:val="00A266A7"/>
    <w:rsid w:val="00C03E77"/>
    <w:rsid w:val="00F6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39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F63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rsid w:val="00F63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F63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F63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0">
    <w:name w:val="Основной текст (5)"/>
    <w:basedOn w:val="5"/>
    <w:rsid w:val="00F63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639DB"/>
    <w:rPr>
      <w:rFonts w:ascii="Consolas" w:eastAsia="Consolas" w:hAnsi="Consolas" w:cs="Consolas"/>
      <w:sz w:val="19"/>
      <w:szCs w:val="19"/>
      <w:shd w:val="clear" w:color="auto" w:fill="FFFFFF"/>
    </w:rPr>
  </w:style>
  <w:style w:type="character" w:customStyle="1" w:styleId="2MicrosoftSansSerif105pt">
    <w:name w:val="Основной текст (2) + Microsoft Sans Serif;10;5 pt;Курсив"/>
    <w:basedOn w:val="2"/>
    <w:rsid w:val="00F639DB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Колонтитул (14)_"/>
    <w:basedOn w:val="a0"/>
    <w:link w:val="140"/>
    <w:rsid w:val="00F639DB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14Consolas">
    <w:name w:val="Колонтитул (14) + Consolas"/>
    <w:basedOn w:val="14"/>
    <w:rsid w:val="00F639DB"/>
    <w:rPr>
      <w:rFonts w:ascii="Consolas" w:eastAsia="Consolas" w:hAnsi="Consolas" w:cs="Consolas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F639DB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639DB"/>
    <w:pPr>
      <w:shd w:val="clear" w:color="auto" w:fill="FFFFFF"/>
      <w:spacing w:before="180" w:line="222" w:lineRule="exact"/>
      <w:jc w:val="right"/>
    </w:pPr>
    <w:rPr>
      <w:rFonts w:ascii="Consolas" w:eastAsia="Consolas" w:hAnsi="Consolas" w:cs="Consolas"/>
      <w:color w:val="auto"/>
      <w:sz w:val="19"/>
      <w:szCs w:val="19"/>
      <w:lang w:eastAsia="en-US" w:bidi="ar-SA"/>
    </w:rPr>
  </w:style>
  <w:style w:type="paragraph" w:customStyle="1" w:styleId="140">
    <w:name w:val="Колонтитул (14)"/>
    <w:basedOn w:val="a"/>
    <w:link w:val="14"/>
    <w:rsid w:val="00F639DB"/>
    <w:pPr>
      <w:shd w:val="clear" w:color="auto" w:fill="FFFFFF"/>
      <w:spacing w:line="230" w:lineRule="exact"/>
    </w:pPr>
    <w:rPr>
      <w:rFonts w:ascii="Palatino Linotype" w:eastAsia="Palatino Linotype" w:hAnsi="Palatino Linotype" w:cs="Palatino Linotype"/>
      <w:color w:val="auto"/>
      <w:sz w:val="17"/>
      <w:szCs w:val="17"/>
      <w:lang w:eastAsia="en-US" w:bidi="ar-SA"/>
    </w:rPr>
  </w:style>
  <w:style w:type="paragraph" w:customStyle="1" w:styleId="190">
    <w:name w:val="Основной текст (19)"/>
    <w:basedOn w:val="a"/>
    <w:link w:val="19"/>
    <w:rsid w:val="00F639DB"/>
    <w:pPr>
      <w:shd w:val="clear" w:color="auto" w:fill="FFFFFF"/>
      <w:spacing w:line="260" w:lineRule="exact"/>
      <w:jc w:val="right"/>
    </w:pPr>
    <w:rPr>
      <w:rFonts w:ascii="Microsoft Sans Serif" w:eastAsia="Microsoft Sans Serif" w:hAnsi="Microsoft Sans Serif" w:cs="Microsoft Sans Serif"/>
      <w:color w:val="auto"/>
      <w:sz w:val="23"/>
      <w:szCs w:val="23"/>
      <w:lang w:eastAsia="en-US" w:bidi="ar-SA"/>
    </w:rPr>
  </w:style>
  <w:style w:type="paragraph" w:styleId="a3">
    <w:name w:val="List Paragraph"/>
    <w:basedOn w:val="a"/>
    <w:uiPriority w:val="34"/>
    <w:qFormat/>
    <w:rsid w:val="00F63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39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F63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rsid w:val="00F63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F63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F63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0">
    <w:name w:val="Основной текст (5)"/>
    <w:basedOn w:val="5"/>
    <w:rsid w:val="00F63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639DB"/>
    <w:rPr>
      <w:rFonts w:ascii="Consolas" w:eastAsia="Consolas" w:hAnsi="Consolas" w:cs="Consolas"/>
      <w:sz w:val="19"/>
      <w:szCs w:val="19"/>
      <w:shd w:val="clear" w:color="auto" w:fill="FFFFFF"/>
    </w:rPr>
  </w:style>
  <w:style w:type="character" w:customStyle="1" w:styleId="2MicrosoftSansSerif105pt">
    <w:name w:val="Основной текст (2) + Microsoft Sans Serif;10;5 pt;Курсив"/>
    <w:basedOn w:val="2"/>
    <w:rsid w:val="00F639DB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Колонтитул (14)_"/>
    <w:basedOn w:val="a0"/>
    <w:link w:val="140"/>
    <w:rsid w:val="00F639DB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14Consolas">
    <w:name w:val="Колонтитул (14) + Consolas"/>
    <w:basedOn w:val="14"/>
    <w:rsid w:val="00F639DB"/>
    <w:rPr>
      <w:rFonts w:ascii="Consolas" w:eastAsia="Consolas" w:hAnsi="Consolas" w:cs="Consolas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F639DB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639DB"/>
    <w:pPr>
      <w:shd w:val="clear" w:color="auto" w:fill="FFFFFF"/>
      <w:spacing w:before="180" w:line="222" w:lineRule="exact"/>
      <w:jc w:val="right"/>
    </w:pPr>
    <w:rPr>
      <w:rFonts w:ascii="Consolas" w:eastAsia="Consolas" w:hAnsi="Consolas" w:cs="Consolas"/>
      <w:color w:val="auto"/>
      <w:sz w:val="19"/>
      <w:szCs w:val="19"/>
      <w:lang w:eastAsia="en-US" w:bidi="ar-SA"/>
    </w:rPr>
  </w:style>
  <w:style w:type="paragraph" w:customStyle="1" w:styleId="140">
    <w:name w:val="Колонтитул (14)"/>
    <w:basedOn w:val="a"/>
    <w:link w:val="14"/>
    <w:rsid w:val="00F639DB"/>
    <w:pPr>
      <w:shd w:val="clear" w:color="auto" w:fill="FFFFFF"/>
      <w:spacing w:line="230" w:lineRule="exact"/>
    </w:pPr>
    <w:rPr>
      <w:rFonts w:ascii="Palatino Linotype" w:eastAsia="Palatino Linotype" w:hAnsi="Palatino Linotype" w:cs="Palatino Linotype"/>
      <w:color w:val="auto"/>
      <w:sz w:val="17"/>
      <w:szCs w:val="17"/>
      <w:lang w:eastAsia="en-US" w:bidi="ar-SA"/>
    </w:rPr>
  </w:style>
  <w:style w:type="paragraph" w:customStyle="1" w:styleId="190">
    <w:name w:val="Основной текст (19)"/>
    <w:basedOn w:val="a"/>
    <w:link w:val="19"/>
    <w:rsid w:val="00F639DB"/>
    <w:pPr>
      <w:shd w:val="clear" w:color="auto" w:fill="FFFFFF"/>
      <w:spacing w:line="260" w:lineRule="exact"/>
      <w:jc w:val="right"/>
    </w:pPr>
    <w:rPr>
      <w:rFonts w:ascii="Microsoft Sans Serif" w:eastAsia="Microsoft Sans Serif" w:hAnsi="Microsoft Sans Serif" w:cs="Microsoft Sans Serif"/>
      <w:color w:val="auto"/>
      <w:sz w:val="23"/>
      <w:szCs w:val="23"/>
      <w:lang w:eastAsia="en-US" w:bidi="ar-SA"/>
    </w:rPr>
  </w:style>
  <w:style w:type="paragraph" w:styleId="a3">
    <w:name w:val="List Paragraph"/>
    <w:basedOn w:val="a"/>
    <w:uiPriority w:val="34"/>
    <w:qFormat/>
    <w:rsid w:val="00F6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2023-11-01T06:40:00Z</dcterms:created>
  <dcterms:modified xsi:type="dcterms:W3CDTF">2024-07-17T04:25:00Z</dcterms:modified>
</cp:coreProperties>
</file>