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11" w:rsidRPr="00575411" w:rsidRDefault="00575411" w:rsidP="00575411">
      <w:pPr>
        <w:shd w:val="clear" w:color="auto" w:fill="00800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575411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Агрессивное поведение у детей и подростков</w:t>
      </w:r>
    </w:p>
    <w:p w:rsidR="00575411" w:rsidRP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11">
        <w:rPr>
          <w:rFonts w:ascii="Times New Roman" w:hAnsi="Times New Roman" w:cs="Times New Roman"/>
          <w:sz w:val="24"/>
          <w:szCs w:val="24"/>
        </w:rPr>
        <w:t>Агрессией называется физическое или вербальное поведение, направленное на причинение вреда кому-либо.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Агрессия может проявляться в прямой форме, когда человек с агрессивным поведением не склонен скрывать это от окружающих. Он непосредственно и открыто вступает в конфронтацию с кем-либо из окружения, высказывает в его сторону угрозы или совершает агрессивные действия. В косвенной форме агрессия скрывается под неприязнью, ехидством, сарказмом или иронией и таким образом оказывает давление на жертву.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411">
        <w:rPr>
          <w:rFonts w:ascii="Times New Roman" w:hAnsi="Times New Roman" w:cs="Times New Roman"/>
          <w:sz w:val="24"/>
          <w:szCs w:val="24"/>
        </w:rPr>
        <w:t xml:space="preserve">Существуют следующие виды агрессивных действий: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1. физическая агрессия (нападение);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2. косвенная агрессия (злобные сплетни, шутки, взрывы ярости, выражающиеся в крике, топаний ногами и т. д.);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>3. склонность к раздражению (готовность к проявлению негативных чу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вств пр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и малейшем возбуждении);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4. негативизм (оппозиционная манера поведения от пассивного сопротивления до активной борьбы);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5. обида (зависть и ненависть к окружающим за их действительные или вымышленные поступки);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6. подозрительность в диапазоне от недоверия и осторожности до убеждения, что все другие люди приносят вред или планируют его;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>7. вербальная агрессия (выражение негативных чу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вств сс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>ора, крик, визг, так и через содержание словесных ответов угроза, проклятия, ругань).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Любое нарушение берет свое начало из конкретной ситуации.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>Примером тому может служить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r w:rsidRPr="00575411">
        <w:rPr>
          <w:rFonts w:ascii="Times New Roman" w:hAnsi="Times New Roman" w:cs="Times New Roman"/>
          <w:b/>
          <w:i/>
          <w:sz w:val="24"/>
          <w:szCs w:val="24"/>
        </w:rPr>
        <w:t>постоянное агрессивное поведение родителей</w:t>
      </w:r>
      <w:r w:rsidRPr="00575411">
        <w:rPr>
          <w:rFonts w:ascii="Times New Roman" w:hAnsi="Times New Roman" w:cs="Times New Roman"/>
          <w:sz w:val="24"/>
          <w:szCs w:val="24"/>
        </w:rPr>
        <w:t xml:space="preserve">. Это обусловлено тем, что система эмоциональной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подростка строится по типу эмоциональной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его родителей. Или </w:t>
      </w:r>
      <w:r w:rsidRPr="00575411">
        <w:rPr>
          <w:rFonts w:ascii="Times New Roman" w:hAnsi="Times New Roman" w:cs="Times New Roman"/>
          <w:b/>
          <w:i/>
          <w:sz w:val="24"/>
          <w:szCs w:val="24"/>
        </w:rPr>
        <w:t>взаимодействие во время игр со сверстниками</w:t>
      </w:r>
      <w:r w:rsidRPr="00575411">
        <w:rPr>
          <w:rFonts w:ascii="Times New Roman" w:hAnsi="Times New Roman" w:cs="Times New Roman"/>
          <w:sz w:val="24"/>
          <w:szCs w:val="24"/>
        </w:rPr>
        <w:t>, проявляющими агрессию, от которых подростки узнают о преимущ</w:t>
      </w:r>
      <w:r>
        <w:rPr>
          <w:rFonts w:ascii="Times New Roman" w:hAnsi="Times New Roman" w:cs="Times New Roman"/>
          <w:sz w:val="24"/>
          <w:szCs w:val="24"/>
        </w:rPr>
        <w:t>ествах агрессивного поведения (</w:t>
      </w:r>
      <w:r w:rsidRPr="00575411">
        <w:rPr>
          <w:rFonts w:ascii="Times New Roman" w:hAnsi="Times New Roman" w:cs="Times New Roman"/>
          <w:sz w:val="24"/>
          <w:szCs w:val="24"/>
        </w:rPr>
        <w:t xml:space="preserve">« я самый сильный,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 мне все можно</w:t>
      </w:r>
      <w:r w:rsidRPr="0057541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575411">
        <w:rPr>
          <w:rFonts w:ascii="Times New Roman" w:hAnsi="Times New Roman" w:cs="Times New Roman"/>
          <w:sz w:val="24"/>
          <w:szCs w:val="24"/>
        </w:rPr>
        <w:t>).</w:t>
      </w:r>
      <w:r w:rsidRPr="005754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5411">
        <w:rPr>
          <w:rFonts w:ascii="Times New Roman" w:hAnsi="Times New Roman" w:cs="Times New Roman"/>
          <w:sz w:val="24"/>
          <w:szCs w:val="24"/>
        </w:rPr>
        <w:t>Это и</w:t>
      </w:r>
      <w:r w:rsidRPr="00575411">
        <w:rPr>
          <w:rFonts w:ascii="Times New Roman" w:hAnsi="Times New Roman" w:cs="Times New Roman"/>
          <w:b/>
          <w:i/>
          <w:sz w:val="24"/>
          <w:szCs w:val="24"/>
        </w:rPr>
        <w:t xml:space="preserve"> сцены насилия</w:t>
      </w:r>
      <w:r w:rsidRPr="00575411">
        <w:rPr>
          <w:rFonts w:ascii="Times New Roman" w:hAnsi="Times New Roman" w:cs="Times New Roman"/>
          <w:sz w:val="24"/>
          <w:szCs w:val="24"/>
        </w:rPr>
        <w:t xml:space="preserve">, демонстрируемые с экранов телевизоров. Которые повышают уровень агрессивности у подростков.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Волна агрессии не спадает. Изъяны в духовном становлении учащихся – результат многих слагаемых. Здесь и неблагоприятные семейные, социальные условия, и массовая культура с ее насилием и жестокостью, и, наконец, пробелы школьного воспитания. В поведении подростков, особенно тех, кого принято относить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 трудным, часто прослеживается стремление самоутвердиться за счет более слабых сверстников или даже взрослых людей путем их устрашения или с помощью насилия. Такое поведение можно квалифицировать как «бытовой терроризм». У некоторых подростков стремление запугать окружающих, держа их в состоянии постоянного страха или психического напряжения, обычно связано с достижением конкретных, часто глубоко эгоистических целей. У таких подростков бывают сформированы потребности, которые они не могут удовлетворить доступными им средствами (например, потребности в социальном признании, доминировании, материальные, сексуальные, коммуникативные потребности и т.д.). Сам подросток, как правило, отличается рядом черт характера, сложившихся под влиянием определенных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микросоциальных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условий.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Имеют значение при этом и элементы психофизиологических трудностей взросления (плохое самочувствие, резкие колебания настроения, неустойчивость психики в период полового созревания и т. д.). Причины агрессивного поведения подростков имеют ряд психофизиологических предпосылок, лежащих в основе формирования устойчивых болезненных стереотипов взаимоотношений с людьми.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411">
        <w:rPr>
          <w:rFonts w:ascii="Times New Roman" w:hAnsi="Times New Roman" w:cs="Times New Roman"/>
          <w:sz w:val="24"/>
          <w:szCs w:val="24"/>
        </w:rPr>
        <w:t xml:space="preserve">Спокойное, неизменно гармоничное, застывшее, приспособленное существование человека невозможно в принципе. Динамическое равновесие с окружающей средой, в котором пребывает человек, делает необходимой постоянную к ней адаптацию. Если этот процесс протекает успешно, можно считать человека здоровым на данном конкретном промежутке времени. В противоположном случае различные формы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приводят к заболеваниям соматического и психического характера, а также к социальным отклонениям. Например,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поведение, направленное на поиски радости, удовольствия любой ценой (путем употребления наркотиков, алкоголя и пр.). Особенно трудна адаптация к средовым условиям в подростковом возрасте в силу переживаемых организмом физических и психофизиологических перестроек.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Замечено, что агрессивные подростки обожают слушать рок-музыку. РОК-МУЗЫКА И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АГРЕССИЯ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 Специальные исследования показали, что звучание рок-музыки на дискотеках и молодежных концертах приближается к 120 дБ у эстрады и к 108—110 дБ в центре зала. Такой уровень звучания, лежащий за пределами психофизиологической нормы, приводит к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органов слуха и его снижению. Повышенная громкость и характер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рокмузыки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при длительном воздействии рассеивают внимание, угнетают умственную деятельность, приводят к состоянию повышенной возбудимости, нарушению памяти, снижению интеллектуальных возможностей подростка. При длительном прослушивании музыки в стиле тяжелого рока нарушается нормальный режим работы головного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мозга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 и начинают осуществляться биохимические процессы, не свойственные для него в нормальных условиях (аналогичные действию наркотических веществ) и совсем не безобидные для здоровья. Они приводят к нервному истощению, психическим заболеваниям, нарушениям норм общепринятого поведения. Данные исследования сотрудников Всесоюзного научно-методического центра по изучению и предупреждению экстремальных состояний свидетельствуют, что действие рок-музыки (тяжелый рок) вызывает раздражительность, агрессивность, и в конечном итоге организм попадает в экстремальное состояние и происходит нарушение его жизненно важных функций.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Все это позволило сделать вывод, что стиль «тяжелый металл» в рок-музыке особенно агрессивен в отношении эмоциональной сферы. По мнению профессора Г.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Рауха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(Германия), определенные виды современной развлекательной музыки могут быть отнесены к сильным раздражителям нервной системы, способствующим активному выделению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стресс-гормонов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, которые «стирают» часть запечатленной в мозгу информации и таким образом оказывают отрицательное влияние на интеллектуальную сферу человека. Ученые единодушно пришли к выводу, что влечение к рок-музыке составляет одну из проблем рискованного образа жизни и требует решения не только на психофизиологическом, биохимическом, но и на социальном уровне во всем мире.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b/>
          <w:sz w:val="24"/>
          <w:szCs w:val="24"/>
        </w:rPr>
        <w:t xml:space="preserve">     АГРЕССИЯ И АГРЕССИВНОСТЬ</w:t>
      </w: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Э.Фромм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 считает, что существует два вида агрессии «доброкачественная» и «злокачественная». Первая появляется в момент опасности и носит защитный характер. Как только опасность исчезает, затухает и данная форма агрессии. «Злокачественная» агрессия представляет собой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деструктивность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 xml:space="preserve">, жестокость; бывает спонтанной и связана со структурой личности. В данной связи многие </w:t>
      </w:r>
      <w:r w:rsidRPr="00575411">
        <w:rPr>
          <w:rFonts w:ascii="Times New Roman" w:hAnsi="Times New Roman" w:cs="Times New Roman"/>
          <w:sz w:val="24"/>
          <w:szCs w:val="24"/>
        </w:rPr>
        <w:lastRenderedPageBreak/>
        <w:t xml:space="preserve">авторы разделяют понятия «агрессия» и «агрессивность», определяя агрессивность как свойство личности, выражающееся в готовности к агрессии.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Анализируя </w:t>
      </w:r>
      <w:r w:rsidRPr="00575411">
        <w:rPr>
          <w:rFonts w:ascii="Times New Roman" w:hAnsi="Times New Roman" w:cs="Times New Roman"/>
          <w:b/>
          <w:i/>
          <w:sz w:val="24"/>
          <w:szCs w:val="24"/>
        </w:rPr>
        <w:t>агрессивность как свойство личности</w:t>
      </w:r>
      <w:r w:rsidRPr="00575411">
        <w:rPr>
          <w:rFonts w:ascii="Times New Roman" w:hAnsi="Times New Roman" w:cs="Times New Roman"/>
          <w:sz w:val="24"/>
          <w:szCs w:val="24"/>
        </w:rPr>
        <w:t>, американские психологи, работающие с подростками, вывели следующие диагностические критерии, позволяющие говорить о наличии данного свойства у подростка в той или иной степени. Если у подростка, у которого в течени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 6-ти и более месяцев одновременно устойчиво проявляются хотя бы 4 критерия, можно говорить как о подростке, обладающем агрессивностью как качеством личности и таких подростков можно называть агрессивными.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Они: 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11">
        <w:rPr>
          <w:rFonts w:ascii="Times New Roman" w:hAnsi="Times New Roman" w:cs="Times New Roman"/>
          <w:sz w:val="24"/>
          <w:szCs w:val="24"/>
        </w:rPr>
        <w:t>Угрожают другим людям (вербально, взглядом, жестом).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Инициируют драки.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Используют в драке предметы, которые могут ранить.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Жестоки</w:t>
      </w:r>
      <w:proofErr w:type="gramEnd"/>
      <w:r w:rsidRPr="00575411">
        <w:rPr>
          <w:rFonts w:ascii="Times New Roman" w:hAnsi="Times New Roman" w:cs="Times New Roman"/>
          <w:sz w:val="24"/>
          <w:szCs w:val="24"/>
        </w:rPr>
        <w:t xml:space="preserve"> по отношению к людям и животным (намеренно причиняют физическую боль).  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11">
        <w:rPr>
          <w:rFonts w:ascii="Times New Roman" w:hAnsi="Times New Roman" w:cs="Times New Roman"/>
          <w:sz w:val="24"/>
          <w:szCs w:val="24"/>
        </w:rPr>
        <w:t>Воруют у человека, который не нравится.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Намеренно портят имущество.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Шантажируют, вымогают.</w:t>
      </w:r>
    </w:p>
    <w:p w:rsidR="00575411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Отсутствуют дома ночью без разрешения родителей.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Сбегают из дома.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Не ходят в школу, либо выгнаны из школы.</w:t>
      </w:r>
      <w:proofErr w:type="gramEnd"/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11" w:rsidRPr="00575411">
        <w:rPr>
          <w:rFonts w:ascii="Times New Roman" w:hAnsi="Times New Roman" w:cs="Times New Roman"/>
          <w:sz w:val="24"/>
          <w:szCs w:val="24"/>
        </w:rPr>
        <w:t>Американский психолог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411" w:rsidRPr="00575411">
        <w:rPr>
          <w:rFonts w:ascii="Times New Roman" w:hAnsi="Times New Roman" w:cs="Times New Roman"/>
          <w:sz w:val="24"/>
          <w:szCs w:val="24"/>
        </w:rPr>
        <w:t>Алворд</w:t>
      </w:r>
      <w:proofErr w:type="spell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выделяет </w:t>
      </w:r>
      <w:r w:rsidR="00575411" w:rsidRPr="00F060FF">
        <w:rPr>
          <w:rFonts w:ascii="Times New Roman" w:hAnsi="Times New Roman" w:cs="Times New Roman"/>
          <w:b/>
          <w:sz w:val="24"/>
          <w:szCs w:val="24"/>
        </w:rPr>
        <w:t>ряд характерологических особенностей агрессивных подростков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, которые обозначают их внутренние противоречия, проблемные зоны и внутренние конфликты. 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F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11" w:rsidRPr="00575411">
        <w:rPr>
          <w:rFonts w:ascii="Times New Roman" w:hAnsi="Times New Roman" w:cs="Times New Roman"/>
          <w:sz w:val="24"/>
          <w:szCs w:val="24"/>
        </w:rPr>
        <w:t>Воспринимают большой круг ситуаций в качестве угрожающих, враждебных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отношению к ним. 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F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Сверх 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>чувствительны</w:t>
      </w:r>
      <w:proofErr w:type="gram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к негативному отношению к себе.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5411">
        <w:rPr>
          <w:rFonts w:ascii="Times New Roman" w:hAnsi="Times New Roman" w:cs="Times New Roman"/>
          <w:sz w:val="24"/>
          <w:szCs w:val="24"/>
        </w:rPr>
        <w:t>Заранее настроены на негативное восприятие себя со стороны окружающих.</w:t>
      </w:r>
      <w:proofErr w:type="gramEnd"/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Не оценивают собственную агрессию как агрессивное поведение.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="00F060FF">
        <w:rPr>
          <w:rFonts w:ascii="Times New Roman" w:hAnsi="Times New Roman" w:cs="Times New Roman"/>
          <w:sz w:val="24"/>
          <w:szCs w:val="24"/>
        </w:rPr>
        <w:t xml:space="preserve">  </w:t>
      </w:r>
      <w:r w:rsidRPr="00575411">
        <w:rPr>
          <w:rFonts w:ascii="Times New Roman" w:hAnsi="Times New Roman" w:cs="Times New Roman"/>
          <w:sz w:val="24"/>
          <w:szCs w:val="24"/>
        </w:rPr>
        <w:t xml:space="preserve">Всегда винят окружающих в собственном </w:t>
      </w:r>
      <w:r w:rsidR="00F060FF">
        <w:rPr>
          <w:rFonts w:ascii="Times New Roman" w:hAnsi="Times New Roman" w:cs="Times New Roman"/>
          <w:sz w:val="24"/>
          <w:szCs w:val="24"/>
        </w:rPr>
        <w:t xml:space="preserve">агрессивном </w:t>
      </w:r>
      <w:r w:rsidRPr="00575411">
        <w:rPr>
          <w:rFonts w:ascii="Times New Roman" w:hAnsi="Times New Roman" w:cs="Times New Roman"/>
          <w:sz w:val="24"/>
          <w:szCs w:val="24"/>
        </w:rPr>
        <w:t xml:space="preserve">поведении.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F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В случае намеренной агрессии (нападение, порча имущества и т. п.) отсутствует чувство вины либо вина проявлена очень слабо. 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F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>Склонны не брать на себя ответственность за свои поступки</w:t>
      </w:r>
      <w:proofErr w:type="gramEnd"/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Имеют ограниченный выбор реакций на проблемную ситуацию.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В отношениях проявляют низкий уровень </w:t>
      </w:r>
      <w:proofErr w:type="spellStart"/>
      <w:r w:rsidRPr="0057541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75411">
        <w:rPr>
          <w:rFonts w:ascii="Times New Roman" w:hAnsi="Times New Roman" w:cs="Times New Roman"/>
          <w:sz w:val="24"/>
          <w:szCs w:val="24"/>
        </w:rPr>
        <w:t>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Слабо развит контроль над своими эмоциями.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Слабо осознают свои эмоции, кроме гнева.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Боятся непредсказуемости в поведении родителей.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sym w:font="Symbol" w:char="F0B7"/>
      </w:r>
      <w:r w:rsidRPr="00575411">
        <w:rPr>
          <w:rFonts w:ascii="Times New Roman" w:hAnsi="Times New Roman" w:cs="Times New Roman"/>
          <w:sz w:val="24"/>
          <w:szCs w:val="24"/>
        </w:rPr>
        <w:t xml:space="preserve">  Имеют неврологические недостатки: неустойчивое, рассеянное внимание, слабую оперативную память, неустойчивое запоминание.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FF">
        <w:rPr>
          <w:rFonts w:ascii="Times New Roman" w:hAnsi="Times New Roman" w:cs="Times New Roman"/>
          <w:sz w:val="24"/>
          <w:szCs w:val="24"/>
        </w:rPr>
        <w:sym w:font="Symbol" w:char="F0B7"/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Не умеют прогнозировать последствия своих действий (эмоционально застревают на проблемной ситуации). 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060FF" w:rsidRPr="00F060FF">
        <w:rPr>
          <w:rFonts w:ascii="Times New Roman" w:hAnsi="Times New Roman" w:cs="Times New Roman"/>
          <w:sz w:val="24"/>
          <w:szCs w:val="24"/>
        </w:rPr>
        <w:sym w:font="Symbol" w:char="F0B7"/>
      </w:r>
      <w:r w:rsidR="00F060FF">
        <w:rPr>
          <w:rFonts w:ascii="Times New Roman" w:hAnsi="Times New Roman" w:cs="Times New Roman"/>
          <w:sz w:val="24"/>
          <w:szCs w:val="24"/>
        </w:rPr>
        <w:t xml:space="preserve"> </w:t>
      </w:r>
      <w:r w:rsidRPr="00575411">
        <w:rPr>
          <w:rFonts w:ascii="Times New Roman" w:hAnsi="Times New Roman" w:cs="Times New Roman"/>
          <w:sz w:val="24"/>
          <w:szCs w:val="24"/>
        </w:rPr>
        <w:t>Положительно относятся к агрессии, т. к. через агрессию чувствуют собственную</w:t>
      </w:r>
      <w:r w:rsidR="00F060FF">
        <w:rPr>
          <w:rFonts w:ascii="Times New Roman" w:hAnsi="Times New Roman" w:cs="Times New Roman"/>
          <w:sz w:val="24"/>
          <w:szCs w:val="24"/>
        </w:rPr>
        <w:t xml:space="preserve"> </w:t>
      </w:r>
      <w:r w:rsidRPr="00575411">
        <w:rPr>
          <w:rFonts w:ascii="Times New Roman" w:hAnsi="Times New Roman" w:cs="Times New Roman"/>
          <w:sz w:val="24"/>
          <w:szCs w:val="24"/>
        </w:rPr>
        <w:t xml:space="preserve">значимость и силу.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В формировании модели агрессивного поведения подростка 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принадлежит роли семьи. Ведь именно в семье подросток проходит первичную социализацию. Важным является фактор полной или неполной семьи. Установлено, что если у детей или подростков независимо от того, к какой возрастной группе они принадлежат) плохое отношение с одним или обоими родителями, или чувствуют, что их в семье считают никуда не годными, а также отсутствие необходимой заинтересованности их жизнью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о они с большой долей вероятности: 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1. будет вести себя агрессивно по отношению к своим Родителям 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>2. возможно будут втянуты в преступную деятельность.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В семьях агрессивных детей разрушены эмоциональные привязанности между родителями и детьми, особенно между отцами и сыновьями. Отцы часто сами демонстрируют агрессивное поведение, а также поощряют в поведении своих детей агрессивные тенденции. Матери агрессивных подростков чаще всего не требовательны к ним. У родителей агрессивных детей модели воспитания и собственного поведения часто противоречат друг другу. Основным воспитательным средством, к которым всегда прибегают родители агрессивных детей - Это, как правило, физическое наказание, угрозы, лишение привилегий и сознательное лишение любви и заботы в случае проступка.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Агрессивные подростки, это та категория подростков, которая наиболее осуждается и отвергается взрослыми. Непонимание и незнание причин агрессивного поведения приводит к тому, что агрессивные дети вызывают у взрослых открытую неприязнь и неприятие в целом. </w:t>
      </w:r>
    </w:p>
    <w:p w:rsidR="00F060FF" w:rsidRP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- </w:t>
      </w:r>
      <w:r w:rsidR="00575411" w:rsidRPr="00F060FF">
        <w:rPr>
          <w:rFonts w:ascii="Times New Roman" w:hAnsi="Times New Roman" w:cs="Times New Roman"/>
          <w:b/>
          <w:sz w:val="24"/>
          <w:szCs w:val="24"/>
        </w:rPr>
        <w:t>Наладьте взаимоотношения со своим ребенком, чтобы он чувствовал себя с вами спокойно и уверенно</w:t>
      </w:r>
      <w:r w:rsidR="00575411" w:rsidRPr="00F060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0FF">
        <w:rPr>
          <w:rFonts w:ascii="Times New Roman" w:hAnsi="Times New Roman" w:cs="Times New Roman"/>
          <w:b/>
          <w:sz w:val="24"/>
          <w:szCs w:val="24"/>
        </w:rPr>
        <w:t>- Не стремитесь ни к какому идеальному воспитанию, и не ищите для себя никакого идеального решения.</w:t>
      </w:r>
      <w:r w:rsidRPr="00575411">
        <w:rPr>
          <w:rFonts w:ascii="Times New Roman" w:hAnsi="Times New Roman" w:cs="Times New Roman"/>
          <w:sz w:val="24"/>
          <w:szCs w:val="24"/>
        </w:rPr>
        <w:t xml:space="preserve"> Стоит поискать выход, который в данный момент устроит всех окружающих. - Слушайте своего ребенка.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Дети уверены в себе и всегда готовы чему-либо научиться в большей степени, чем думают их родители. Каждый ребенок, наряду со своими слабостями и уязвимостью (часто наигранными) обладает волей, возможностями находить выход из конфликтной ситуации и чутьем, которым он руководствуется, определяет свое отношение к взрослым. Это, впрочем, не делает его независимым по отношению к родителям. Они еще долго будут его учить и переучивать для достижения положительного результата. Если бы это было не так, человечество сегодня бы уже вымерло.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5411" w:rsidRPr="00575411">
        <w:rPr>
          <w:rFonts w:ascii="Times New Roman" w:hAnsi="Times New Roman" w:cs="Times New Roman"/>
          <w:sz w:val="24"/>
          <w:szCs w:val="24"/>
        </w:rPr>
        <w:t>Вам, как родителям, не следует придерживаться недифференцированных, популистских психологических наставлений. Это значит: Тот, Кто сказал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, необязательно должен говорить Б. Особенно, если А – ребенок (подросток), а Б - неработающая женщина, занимающая только домашним хозяйством и не зарабатывающая себе на жизнь. Семейная жизнь – это не алфавит. Каждый человек пару раз на что-то решается в жизни. Воспитание – это долговременный процесс. Почему мать не должна переориентироваться, если она видит. Что от нее мало пользы только как от домработницы? Довольная работающая мать даст своему ребенку гораздо больше, чем </w:t>
      </w:r>
      <w:r w:rsidR="00575411" w:rsidRPr="00575411">
        <w:rPr>
          <w:rFonts w:ascii="Times New Roman" w:hAnsi="Times New Roman" w:cs="Times New Roman"/>
          <w:sz w:val="24"/>
          <w:szCs w:val="24"/>
        </w:rPr>
        <w:lastRenderedPageBreak/>
        <w:t xml:space="preserve">депрессивная и изолированная домохозяйка. Никогда не поздно утверждать новые традиции в родительских группах.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Будет очень хорошо, если мать и отец в жарком конфликте найдут время для размышления и прекратят спор, особенно если спор никчемный. И все это к наибольшему удовольствию для обеих сторон. Общие виды трудовой деятельности содействуют взаимопониманию при условии, что участвовать в делах – еще не значит приспосабливаться к мнению только одной стороны. Делитесь с ребенком своим опытом: рассказывайте ему о своем детстве, о трудностях, радостях, ошибках и переживаниях.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Если в семье несколько детей, постарайтесь уделять свое «безраздельное» внимание каждому из них в отдельности, а не только всем вместе одновременно.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Следите за собой. Особенно в те минуты, когда вы находитесь под действие стресса, раздражены: 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r w:rsidR="00F060FF">
        <w:rPr>
          <w:rFonts w:ascii="Times New Roman" w:hAnsi="Times New Roman" w:cs="Times New Roman"/>
          <w:sz w:val="24"/>
          <w:szCs w:val="24"/>
        </w:rPr>
        <w:t xml:space="preserve">– </w:t>
      </w:r>
      <w:r w:rsidRPr="00575411">
        <w:rPr>
          <w:rFonts w:ascii="Times New Roman" w:hAnsi="Times New Roman" w:cs="Times New Roman"/>
          <w:sz w:val="24"/>
          <w:szCs w:val="24"/>
        </w:rPr>
        <w:t>скажите себе «СТОП»  не прикасайтесь к ребенку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r w:rsidR="00F060FF">
        <w:rPr>
          <w:rFonts w:ascii="Times New Roman" w:hAnsi="Times New Roman" w:cs="Times New Roman"/>
          <w:sz w:val="24"/>
          <w:szCs w:val="24"/>
        </w:rPr>
        <w:t>– л</w:t>
      </w:r>
      <w:r w:rsidRPr="00575411">
        <w:rPr>
          <w:rFonts w:ascii="Times New Roman" w:hAnsi="Times New Roman" w:cs="Times New Roman"/>
          <w:sz w:val="24"/>
          <w:szCs w:val="24"/>
        </w:rPr>
        <w:t>учше уйдите в другую комнату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75411" w:rsidRPr="00575411">
        <w:rPr>
          <w:rFonts w:ascii="Times New Roman" w:hAnsi="Times New Roman" w:cs="Times New Roman"/>
          <w:sz w:val="24"/>
          <w:szCs w:val="24"/>
        </w:rPr>
        <w:t>отложите совместные дела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75411" w:rsidRPr="00575411">
        <w:rPr>
          <w:rFonts w:ascii="Times New Roman" w:hAnsi="Times New Roman" w:cs="Times New Roman"/>
          <w:sz w:val="24"/>
          <w:szCs w:val="24"/>
        </w:rPr>
        <w:t>в этот момент избегайте резких движений, двигайтесь намеренно медленно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r w:rsidR="00F060FF">
        <w:rPr>
          <w:rFonts w:ascii="Times New Roman" w:hAnsi="Times New Roman" w:cs="Times New Roman"/>
          <w:sz w:val="24"/>
          <w:szCs w:val="24"/>
        </w:rPr>
        <w:t xml:space="preserve">– </w:t>
      </w:r>
      <w:r w:rsidRPr="00575411">
        <w:rPr>
          <w:rFonts w:ascii="Times New Roman" w:hAnsi="Times New Roman" w:cs="Times New Roman"/>
          <w:sz w:val="24"/>
          <w:szCs w:val="24"/>
        </w:rPr>
        <w:t>дышите глубже и медленнее, сбавьте громкость и тон голоса, не хлопайте дверью.</w:t>
      </w:r>
    </w:p>
    <w:p w:rsidR="00F060FF" w:rsidRDefault="00575411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411">
        <w:rPr>
          <w:rFonts w:ascii="Times New Roman" w:hAnsi="Times New Roman" w:cs="Times New Roman"/>
          <w:sz w:val="24"/>
          <w:szCs w:val="24"/>
        </w:rPr>
        <w:t xml:space="preserve"> </w:t>
      </w:r>
      <w:r w:rsidR="00F060FF">
        <w:rPr>
          <w:rFonts w:ascii="Times New Roman" w:hAnsi="Times New Roman" w:cs="Times New Roman"/>
          <w:sz w:val="24"/>
          <w:szCs w:val="24"/>
        </w:rPr>
        <w:t xml:space="preserve">– </w:t>
      </w:r>
      <w:r w:rsidRPr="00575411">
        <w:rPr>
          <w:rFonts w:ascii="Times New Roman" w:hAnsi="Times New Roman" w:cs="Times New Roman"/>
          <w:sz w:val="24"/>
          <w:szCs w:val="24"/>
        </w:rPr>
        <w:t xml:space="preserve">если вы расстроены, то ваш ребенок должен знать о вашем состоянии.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5411" w:rsidRPr="00575411">
        <w:rPr>
          <w:rFonts w:ascii="Times New Roman" w:hAnsi="Times New Roman" w:cs="Times New Roman"/>
          <w:sz w:val="24"/>
          <w:szCs w:val="24"/>
        </w:rPr>
        <w:t>Говорите своим детям прямо о своих чувствах, жела</w:t>
      </w:r>
      <w:r>
        <w:rPr>
          <w:rFonts w:ascii="Times New Roman" w:hAnsi="Times New Roman" w:cs="Times New Roman"/>
          <w:sz w:val="24"/>
          <w:szCs w:val="24"/>
        </w:rPr>
        <w:t>нии и потребностях, используя «</w:t>
      </w:r>
      <w:r w:rsidR="00575411" w:rsidRPr="0057541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сообщение» вместо того, чтобы срывать свое недовольство на детях: «Извини, я очень устала на работе. У меня не все ладится, был очень трудный день. Сейчас я попью чаю, немного отдохну, а потом мы с тобой поговорим».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В те минуты, когда вы расстроены или разгневаны, сделайте для себя что-нибудь приятное, то, что могло бы вас успокоить, примите теплую ванну, душ или просто расслабьтесь лежа на диване. Можно использовать глубокое дыхание и выдыхать свой гнев в виде облачка. Старайтесь предвидеть и предотвратить возможные неприятные ситуации, которые могут вызвать ваш гнев и эмоциональный срыв. 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5411" w:rsidRPr="00575411">
        <w:rPr>
          <w:rFonts w:ascii="Times New Roman" w:hAnsi="Times New Roman" w:cs="Times New Roman"/>
          <w:sz w:val="24"/>
          <w:szCs w:val="24"/>
        </w:rPr>
        <w:t>Поддерживайте свой авторитет матери. Но не переусердствуйте. Не переоцените свое всевластие. Для детей вы все равно будете всегда на первом месте, даже если у вас есть муж, который тоже будет оказывать влияние на вашего ребенка.</w:t>
      </w:r>
    </w:p>
    <w:p w:rsidR="00F060FF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Не зацикливайтесь на своем женственном </w:t>
      </w:r>
      <w:proofErr w:type="spellStart"/>
      <w:r w:rsidR="00575411" w:rsidRPr="00575411">
        <w:rPr>
          <w:rFonts w:ascii="Times New Roman" w:hAnsi="Times New Roman" w:cs="Times New Roman"/>
          <w:sz w:val="24"/>
          <w:szCs w:val="24"/>
        </w:rPr>
        <w:t>сверхсовершенстве</w:t>
      </w:r>
      <w:proofErr w:type="spell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. Соотнесите ваши претензии на хозяйственные работы с возможностями. Это значит, не тратить на них все двадцать четыре часа. А оставлять время на свои личные потребности. Не надо стесняться 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>открыто</w:t>
      </w:r>
      <w:proofErr w:type="gram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заявлять о них. Принимайте во внимание свои собственные слабости и силы, а не недостатки кого-либо другого.</w:t>
      </w:r>
    </w:p>
    <w:p w:rsidR="00575411" w:rsidRPr="00575411" w:rsidRDefault="00F060FF" w:rsidP="00575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5411" w:rsidRPr="00575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411" w:rsidRPr="00575411">
        <w:rPr>
          <w:rFonts w:ascii="Times New Roman" w:hAnsi="Times New Roman" w:cs="Times New Roman"/>
          <w:sz w:val="24"/>
          <w:szCs w:val="24"/>
        </w:rPr>
        <w:t>Родителям всегда надо стараться войти в доверие к свои детям, обсуждая с ними их интимные проблемы.</w:t>
      </w:r>
      <w:proofErr w:type="gramEnd"/>
      <w:r w:rsidR="00575411" w:rsidRPr="00575411">
        <w:rPr>
          <w:rFonts w:ascii="Times New Roman" w:hAnsi="Times New Roman" w:cs="Times New Roman"/>
          <w:sz w:val="24"/>
          <w:szCs w:val="24"/>
        </w:rPr>
        <w:t xml:space="preserve"> Пусть они всегда обращаются к вам за советом. Старайтесь понять, что ваше поведение по отношению к детям они воспринимают </w:t>
      </w:r>
      <w:proofErr w:type="spellStart"/>
      <w:r w:rsidR="00575411" w:rsidRPr="00575411">
        <w:rPr>
          <w:rFonts w:ascii="Times New Roman" w:hAnsi="Times New Roman" w:cs="Times New Roman"/>
          <w:sz w:val="24"/>
          <w:szCs w:val="24"/>
        </w:rPr>
        <w:t>поразному</w:t>
      </w:r>
      <w:proofErr w:type="spellEnd"/>
      <w:r w:rsidR="00575411" w:rsidRPr="00575411">
        <w:rPr>
          <w:rFonts w:ascii="Times New Roman" w:hAnsi="Times New Roman" w:cs="Times New Roman"/>
          <w:sz w:val="24"/>
          <w:szCs w:val="24"/>
        </w:rPr>
        <w:t>. В целом же ребенок стремится подражать вам. А общаясь с вами, вы сами учитесь держать себя под контролем. Узнайте, каких опасностей следует избегать при общении с ребенком в зависимости от его возраста или возникшей ситуации. Поймите, что ваш ребенок обладает определенными способностями, которые следует развивать.</w:t>
      </w:r>
    </w:p>
    <w:p w:rsidR="00110EB2" w:rsidRPr="00575411" w:rsidRDefault="00F060FF" w:rsidP="005754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0EB2" w:rsidRPr="0057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7"/>
    <w:rsid w:val="000E6E57"/>
    <w:rsid w:val="00575411"/>
    <w:rsid w:val="006679F9"/>
    <w:rsid w:val="00847CD7"/>
    <w:rsid w:val="00F0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cp:keywords/>
  <dc:description/>
  <cp:lastModifiedBy>КОМП3</cp:lastModifiedBy>
  <cp:revision>2</cp:revision>
  <dcterms:created xsi:type="dcterms:W3CDTF">2002-01-01T00:34:00Z</dcterms:created>
  <dcterms:modified xsi:type="dcterms:W3CDTF">2002-01-01T00:54:00Z</dcterms:modified>
</cp:coreProperties>
</file>