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127D66">
        <w:rPr>
          <w:rFonts w:ascii="Times New Roman" w:eastAsia="Times New Roman" w:hAnsi="Times New Roman" w:cs="Times New Roman"/>
          <w:b/>
          <w:sz w:val="40"/>
          <w:szCs w:val="40"/>
        </w:rPr>
        <w:t xml:space="preserve"> основного общего образования (О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2814D0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814D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7F3001">
        <w:rPr>
          <w:rFonts w:ascii="Times New Roman" w:eastAsia="Times New Roman" w:hAnsi="Times New Roman" w:cs="Times New Roman"/>
          <w:b/>
          <w:sz w:val="32"/>
          <w:szCs w:val="32"/>
        </w:rPr>
        <w:t>МАТЕМАТИКА</w:t>
      </w:r>
      <w:r w:rsidRPr="002814D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C02" w:rsidRPr="00BF49C7" w:rsidRDefault="00FC4DB1" w:rsidP="00FC4DB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2814D0">
        <w:rPr>
          <w:rFonts w:ascii="Times New Roman" w:eastAsia="Times New Roman" w:hAnsi="Times New Roman" w:cs="Times New Roman"/>
          <w:sz w:val="28"/>
          <w:szCs w:val="28"/>
        </w:rPr>
        <w:t>5</w:t>
      </w:r>
      <w:r w:rsidR="00127D66">
        <w:rPr>
          <w:rFonts w:ascii="Times New Roman" w:eastAsia="Times New Roman" w:hAnsi="Times New Roman" w:cs="Times New Roman"/>
          <w:sz w:val="28"/>
          <w:szCs w:val="28"/>
        </w:rPr>
        <w:t>-9</w:t>
      </w:r>
      <w:r w:rsidR="00256C02" w:rsidRPr="00BF49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Pr="00E26CD5" w:rsidRDefault="00EC42FF" w:rsidP="00256C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  <w:bookmarkStart w:id="0" w:name="_GoBack"/>
      <w:bookmarkEnd w:id="0"/>
    </w:p>
    <w:p w:rsidR="007F3001" w:rsidRDefault="007F3001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001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по математике для обучающихся 5–9 классов разработана на основе ФГОС ООО. В программе по математике учтены идеи и положения Концепции развития математического образования в Российской Федерации. Предметом математики являются фундаментальные структуры нашего мира – пространственные формы и количественные отношения (от простейших, усваиваемых в непосредственном опыте, до достаточно сложных, необходимых для развития научных и прикладных идей). </w:t>
      </w:r>
    </w:p>
    <w:p w:rsidR="007F3001" w:rsidRDefault="007F3001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001">
        <w:rPr>
          <w:rFonts w:ascii="Times New Roman" w:hAnsi="Times New Roman" w:cs="Times New Roman"/>
          <w:sz w:val="24"/>
          <w:szCs w:val="24"/>
        </w:rPr>
        <w:t xml:space="preserve">Математические знания обеспечивают понимание принципов устройства и использования современной техники, восприятие и интерпретацию социальной, экономической, политической информации, дают возможность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 </w:t>
      </w:r>
    </w:p>
    <w:p w:rsidR="007F3001" w:rsidRDefault="007F3001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001">
        <w:rPr>
          <w:rFonts w:ascii="Times New Roman" w:hAnsi="Times New Roman" w:cs="Times New Roman"/>
          <w:sz w:val="24"/>
          <w:szCs w:val="24"/>
        </w:rPr>
        <w:t xml:space="preserve">Изучение математики формирует у обучающихся математический стиль мышления, проявляющийся в определённых умственных навыках. </w:t>
      </w:r>
    </w:p>
    <w:p w:rsidR="007F3001" w:rsidRDefault="007F3001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001">
        <w:rPr>
          <w:rFonts w:ascii="Times New Roman" w:hAnsi="Times New Roman" w:cs="Times New Roman"/>
          <w:sz w:val="24"/>
          <w:szCs w:val="24"/>
        </w:rPr>
        <w:t xml:space="preserve">Обучающиеся осваивают такие приёмы и методы мышления, как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</w:t>
      </w:r>
    </w:p>
    <w:p w:rsidR="007F3001" w:rsidRDefault="007F3001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001">
        <w:rPr>
          <w:rFonts w:ascii="Times New Roman" w:hAnsi="Times New Roman" w:cs="Times New Roman"/>
          <w:sz w:val="24"/>
          <w:szCs w:val="24"/>
        </w:rPr>
        <w:t xml:space="preserve">Изучение математики обеспечивает формирование алгоритмической компоненты мышления и воспитание умений действовать по заданным алгоритмам, совершенствовать известные и конструировать новые. В процессе решения задач – основой учебной деятельности на уроках математики – развиваются творческая и прикладная стороны мышления. </w:t>
      </w:r>
    </w:p>
    <w:p w:rsidR="00AF3A80" w:rsidRPr="007F3001" w:rsidRDefault="007F3001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001">
        <w:rPr>
          <w:rFonts w:ascii="Times New Roman" w:hAnsi="Times New Roman" w:cs="Times New Roman"/>
          <w:sz w:val="24"/>
          <w:szCs w:val="24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 При изучении математики осуществляется общее знакомство с методами познания действительности, представлениями о предмете и методах математики, их отличии от методов других естественных и гуманитарных наук, об особенностях применения математики для решения научных и прикладных задач.</w:t>
      </w:r>
    </w:p>
    <w:p w:rsidR="007F3001" w:rsidRDefault="007F3001" w:rsidP="005F10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001">
        <w:rPr>
          <w:rFonts w:ascii="Times New Roman" w:hAnsi="Times New Roman" w:cs="Times New Roman"/>
          <w:sz w:val="24"/>
          <w:szCs w:val="24"/>
        </w:rPr>
        <w:t xml:space="preserve">Приоритетными целями обучения математике в 5–9 классах являются: </w:t>
      </w:r>
    </w:p>
    <w:p w:rsidR="007F3001" w:rsidRDefault="007F3001" w:rsidP="007F3001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001">
        <w:rPr>
          <w:rFonts w:ascii="Times New Roman" w:hAnsi="Times New Roman" w:cs="Times New Roman"/>
          <w:sz w:val="24"/>
          <w:szCs w:val="24"/>
        </w:rPr>
        <w:lastRenderedPageBreak/>
        <w:t>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обучающихся;</w:t>
      </w:r>
    </w:p>
    <w:p w:rsidR="007F3001" w:rsidRDefault="007F3001" w:rsidP="007F3001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001">
        <w:rPr>
          <w:rFonts w:ascii="Times New Roman" w:hAnsi="Times New Roman" w:cs="Times New Roman"/>
          <w:sz w:val="24"/>
          <w:szCs w:val="24"/>
        </w:rPr>
        <w:t xml:space="preserve"> подведение обучающихся на доступном для них </w:t>
      </w:r>
      <w:proofErr w:type="gramStart"/>
      <w:r w:rsidRPr="007F3001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7F3001">
        <w:rPr>
          <w:rFonts w:ascii="Times New Roman" w:hAnsi="Times New Roman" w:cs="Times New Roman"/>
          <w:sz w:val="24"/>
          <w:szCs w:val="24"/>
        </w:rPr>
        <w:t xml:space="preserve"> к осознанию взаимосвязи математики и окружающего мира, понимание математики как части общей культуры человечества;</w:t>
      </w:r>
    </w:p>
    <w:p w:rsidR="007F3001" w:rsidRDefault="007F3001" w:rsidP="007F3001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001">
        <w:rPr>
          <w:rFonts w:ascii="Times New Roman" w:hAnsi="Times New Roman" w:cs="Times New Roman"/>
          <w:sz w:val="24"/>
          <w:szCs w:val="24"/>
        </w:rPr>
        <w:t xml:space="preserve"> 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:rsidR="007F3001" w:rsidRDefault="007F3001" w:rsidP="007F3001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001">
        <w:rPr>
          <w:rFonts w:ascii="Times New Roman" w:hAnsi="Times New Roman" w:cs="Times New Roman"/>
          <w:sz w:val="24"/>
          <w:szCs w:val="24"/>
        </w:rPr>
        <w:t xml:space="preserve"> формирование функциональной математической грамотности: 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:rsidR="007F3001" w:rsidRDefault="007F3001" w:rsidP="007F30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001">
        <w:rPr>
          <w:rFonts w:ascii="Times New Roman" w:hAnsi="Times New Roman" w:cs="Times New Roman"/>
          <w:sz w:val="24"/>
          <w:szCs w:val="24"/>
        </w:rPr>
        <w:t xml:space="preserve"> Основные линии содержания программы по математике в 5–9 классах: «Числа и вычисления», «Алгебра» («Алгебраические выражения», «Уравнения и неравенства»), «Функции», «Геометрия» («Геометрические фигуры и их свойства», «Измерение геометрических величин»), «Вероятность и статистика». 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</w:t>
      </w:r>
    </w:p>
    <w:p w:rsidR="007F3001" w:rsidRDefault="007F3001" w:rsidP="007F30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001">
        <w:rPr>
          <w:rFonts w:ascii="Times New Roman" w:hAnsi="Times New Roman" w:cs="Times New Roman"/>
          <w:sz w:val="24"/>
          <w:szCs w:val="24"/>
        </w:rPr>
        <w:t xml:space="preserve">Содержание программы по математике, распределённое по годам обучения, структурировано таким образом, чтобы ко всем основным, принципиальным вопросам обучающиеся обращались неоднократно, чтобы овладение математическими понятиями и навыками осуществлялось последовательно и поступательно, с соблюдением принципа преемственности, а новые знания включались в общую систему математических представлений обучающихся, расширяя и углубляя её, образуя прочные множественные связи. </w:t>
      </w:r>
    </w:p>
    <w:p w:rsidR="007F3001" w:rsidRDefault="007F3001" w:rsidP="007F30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001">
        <w:rPr>
          <w:rFonts w:ascii="Times New Roman" w:hAnsi="Times New Roman" w:cs="Times New Roman"/>
          <w:sz w:val="24"/>
          <w:szCs w:val="24"/>
        </w:rPr>
        <w:t xml:space="preserve">В соответствии с ФГОС ООО математика является обязательным учебным предметом на уровне основного общего образования. В 5–9 классах математика традиционно изучается в рамках следующих учебных курсов: в 5–6 классах – курса «Математика», в 7–9 классах – курсов «Алгебра» (включая элементы статистики и теории вероятностей) и «Геометрия». Программой по математике вводится самостоятельный учебный курс «Вероятность и статистика». </w:t>
      </w:r>
    </w:p>
    <w:p w:rsidR="007F3001" w:rsidRPr="007F3001" w:rsidRDefault="007F3001" w:rsidP="007F30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3001">
        <w:rPr>
          <w:rFonts w:ascii="Times New Roman" w:hAnsi="Times New Roman" w:cs="Times New Roman"/>
          <w:sz w:val="24"/>
          <w:szCs w:val="24"/>
        </w:rPr>
        <w:lastRenderedPageBreak/>
        <w:t>Общее число часов, рекомендованных для изучения математики (базовый уровень) на уровне основного общего образования, – 952 часа: в 5 классе – 170 часов (5 часов в неделю), в 6 классе – 170 часов (5 часов в неделю), в 7 классе – 204 часа (6 часов в неделю), в 8 классе – 204 часа (6 часов в неделю), в 9 классе – 204 часа (6 часов в неделю)</w:t>
      </w:r>
    </w:p>
    <w:sectPr w:rsidR="007F3001" w:rsidRPr="007F300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D9" w:rsidRDefault="00731BD9">
      <w:pPr>
        <w:spacing w:after="0" w:line="240" w:lineRule="auto"/>
      </w:pPr>
      <w:r>
        <w:separator/>
      </w:r>
    </w:p>
  </w:endnote>
  <w:endnote w:type="continuationSeparator" w:id="0">
    <w:p w:rsidR="00731BD9" w:rsidRDefault="00731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731BD9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7.05pt;height:14.25pt;z-index:-251658752;mso-position-horizontal-relative:page;mso-position-vertical-relative:page" filled="f" stroked="f">
          <v:textbox inset="0,0,0,0">
            <w:txbxContent>
              <w:p w:rsidR="00F6364E" w:rsidRDefault="00B42A4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EC42F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D9" w:rsidRDefault="00731BD9">
      <w:pPr>
        <w:spacing w:after="0" w:line="240" w:lineRule="auto"/>
      </w:pPr>
      <w:r>
        <w:separator/>
      </w:r>
    </w:p>
  </w:footnote>
  <w:footnote w:type="continuationSeparator" w:id="0">
    <w:p w:rsidR="00731BD9" w:rsidRDefault="00731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731BD9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A17"/>
    <w:multiLevelType w:val="hybridMultilevel"/>
    <w:tmpl w:val="EC9A8F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CC6B3B"/>
    <w:multiLevelType w:val="hybridMultilevel"/>
    <w:tmpl w:val="1C3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23AE4"/>
    <w:multiLevelType w:val="hybridMultilevel"/>
    <w:tmpl w:val="7450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4">
    <w:nsid w:val="64EE4DC2"/>
    <w:multiLevelType w:val="hybridMultilevel"/>
    <w:tmpl w:val="9374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E1149E"/>
    <w:multiLevelType w:val="hybridMultilevel"/>
    <w:tmpl w:val="6C1E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127D66"/>
    <w:rsid w:val="00256C02"/>
    <w:rsid w:val="002814D0"/>
    <w:rsid w:val="002A28B7"/>
    <w:rsid w:val="002C6B4E"/>
    <w:rsid w:val="00371C84"/>
    <w:rsid w:val="005F105E"/>
    <w:rsid w:val="00671951"/>
    <w:rsid w:val="00731BD9"/>
    <w:rsid w:val="007F3001"/>
    <w:rsid w:val="00996D98"/>
    <w:rsid w:val="00A154AD"/>
    <w:rsid w:val="00AF3A80"/>
    <w:rsid w:val="00B42A4B"/>
    <w:rsid w:val="00E26CD5"/>
    <w:rsid w:val="00E546D9"/>
    <w:rsid w:val="00EC42FF"/>
    <w:rsid w:val="00F41EB4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2024-07-02T08:47:00Z</dcterms:created>
  <dcterms:modified xsi:type="dcterms:W3CDTF">2024-07-03T08:29:00Z</dcterms:modified>
</cp:coreProperties>
</file>