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F8AB" w14:textId="77777777" w:rsidR="00872EC4" w:rsidRDefault="00872EC4">
      <w:pPr>
        <w:rPr>
          <w:rFonts w:ascii="Times New Roman" w:hAnsi="Times New Roman" w:cs="Times New Roman"/>
          <w:sz w:val="24"/>
          <w:szCs w:val="24"/>
        </w:rPr>
      </w:pPr>
    </w:p>
    <w:p w14:paraId="56051BAB" w14:textId="77777777" w:rsidR="00872EC4" w:rsidRDefault="00872EC4">
      <w:pPr>
        <w:rPr>
          <w:rFonts w:ascii="Times New Roman" w:hAnsi="Times New Roman" w:cs="Times New Roman"/>
          <w:sz w:val="24"/>
          <w:szCs w:val="24"/>
        </w:rPr>
      </w:pPr>
    </w:p>
    <w:p w14:paraId="1D0342D2" w14:textId="2C98DD6D" w:rsidR="00872EC4" w:rsidRPr="00872EC4" w:rsidRDefault="00872EC4" w:rsidP="00872E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72EC4">
        <w:rPr>
          <w:rFonts w:ascii="Times New Roman" w:hAnsi="Times New Roman" w:cs="Times New Roman"/>
          <w:b/>
          <w:sz w:val="32"/>
          <w:szCs w:val="32"/>
          <w:u w:val="single"/>
        </w:rPr>
        <w:t>Методические рекомендации для педагогов.</w:t>
      </w:r>
    </w:p>
    <w:p w14:paraId="37E918A9" w14:textId="148E27C8" w:rsidR="00B714BE" w:rsidRPr="00541ABC" w:rsidRDefault="00541ABC">
      <w:pPr>
        <w:rPr>
          <w:rFonts w:ascii="Times New Roman" w:hAnsi="Times New Roman" w:cs="Times New Roman"/>
          <w:sz w:val="24"/>
          <w:szCs w:val="24"/>
        </w:rPr>
      </w:pPr>
      <w:r w:rsidRPr="00541ABC">
        <w:rPr>
          <w:rFonts w:ascii="Times New Roman" w:hAnsi="Times New Roman" w:cs="Times New Roman"/>
          <w:sz w:val="24"/>
          <w:szCs w:val="24"/>
        </w:rPr>
        <w:t>Федеральные</w:t>
      </w:r>
      <w:r w:rsidR="00D30F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5"/>
        <w:gridCol w:w="5178"/>
        <w:gridCol w:w="5178"/>
        <w:gridCol w:w="5179"/>
      </w:tblGrid>
      <w:tr w:rsidR="00541ABC" w:rsidRPr="00541ABC" w14:paraId="59BB5279" w14:textId="77777777" w:rsidTr="00D714C7">
        <w:trPr>
          <w:trHeight w:val="48"/>
        </w:trPr>
        <w:tc>
          <w:tcPr>
            <w:tcW w:w="385" w:type="dxa"/>
          </w:tcPr>
          <w:p w14:paraId="0463CE3C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8" w:type="dxa"/>
          </w:tcPr>
          <w:p w14:paraId="6280B984" w14:textId="77777777" w:rsidR="00541ABC" w:rsidRDefault="00541ABC" w:rsidP="0054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BC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  <w:p w14:paraId="03EB882D" w14:textId="77777777" w:rsidR="00872EC4" w:rsidRPr="00541ABC" w:rsidRDefault="00872EC4" w:rsidP="0054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78" w:type="dxa"/>
          </w:tcPr>
          <w:p w14:paraId="7DD3D88C" w14:textId="77777777" w:rsidR="00541ABC" w:rsidRPr="00541ABC" w:rsidRDefault="00541ABC" w:rsidP="0054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BC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179" w:type="dxa"/>
          </w:tcPr>
          <w:p w14:paraId="43276786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BC" w:rsidRPr="00541ABC" w14:paraId="10D7319B" w14:textId="77777777" w:rsidTr="00D714C7">
        <w:tc>
          <w:tcPr>
            <w:tcW w:w="385" w:type="dxa"/>
          </w:tcPr>
          <w:p w14:paraId="0257E126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00652595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 с отдельными категориями несовершеннолетних обучающихся в общеобразовательных организациях: деятельность социального педагога. Методические рекомендации для социальных педагогов общеобразовательных организаций. Москва, 2023</w:t>
            </w:r>
          </w:p>
        </w:tc>
        <w:tc>
          <w:tcPr>
            <w:tcW w:w="5178" w:type="dxa"/>
          </w:tcPr>
          <w:p w14:paraId="435F7024" w14:textId="77777777" w:rsidR="00541ABC" w:rsidRPr="00541AB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4155B" w:rsidRPr="00DC1D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https://minobr.gov-murman.ru/files/Организация_индивидуальной_профилактической_работы_с_отдельными_категориями_обучающихся_в_обр_организациях.pdf?ysclid=m1c9dqk5ry384324484</w:t>
              </w:r>
            </w:hyperlink>
            <w:r w:rsidR="00A4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3F5DE998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BC" w:rsidRPr="00541ABC" w14:paraId="44425B4E" w14:textId="77777777" w:rsidTr="00D714C7">
        <w:tc>
          <w:tcPr>
            <w:tcW w:w="385" w:type="dxa"/>
          </w:tcPr>
          <w:p w14:paraId="2A96C26E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74ADB57F" w14:textId="77777777" w:rsidR="00541ABC" w:rsidRPr="002D0E49" w:rsidRDefault="002D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профилактики участия детей в несанкционированных мероприятиях. Учебник</w:t>
            </w:r>
          </w:p>
        </w:tc>
        <w:tc>
          <w:tcPr>
            <w:tcW w:w="5178" w:type="dxa"/>
          </w:tcPr>
          <w:p w14:paraId="4718CA8A" w14:textId="77777777" w:rsidR="00541ABC" w:rsidRPr="00541AB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D0E49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https://disk.yandex.ru/i/ZrzalQVH9ks4pw</w:t>
              </w:r>
            </w:hyperlink>
            <w:r w:rsidR="002D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1D1EDE49" w14:textId="7A351C04" w:rsidR="00541ABC" w:rsidRPr="00541ABC" w:rsidRDefault="007D5AC4" w:rsidP="007D5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научно-методических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подходов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образовательного процесса к профилактике участия детей и подростков в несанкционированных мероприятиях. Учебник адресован учителям-предметникам, классным руководителям, педагогам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советникам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воспитанию и взаимодействию с детскими общественными объединениями, а также иным заинтересованным педагогическим и руководящим работникам образовательных </w:t>
            </w:r>
            <w:r w:rsidR="00872EC4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ABC" w:rsidRPr="00541ABC" w14:paraId="1BAA1978" w14:textId="77777777" w:rsidTr="00D714C7">
        <w:tc>
          <w:tcPr>
            <w:tcW w:w="385" w:type="dxa"/>
          </w:tcPr>
          <w:p w14:paraId="40B58F6F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104C75D6" w14:textId="77777777" w:rsidR="00541ABC" w:rsidRPr="00541ABC" w:rsidRDefault="00AD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сексуальной эксплуатации и совершения сексуального насилия в отношении несовершеннолетнего на основе анализа существующих методик и рекомендуемых к применению на базе образовательных организаций. Методические рекомендации. М., ФГБУ «Центр защиты прав и интересов детей», 2023</w:t>
            </w:r>
          </w:p>
        </w:tc>
        <w:tc>
          <w:tcPr>
            <w:tcW w:w="5178" w:type="dxa"/>
          </w:tcPr>
          <w:p w14:paraId="6051446B" w14:textId="77777777" w:rsidR="00541ABC" w:rsidRPr="00541AB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D6B32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https://vk.com/doc719277169_677759576?hash=oBo4YjZnMKBsykQaSk9BOu8nS2rXoH560uUsGsWYbEc&amp;dl=CrsLowCY7Rtd2401EbJwSClhvpy0ft0eUtwwkDtt5ww</w:t>
              </w:r>
            </w:hyperlink>
            <w:r w:rsidR="00AD6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28BAA71F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BC" w:rsidRPr="00541ABC" w14:paraId="5FCE01D8" w14:textId="77777777" w:rsidTr="00D714C7">
        <w:tc>
          <w:tcPr>
            <w:tcW w:w="385" w:type="dxa"/>
          </w:tcPr>
          <w:p w14:paraId="679FD5D3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79DAF98F" w14:textId="77777777" w:rsidR="00541ABC" w:rsidRPr="00541ABC" w:rsidRDefault="00207108" w:rsidP="00207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профилактике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интернет-зависимости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и молодежи. Москва, 2024</w:t>
            </w:r>
          </w:p>
        </w:tc>
        <w:tc>
          <w:tcPr>
            <w:tcW w:w="5178" w:type="dxa"/>
          </w:tcPr>
          <w:p w14:paraId="60A4D118" w14:textId="77777777" w:rsidR="00541ABC" w:rsidRPr="00541AB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0710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https://k-obr.spb.ru/media/uploads/userfiles/2024/07/31/document144.pdf</w:t>
              </w:r>
            </w:hyperlink>
            <w:r w:rsidR="0020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2DF66002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BC" w:rsidRPr="00541ABC" w14:paraId="524E0E23" w14:textId="77777777" w:rsidTr="00D714C7">
        <w:tc>
          <w:tcPr>
            <w:tcW w:w="385" w:type="dxa"/>
          </w:tcPr>
          <w:p w14:paraId="7D29A27E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414BB29C" w14:textId="77777777" w:rsidR="00541ABC" w:rsidRPr="00541ABC" w:rsidRDefault="00207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в интернете. Методические рекомендации по оценке рисков отклоняющегося поведения в интернете в  рамках сети подростковых центров «Подростки России» </w:t>
            </w:r>
            <w:r w:rsidRPr="00207108">
              <w:rPr>
                <w:rFonts w:ascii="Times New Roman" w:hAnsi="Times New Roman" w:cs="Times New Roman"/>
                <w:sz w:val="24"/>
                <w:szCs w:val="24"/>
              </w:rPr>
              <w:t>М., ФГБУ «Центр защиты прав и интересов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др., 2024</w:t>
            </w:r>
          </w:p>
        </w:tc>
        <w:tc>
          <w:tcPr>
            <w:tcW w:w="5178" w:type="dxa"/>
          </w:tcPr>
          <w:p w14:paraId="100FE7A9" w14:textId="77777777" w:rsidR="00541ABC" w:rsidRPr="00541AB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0710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https://gppc.ru/wp-content/uploads/2024/08/podrostok_v_intiernietie.pdf</w:t>
              </w:r>
            </w:hyperlink>
            <w:r w:rsidR="00207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4D3701D4" w14:textId="77777777" w:rsidR="00541ABC" w:rsidRPr="00541ABC" w:rsidRDefault="0054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57C" w:rsidRPr="00541ABC" w14:paraId="1FD4B7ED" w14:textId="77777777" w:rsidTr="00D714C7">
        <w:tc>
          <w:tcPr>
            <w:tcW w:w="385" w:type="dxa"/>
          </w:tcPr>
          <w:p w14:paraId="178132AD" w14:textId="77777777" w:rsidR="00FF357C" w:rsidRPr="00541ABC" w:rsidRDefault="00FF3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5281E825" w14:textId="77777777" w:rsidR="00FF357C" w:rsidRDefault="00FF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Интернет-зависимость: предпосылки формирования, клиническая картина, лечение и профилактика. Методические рекомендации. М., 2024</w:t>
            </w:r>
          </w:p>
        </w:tc>
        <w:tc>
          <w:tcPr>
            <w:tcW w:w="5178" w:type="dxa"/>
          </w:tcPr>
          <w:p w14:paraId="5CB3B05A" w14:textId="77777777" w:rsidR="00FF357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357C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https://gppc.ru/wp-content/uploads/2024/08/mietodichieskiie_riekomiendatsii_intierniet-zavismost_.pdf</w:t>
              </w:r>
            </w:hyperlink>
            <w:r w:rsidR="00FF3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74814F86" w14:textId="77777777" w:rsidR="00FF357C" w:rsidRPr="00541ABC" w:rsidRDefault="00FF3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28C" w:rsidRPr="00541ABC" w14:paraId="18A94E29" w14:textId="77777777" w:rsidTr="00D714C7">
        <w:tc>
          <w:tcPr>
            <w:tcW w:w="385" w:type="dxa"/>
          </w:tcPr>
          <w:p w14:paraId="3EA0B652" w14:textId="77777777" w:rsidR="00FE228C" w:rsidRPr="00541ABC" w:rsidRDefault="00FE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367F3C9C" w14:textId="77777777" w:rsidR="00FE228C" w:rsidRPr="00691127" w:rsidRDefault="0069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типовых сценариев родительских собраний в образовательных организациях, направленных на разъяснение родителям несовершеннолетних необходимости продумывания безопасного маршрута детей в образовательную организацию и домой,  разговоров с детьми о правилах безопасного поведения несовершеннолетних на улице, в подъезде, в лифте, в общении с незнакомыми и малознакомыми людьми. Москва, 2023</w:t>
            </w:r>
          </w:p>
        </w:tc>
        <w:tc>
          <w:tcPr>
            <w:tcW w:w="5178" w:type="dxa"/>
          </w:tcPr>
          <w:p w14:paraId="4A44F7D3" w14:textId="77777777" w:rsidR="00FE228C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91127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https://education.bashkortostan.ru/documents/active/548540/</w:t>
              </w:r>
            </w:hyperlink>
            <w:r w:rsidR="00691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52E43A9C" w14:textId="77777777" w:rsidR="00FE228C" w:rsidRPr="00541ABC" w:rsidRDefault="00FE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86F" w:rsidRPr="006E56B8" w14:paraId="031BBE3A" w14:textId="77777777" w:rsidTr="00D714C7">
        <w:tc>
          <w:tcPr>
            <w:tcW w:w="385" w:type="dxa"/>
          </w:tcPr>
          <w:p w14:paraId="32284C6B" w14:textId="77777777" w:rsidR="000D686F" w:rsidRPr="00541ABC" w:rsidRDefault="000D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4F087053" w14:textId="77777777" w:rsidR="000D686F" w:rsidRDefault="000D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Медиация – дети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Рекомендации для сотрудников образовательных организаций, специалистов в области воспитания и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 по использованию медиативных технологий в социальных сетях.</w:t>
            </w:r>
            <w:r w:rsidR="006E5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6B8" w:rsidRPr="006E56B8">
              <w:rPr>
                <w:rFonts w:ascii="Times New Roman" w:hAnsi="Times New Roman" w:cs="Times New Roman"/>
                <w:sz w:val="24"/>
                <w:szCs w:val="24"/>
              </w:rPr>
              <w:t>М., ФГБУ «Центр защиты прав и интересов детей» и др., 2024</w:t>
            </w:r>
          </w:p>
        </w:tc>
        <w:tc>
          <w:tcPr>
            <w:tcW w:w="5178" w:type="dxa"/>
          </w:tcPr>
          <w:p w14:paraId="11C9F69F" w14:textId="77777777" w:rsidR="000D686F" w:rsidRPr="006E56B8" w:rsidRDefault="0087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fcprc</w:t>
              </w:r>
              <w:proofErr w:type="spellEnd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proofErr w:type="spellEnd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razrabotki</w:t>
              </w:r>
              <w:proofErr w:type="spellEnd"/>
              <w:r w:rsidR="006E56B8"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6E5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0C06FCC5" w14:textId="77777777" w:rsidR="000D686F" w:rsidRPr="006E56B8" w:rsidRDefault="000D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D746F" w14:textId="77777777" w:rsidR="00541ABC" w:rsidRPr="006E56B8" w:rsidRDefault="00541ABC">
      <w:pPr>
        <w:rPr>
          <w:rFonts w:ascii="Times New Roman" w:hAnsi="Times New Roman" w:cs="Times New Roman"/>
          <w:sz w:val="24"/>
          <w:szCs w:val="24"/>
        </w:rPr>
      </w:pPr>
    </w:p>
    <w:p w14:paraId="4E48BD76" w14:textId="77777777" w:rsidR="00541ABC" w:rsidRPr="00541ABC" w:rsidRDefault="00541ABC" w:rsidP="00541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</w:t>
      </w:r>
      <w:r w:rsidRPr="00541ABC">
        <w:rPr>
          <w:rFonts w:ascii="Times New Roman" w:hAnsi="Times New Roman" w:cs="Times New Roman"/>
          <w:sz w:val="24"/>
          <w:szCs w:val="24"/>
        </w:rPr>
        <w:t>альные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7296"/>
      </w:tblGrid>
      <w:tr w:rsidR="00872EC4" w:rsidRPr="00541ABC" w14:paraId="39D58A97" w14:textId="77777777" w:rsidTr="00872EC4">
        <w:trPr>
          <w:trHeight w:val="48"/>
        </w:trPr>
        <w:tc>
          <w:tcPr>
            <w:tcW w:w="534" w:type="dxa"/>
          </w:tcPr>
          <w:p w14:paraId="5799415D" w14:textId="77777777" w:rsidR="00872EC4" w:rsidRPr="00541ABC" w:rsidRDefault="00872EC4" w:rsidP="0018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2D6D8366" w14:textId="77777777" w:rsidR="00872EC4" w:rsidRPr="00541ABC" w:rsidRDefault="00872EC4" w:rsidP="0018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BC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7296" w:type="dxa"/>
          </w:tcPr>
          <w:p w14:paraId="5D56A822" w14:textId="77777777" w:rsidR="00872EC4" w:rsidRPr="00541ABC" w:rsidRDefault="00872EC4" w:rsidP="0018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BC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872EC4" w:rsidRPr="00541ABC" w14:paraId="6768016A" w14:textId="77777777" w:rsidTr="00872EC4">
        <w:tc>
          <w:tcPr>
            <w:tcW w:w="534" w:type="dxa"/>
          </w:tcPr>
          <w:p w14:paraId="50328504" w14:textId="77777777" w:rsidR="00872EC4" w:rsidRPr="00541ABC" w:rsidRDefault="00872EC4" w:rsidP="0018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D25D334" w14:textId="77777777" w:rsidR="00872EC4" w:rsidRPr="00541ABC" w:rsidRDefault="00872EC4" w:rsidP="0072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профилактике и урегулированию межэтнических конфликтов в образовательных организациях города Челябинска в рамках функционирования служб примирения.</w:t>
            </w:r>
          </w:p>
        </w:tc>
        <w:tc>
          <w:tcPr>
            <w:tcW w:w="7296" w:type="dxa"/>
          </w:tcPr>
          <w:p w14:paraId="6F24492E" w14:textId="77777777" w:rsidR="00872EC4" w:rsidRPr="00541ABC" w:rsidRDefault="00872EC4" w:rsidP="00720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85D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https://медиатор.рф/upload/05_1062_4568.pdf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EC4" w:rsidRPr="00541ABC" w14:paraId="3070A7E8" w14:textId="77777777" w:rsidTr="00872EC4">
        <w:tc>
          <w:tcPr>
            <w:tcW w:w="534" w:type="dxa"/>
          </w:tcPr>
          <w:p w14:paraId="1C0B275C" w14:textId="77777777" w:rsidR="00872EC4" w:rsidRPr="00541ABC" w:rsidRDefault="00872EC4" w:rsidP="0018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2F1C4D1" w14:textId="77777777" w:rsidR="00872EC4" w:rsidRDefault="00872EC4" w:rsidP="0018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межведомственного взаимодействия органов и учреждений системы профилактики безнадзорности и правонарушений несовершеннолетних при выявлении детей, находящихся в обстановке, представляющей опасность их жизни и здоровью, и принятию незамедлительных мер по их защите.</w:t>
            </w:r>
          </w:p>
          <w:p w14:paraId="4018824F" w14:textId="77777777" w:rsidR="00872EC4" w:rsidRPr="00541ABC" w:rsidRDefault="00872EC4" w:rsidP="0018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постановлением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14.09.2022 №18 (с изменениями на  25ю10ю2023)</w:t>
            </w:r>
          </w:p>
        </w:tc>
        <w:tc>
          <w:tcPr>
            <w:tcW w:w="7296" w:type="dxa"/>
          </w:tcPr>
          <w:p w14:paraId="074BD842" w14:textId="77777777" w:rsidR="00872EC4" w:rsidRPr="00541ABC" w:rsidRDefault="00872EC4" w:rsidP="0018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62ED1" w14:textId="77777777" w:rsidR="00541ABC" w:rsidRPr="00541ABC" w:rsidRDefault="00541ABC">
      <w:pPr>
        <w:rPr>
          <w:rFonts w:ascii="Times New Roman" w:hAnsi="Times New Roman" w:cs="Times New Roman"/>
          <w:sz w:val="24"/>
          <w:szCs w:val="24"/>
        </w:rPr>
      </w:pPr>
    </w:p>
    <w:sectPr w:rsidR="00541ABC" w:rsidRPr="00541ABC" w:rsidSect="00541AB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BC"/>
    <w:rsid w:val="000513CD"/>
    <w:rsid w:val="000D686F"/>
    <w:rsid w:val="001953CB"/>
    <w:rsid w:val="00207108"/>
    <w:rsid w:val="002C6602"/>
    <w:rsid w:val="002D0E49"/>
    <w:rsid w:val="003D383B"/>
    <w:rsid w:val="00520DFC"/>
    <w:rsid w:val="00541ABC"/>
    <w:rsid w:val="00574E93"/>
    <w:rsid w:val="00691127"/>
    <w:rsid w:val="006E56B8"/>
    <w:rsid w:val="0072020F"/>
    <w:rsid w:val="007D5AC4"/>
    <w:rsid w:val="007E3233"/>
    <w:rsid w:val="00872EC4"/>
    <w:rsid w:val="008B284D"/>
    <w:rsid w:val="008E3807"/>
    <w:rsid w:val="009A6342"/>
    <w:rsid w:val="00A4155B"/>
    <w:rsid w:val="00AD6B32"/>
    <w:rsid w:val="00B714BE"/>
    <w:rsid w:val="00BB6C14"/>
    <w:rsid w:val="00D30F55"/>
    <w:rsid w:val="00D714C7"/>
    <w:rsid w:val="00DE3DE5"/>
    <w:rsid w:val="00FE228C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5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02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5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0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obr.spb.ru/media/uploads/userfiles/2024/07/31/document144.pdf" TargetMode="External"/><Relationship Id="rId13" Type="http://schemas.openxmlformats.org/officeDocument/2006/relationships/hyperlink" Target="https://&#1084;&#1077;&#1076;&#1080;&#1072;&#1090;&#1086;&#1088;.&#1088;&#1092;/upload/05_1062_456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719277169_677759576?hash=oBo4YjZnMKBsykQaSk9BOu8nS2rXoH560uUsGsWYbEc&amp;dl=CrsLowCY7Rtd2401EbJwSClhvpy0ft0eUtwwkDtt5ww" TargetMode="External"/><Relationship Id="rId12" Type="http://schemas.openxmlformats.org/officeDocument/2006/relationships/hyperlink" Target="https://fcprc.ru/metodicheskie-razrabotk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ZrzalQVH9ks4pw" TargetMode="External"/><Relationship Id="rId11" Type="http://schemas.openxmlformats.org/officeDocument/2006/relationships/hyperlink" Target="https://education.bashkortostan.ru/documents/active/548540/" TargetMode="External"/><Relationship Id="rId5" Type="http://schemas.openxmlformats.org/officeDocument/2006/relationships/hyperlink" Target="https://minobr.gov-murman.ru/files/&#1054;&#1088;&#1075;&#1072;&#1085;&#1080;&#1079;&#1072;&#1094;&#1080;&#1103;_&#1080;&#1085;&#1076;&#1080;&#1074;&#1080;&#1076;&#1091;&#1072;&#1083;&#1100;&#1085;&#1086;&#1081;_&#1087;&#1088;&#1086;&#1092;&#1080;&#1083;&#1072;&#1082;&#1090;&#1080;&#1095;&#1077;&#1089;&#1082;&#1086;&#1081;_&#1088;&#1072;&#1073;&#1086;&#1090;&#1099;_&#1089;_&#1086;&#1090;&#1076;&#1077;&#1083;&#1100;&#1085;&#1099;&#1084;&#1080;_&#1082;&#1072;&#1090;&#1077;&#1075;&#1086;&#1088;&#1080;&#1103;&#1084;&#1080;_&#1086;&#1073;&#1091;&#1095;&#1072;&#1102;&#1097;&#1080;&#1093;&#1089;&#1103;_&#1074;_&#1086;&#1073;&#1088;_&#1086;&#1088;&#1075;&#1072;&#1085;&#1080;&#1079;&#1072;&#1094;&#1080;&#1103;&#1093;.pdf?ysclid=m1c9dqk5ry38432448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ppc.ru/wp-content/uploads/2024/08/mietodichieskiie_riekomiendatsii_intierniet-zavismost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ppc.ru/wp-content/uploads/2024/08/podrostok_v_intiernieti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1</cp:lastModifiedBy>
  <cp:revision>4</cp:revision>
  <dcterms:created xsi:type="dcterms:W3CDTF">2024-11-12T05:23:00Z</dcterms:created>
  <dcterms:modified xsi:type="dcterms:W3CDTF">2024-11-12T06:07:00Z</dcterms:modified>
</cp:coreProperties>
</file>