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245">
        <w:rPr>
          <w:rFonts w:ascii="Times New Roman" w:hAnsi="Times New Roman" w:cs="Times New Roman"/>
          <w:sz w:val="24"/>
          <w:szCs w:val="24"/>
        </w:rPr>
        <w:t>КОМИТЕТ ПО ДЕЛАМ ОБРАЗОВАНИЯ ГОРОДА ЧЕЛЯБИНСКА</w:t>
      </w:r>
    </w:p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45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45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№71 г. ЧЕЛЯБИНСКА»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245">
        <w:rPr>
          <w:rFonts w:ascii="Times New Roman" w:hAnsi="Times New Roman" w:cs="Times New Roman"/>
          <w:sz w:val="24"/>
          <w:szCs w:val="24"/>
        </w:rPr>
        <w:t>(МБОУ «СОШ №71 г. ЧЕЛЯБИНСКА»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454025, г. Челябинск, ул. 32 годовщины Октября, 18а, тел.721-54-09, тел.</w:t>
      </w:r>
      <w:r w:rsidRPr="002E424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факс 721-54-92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ОКПО 36922206, ОГРН 1027402821291, ИНН</w:t>
      </w:r>
      <w:r w:rsidRPr="00BF49C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КПП</w:t>
      </w:r>
      <w:r w:rsidRPr="00BF49C7">
        <w:rPr>
          <w:rFonts w:ascii="Times New Roman" w:hAnsi="Times New Roman" w:cs="Times New Roman"/>
          <w:sz w:val="24"/>
          <w:szCs w:val="24"/>
        </w:rPr>
        <w:t xml:space="preserve"> 7450011622/</w:t>
      </w:r>
      <w:r>
        <w:rPr>
          <w:rFonts w:ascii="Times New Roman" w:hAnsi="Times New Roman" w:cs="Times New Roman"/>
          <w:sz w:val="24"/>
          <w:szCs w:val="24"/>
        </w:rPr>
        <w:t>745001001</w:t>
      </w:r>
    </w:p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Pr="00BF49C7" w:rsidRDefault="00256C02" w:rsidP="00256C02">
      <w:pPr>
        <w:spacing w:before="80" w:line="285" w:lineRule="auto"/>
        <w:ind w:left="328" w:right="61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F49C7">
        <w:rPr>
          <w:rFonts w:ascii="Times New Roman" w:hAnsi="Times New Roman"/>
          <w:b/>
          <w:bCs/>
          <w:sz w:val="40"/>
          <w:szCs w:val="40"/>
        </w:rPr>
        <w:t>Аннотация к рабочей программе</w:t>
      </w:r>
      <w:r w:rsidR="00127D66">
        <w:rPr>
          <w:rFonts w:ascii="Times New Roman" w:eastAsia="Times New Roman" w:hAnsi="Times New Roman" w:cs="Times New Roman"/>
          <w:b/>
          <w:sz w:val="40"/>
          <w:szCs w:val="40"/>
        </w:rPr>
        <w:t xml:space="preserve"> основного общего образования (О</w:t>
      </w:r>
      <w:r w:rsidRPr="00BF49C7">
        <w:rPr>
          <w:rFonts w:ascii="Times New Roman" w:eastAsia="Times New Roman" w:hAnsi="Times New Roman" w:cs="Times New Roman"/>
          <w:b/>
          <w:sz w:val="40"/>
          <w:szCs w:val="40"/>
        </w:rPr>
        <w:t>ОО)</w:t>
      </w:r>
    </w:p>
    <w:p w:rsidR="00256C02" w:rsidRPr="002814D0" w:rsidRDefault="00256C02" w:rsidP="00256C02">
      <w:pPr>
        <w:widowControl w:val="0"/>
        <w:autoSpaceDE w:val="0"/>
        <w:autoSpaceDN w:val="0"/>
        <w:spacing w:after="0" w:line="259" w:lineRule="auto"/>
        <w:ind w:right="61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814D0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="005F105E">
        <w:rPr>
          <w:rFonts w:ascii="Times New Roman" w:eastAsia="Times New Roman" w:hAnsi="Times New Roman" w:cs="Times New Roman"/>
          <w:b/>
          <w:sz w:val="32"/>
          <w:szCs w:val="32"/>
        </w:rPr>
        <w:t>ЛИТЕРАТУРА</w:t>
      </w:r>
      <w:r w:rsidRPr="002814D0"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</w:p>
    <w:p w:rsidR="00256C02" w:rsidRPr="00BF49C7" w:rsidRDefault="00256C02" w:rsidP="00256C02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6C02" w:rsidRPr="00BF49C7" w:rsidRDefault="00FC4DB1" w:rsidP="00FC4DB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="00256C02">
        <w:rPr>
          <w:rFonts w:ascii="Times New Roman" w:eastAsia="Times New Roman" w:hAnsi="Times New Roman" w:cs="Times New Roman"/>
          <w:sz w:val="28"/>
          <w:szCs w:val="28"/>
        </w:rPr>
        <w:t>(</w:t>
      </w:r>
      <w:r w:rsidR="002814D0">
        <w:rPr>
          <w:rFonts w:ascii="Times New Roman" w:eastAsia="Times New Roman" w:hAnsi="Times New Roman" w:cs="Times New Roman"/>
          <w:sz w:val="28"/>
          <w:szCs w:val="28"/>
        </w:rPr>
        <w:t>5</w:t>
      </w:r>
      <w:r w:rsidR="00127D66">
        <w:rPr>
          <w:rFonts w:ascii="Times New Roman" w:eastAsia="Times New Roman" w:hAnsi="Times New Roman" w:cs="Times New Roman"/>
          <w:sz w:val="28"/>
          <w:szCs w:val="28"/>
        </w:rPr>
        <w:t>-9</w:t>
      </w:r>
      <w:r w:rsidR="00256C02" w:rsidRPr="00BF49C7">
        <w:rPr>
          <w:rFonts w:ascii="Times New Roman" w:eastAsia="Times New Roman" w:hAnsi="Times New Roman" w:cs="Times New Roman"/>
          <w:sz w:val="28"/>
          <w:szCs w:val="28"/>
        </w:rPr>
        <w:t xml:space="preserve"> КЛАССЫ</w:t>
      </w:r>
      <w:r w:rsidR="00256C0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56C02" w:rsidRDefault="00256C02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Pr="00E26CD5" w:rsidRDefault="00541A84" w:rsidP="00256C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Челябинск-2023</w:t>
      </w:r>
      <w:bookmarkStart w:id="0" w:name="_GoBack"/>
      <w:bookmarkEnd w:id="0"/>
    </w:p>
    <w:p w:rsidR="00AF3A80" w:rsidRPr="005F105E" w:rsidRDefault="005F105E" w:rsidP="00AF3A80">
      <w:pPr>
        <w:pStyle w:val="a5"/>
        <w:spacing w:after="0" w:line="360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5F105E">
        <w:rPr>
          <w:rFonts w:ascii="Times New Roman" w:hAnsi="Times New Roman" w:cs="Times New Roman"/>
          <w:sz w:val="24"/>
          <w:szCs w:val="24"/>
        </w:rPr>
        <w:lastRenderedPageBreak/>
        <w:t>Программа по литературе</w:t>
      </w:r>
      <w:r w:rsidR="00AF3A80" w:rsidRPr="005F105E">
        <w:rPr>
          <w:rFonts w:ascii="Times New Roman" w:hAnsi="Times New Roman" w:cs="Times New Roman"/>
          <w:sz w:val="24"/>
          <w:szCs w:val="24"/>
        </w:rPr>
        <w:t xml:space="preserve"> на уровне основного общего образования разработана на основе ФОП и с целью оказания методической помощи учите</w:t>
      </w:r>
      <w:r w:rsidRPr="005F105E">
        <w:rPr>
          <w:rFonts w:ascii="Times New Roman" w:hAnsi="Times New Roman" w:cs="Times New Roman"/>
          <w:sz w:val="24"/>
          <w:szCs w:val="24"/>
        </w:rPr>
        <w:t>лю литературы</w:t>
      </w:r>
      <w:r w:rsidR="00AF3A80" w:rsidRPr="005F105E">
        <w:rPr>
          <w:rFonts w:ascii="Times New Roman" w:hAnsi="Times New Roman" w:cs="Times New Roman"/>
          <w:sz w:val="24"/>
          <w:szCs w:val="24"/>
        </w:rPr>
        <w:t xml:space="preserve">, ориентированной на современные тенденции в системе образования и активные методики обучения. </w:t>
      </w:r>
    </w:p>
    <w:p w:rsidR="005F105E" w:rsidRPr="005F105E" w:rsidRDefault="005F105E" w:rsidP="005F10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05E">
        <w:rPr>
          <w:rFonts w:ascii="Times New Roman" w:hAnsi="Times New Roman" w:cs="Times New Roman"/>
          <w:sz w:val="24"/>
          <w:szCs w:val="24"/>
        </w:rPr>
        <w:t xml:space="preserve">Программа по литературе позволит учителю: </w:t>
      </w:r>
    </w:p>
    <w:p w:rsidR="005F105E" w:rsidRPr="005F105E" w:rsidRDefault="005F105E" w:rsidP="005F10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05E">
        <w:rPr>
          <w:rFonts w:ascii="Times New Roman" w:hAnsi="Times New Roman" w:cs="Times New Roman"/>
          <w:sz w:val="24"/>
          <w:szCs w:val="24"/>
        </w:rPr>
        <w:sym w:font="Symbol" w:char="F02D"/>
      </w:r>
      <w:r w:rsidRPr="005F105E">
        <w:rPr>
          <w:rFonts w:ascii="Times New Roman" w:hAnsi="Times New Roman" w:cs="Times New Roman"/>
          <w:sz w:val="24"/>
          <w:szCs w:val="24"/>
        </w:rPr>
        <w:t xml:space="preserve"> реализовать в процессе преподавания литературы современные подходы к формированию личностных, метапредметных и предметных результатов обучения, сформулированных в ФГОС ООО;</w:t>
      </w:r>
    </w:p>
    <w:p w:rsidR="005F105E" w:rsidRPr="005F105E" w:rsidRDefault="005F105E" w:rsidP="005F10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05E">
        <w:rPr>
          <w:rFonts w:ascii="Times New Roman" w:hAnsi="Times New Roman" w:cs="Times New Roman"/>
          <w:sz w:val="24"/>
          <w:szCs w:val="24"/>
        </w:rPr>
        <w:t xml:space="preserve"> </w:t>
      </w:r>
      <w:r w:rsidRPr="005F105E">
        <w:rPr>
          <w:rFonts w:ascii="Times New Roman" w:hAnsi="Times New Roman" w:cs="Times New Roman"/>
          <w:sz w:val="24"/>
          <w:szCs w:val="24"/>
        </w:rPr>
        <w:sym w:font="Symbol" w:char="F02D"/>
      </w:r>
      <w:r w:rsidRPr="005F105E">
        <w:rPr>
          <w:rFonts w:ascii="Times New Roman" w:hAnsi="Times New Roman" w:cs="Times New Roman"/>
          <w:sz w:val="24"/>
          <w:szCs w:val="24"/>
        </w:rPr>
        <w:t xml:space="preserve"> определить обязательную (инвариантную) часть содержания по литературе;</w:t>
      </w:r>
    </w:p>
    <w:p w:rsidR="005F105E" w:rsidRPr="005F105E" w:rsidRDefault="005F105E" w:rsidP="005F10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05E">
        <w:rPr>
          <w:rFonts w:ascii="Times New Roman" w:hAnsi="Times New Roman" w:cs="Times New Roman"/>
          <w:sz w:val="24"/>
          <w:szCs w:val="24"/>
        </w:rPr>
        <w:t xml:space="preserve"> определить и структурировать планируемые результаты обучения и содержание учебного предмета по годам обучения в соответствии с ФГОС ООО, федеральной рабочей программой воспитания. </w:t>
      </w:r>
    </w:p>
    <w:p w:rsidR="005F105E" w:rsidRPr="005F105E" w:rsidRDefault="005F105E" w:rsidP="005F10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05E">
        <w:rPr>
          <w:rFonts w:ascii="Times New Roman" w:hAnsi="Times New Roman" w:cs="Times New Roman"/>
          <w:sz w:val="24"/>
          <w:szCs w:val="24"/>
        </w:rPr>
        <w:t xml:space="preserve">Литература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5F105E" w:rsidRDefault="005F105E" w:rsidP="005F10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05E">
        <w:rPr>
          <w:rFonts w:ascii="Times New Roman" w:hAnsi="Times New Roman" w:cs="Times New Roman"/>
          <w:sz w:val="24"/>
          <w:szCs w:val="24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5F105E" w:rsidRDefault="005F105E" w:rsidP="005F10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105E">
        <w:rPr>
          <w:rFonts w:ascii="Times New Roman" w:hAnsi="Times New Roman" w:cs="Times New Roman"/>
          <w:sz w:val="24"/>
          <w:szCs w:val="24"/>
        </w:rPr>
        <w:t xml:space="preserve"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</w:t>
      </w:r>
    </w:p>
    <w:p w:rsidR="005F105E" w:rsidRDefault="005F105E" w:rsidP="005F10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05E">
        <w:rPr>
          <w:rFonts w:ascii="Times New Roman" w:hAnsi="Times New Roman" w:cs="Times New Roman"/>
          <w:sz w:val="24"/>
          <w:szCs w:val="24"/>
        </w:rPr>
        <w:t xml:space="preserve">Целостное восприятие и понимание художественного произведения, его анализ и интерпретация возможны лишь при соответствующей эмоциональноэстетической реакции читателя, которая зависит от возрастных особенностей обучающихся, их психического и литературного развития, жизненного и читательского опыта. </w:t>
      </w:r>
    </w:p>
    <w:p w:rsidR="005F105E" w:rsidRDefault="005F105E" w:rsidP="005F10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05E">
        <w:rPr>
          <w:rFonts w:ascii="Times New Roman" w:hAnsi="Times New Roman" w:cs="Times New Roman"/>
          <w:sz w:val="24"/>
          <w:szCs w:val="24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«Литературное чтение» на уровне начального общего образования, межпредметных связей с русским языком, учебным предметом «История» и учебными предметами предметной области «Искусство», что способствует развитию речи, историзма мышления, художественного </w:t>
      </w:r>
      <w:r w:rsidRPr="005F105E">
        <w:rPr>
          <w:rFonts w:ascii="Times New Roman" w:hAnsi="Times New Roman" w:cs="Times New Roman"/>
          <w:sz w:val="24"/>
          <w:szCs w:val="24"/>
        </w:rPr>
        <w:lastRenderedPageBreak/>
        <w:t>вкуса, формированию эстетического отношения к окружающему миру и его воплощения в творческих работах различных жанров.</w:t>
      </w:r>
    </w:p>
    <w:p w:rsidR="005F105E" w:rsidRDefault="005F105E" w:rsidP="005F10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05E">
        <w:rPr>
          <w:rFonts w:ascii="Times New Roman" w:hAnsi="Times New Roman" w:cs="Times New Roman"/>
          <w:sz w:val="24"/>
          <w:szCs w:val="24"/>
        </w:rPr>
        <w:t xml:space="preserve"> 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литературе. </w:t>
      </w:r>
    </w:p>
    <w:p w:rsidR="005F105E" w:rsidRDefault="005F105E" w:rsidP="005F10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05E">
        <w:rPr>
          <w:rFonts w:ascii="Times New Roman" w:hAnsi="Times New Roman" w:cs="Times New Roman"/>
          <w:sz w:val="24"/>
          <w:szCs w:val="24"/>
        </w:rPr>
        <w:t xml:space="preserve">Цели изучения литературы на уровне основного общего образования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высказываний,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</w:t>
      </w:r>
    </w:p>
    <w:p w:rsidR="005F105E" w:rsidRDefault="005F105E" w:rsidP="005F10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05E">
        <w:rPr>
          <w:rFonts w:ascii="Times New Roman" w:hAnsi="Times New Roman" w:cs="Times New Roman"/>
          <w:sz w:val="24"/>
          <w:szCs w:val="24"/>
        </w:rPr>
        <w:t xml:space="preserve">Достижение целей изучения литературы возможно при решении учебных задач, которые постепенно усложняются от 5 к 9 классу. </w:t>
      </w:r>
    </w:p>
    <w:p w:rsidR="005F105E" w:rsidRDefault="005F105E" w:rsidP="005F10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05E">
        <w:rPr>
          <w:rFonts w:ascii="Times New Roman" w:hAnsi="Times New Roman" w:cs="Times New Roman"/>
          <w:sz w:val="24"/>
          <w:szCs w:val="24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обучающихся к наследию отечественной и зарубежной классической литературы и лучшим образцам современной литературы,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культур,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5F105E" w:rsidRDefault="005F105E" w:rsidP="005F10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05E">
        <w:rPr>
          <w:rFonts w:ascii="Times New Roman" w:hAnsi="Times New Roman" w:cs="Times New Roman"/>
          <w:sz w:val="24"/>
          <w:szCs w:val="24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 литературы, так и прочитанных самостоятельно, что способствует накоплению позитивного опыта освоения </w:t>
      </w:r>
      <w:r w:rsidRPr="005F105E">
        <w:rPr>
          <w:rFonts w:ascii="Times New Roman" w:hAnsi="Times New Roman" w:cs="Times New Roman"/>
          <w:sz w:val="24"/>
          <w:szCs w:val="24"/>
        </w:rPr>
        <w:lastRenderedPageBreak/>
        <w:t xml:space="preserve">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5F105E" w:rsidRDefault="005F105E" w:rsidP="005F10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05E">
        <w:rPr>
          <w:rFonts w:ascii="Times New Roman" w:hAnsi="Times New Roman" w:cs="Times New Roman"/>
          <w:sz w:val="24"/>
          <w:szCs w:val="24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обучающихся системы знаний о литературе как искусстве слова, в том числе основных теоретико-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</w:t>
      </w:r>
    </w:p>
    <w:p w:rsidR="005F105E" w:rsidRDefault="005F105E" w:rsidP="005F10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05E">
        <w:rPr>
          <w:rFonts w:ascii="Times New Roman" w:hAnsi="Times New Roman" w:cs="Times New Roman"/>
          <w:sz w:val="24"/>
          <w:szCs w:val="24"/>
        </w:rPr>
        <w:t xml:space="preserve">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интерпретаций, сопоставлять и сравнивать художественные произведения, их фрагменты, образы и проблемы как между собой, так и с произведениями других искусств, формировать представления о специфике литературы в ряду других искусств и об историко-литературном процессе,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5F105E" w:rsidRDefault="005F105E" w:rsidP="005F10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05E">
        <w:rPr>
          <w:rFonts w:ascii="Times New Roman" w:hAnsi="Times New Roman" w:cs="Times New Roman"/>
          <w:sz w:val="24"/>
          <w:szCs w:val="24"/>
        </w:rPr>
        <w:t xml:space="preserve">Задачи,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AF3A80" w:rsidRPr="005F105E" w:rsidRDefault="005F105E" w:rsidP="005F10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05E">
        <w:rPr>
          <w:rFonts w:ascii="Times New Roman" w:hAnsi="Times New Roman" w:cs="Times New Roman"/>
          <w:sz w:val="24"/>
          <w:szCs w:val="24"/>
        </w:rPr>
        <w:t>Общее число часов, рекомендованных для изучения литературы, – 442 часа: в 5, 6, 9 классах на изучение литературы отводится 3 часа в неделю, в 7 и 8 классах – 2 часа в неделю.</w:t>
      </w:r>
    </w:p>
    <w:sectPr w:rsidR="00AF3A80" w:rsidRPr="005F105E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84C" w:rsidRDefault="007D684C">
      <w:pPr>
        <w:spacing w:after="0" w:line="240" w:lineRule="auto"/>
      </w:pPr>
      <w:r>
        <w:separator/>
      </w:r>
    </w:p>
  </w:endnote>
  <w:endnote w:type="continuationSeparator" w:id="0">
    <w:p w:rsidR="007D684C" w:rsidRDefault="007D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4E" w:rsidRDefault="007D684C">
    <w:pPr>
      <w:pStyle w:val="a3"/>
      <w:spacing w:line="14" w:lineRule="auto"/>
      <w:rPr>
        <w:sz w:val="20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7pt;margin-top:793.15pt;width:17.05pt;height:14.25pt;z-index:-251658752;mso-position-horizontal-relative:page;mso-position-vertical-relative:page" filled="f" stroked="f">
          <v:textbox inset="0,0,0,0">
            <w:txbxContent>
              <w:p w:rsidR="00F6364E" w:rsidRDefault="00B42A4B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41A84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84C" w:rsidRDefault="007D684C">
      <w:pPr>
        <w:spacing w:after="0" w:line="240" w:lineRule="auto"/>
      </w:pPr>
      <w:r>
        <w:separator/>
      </w:r>
    </w:p>
  </w:footnote>
  <w:footnote w:type="continuationSeparator" w:id="0">
    <w:p w:rsidR="007D684C" w:rsidRDefault="007D6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4E" w:rsidRDefault="007D684C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A17"/>
    <w:multiLevelType w:val="hybridMultilevel"/>
    <w:tmpl w:val="EC9A8F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2CC6B3B"/>
    <w:multiLevelType w:val="hybridMultilevel"/>
    <w:tmpl w:val="1C3C8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23AE4"/>
    <w:multiLevelType w:val="hybridMultilevel"/>
    <w:tmpl w:val="7450B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CC62A9"/>
    <w:multiLevelType w:val="hybridMultilevel"/>
    <w:tmpl w:val="9014DF9C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>
    <w:nsid w:val="7CE1149E"/>
    <w:multiLevelType w:val="hybridMultilevel"/>
    <w:tmpl w:val="6C1E1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AD"/>
    <w:rsid w:val="00127D66"/>
    <w:rsid w:val="00256C02"/>
    <w:rsid w:val="002814D0"/>
    <w:rsid w:val="002C6B4E"/>
    <w:rsid w:val="00371C84"/>
    <w:rsid w:val="00541A84"/>
    <w:rsid w:val="005F105E"/>
    <w:rsid w:val="00671951"/>
    <w:rsid w:val="007D684C"/>
    <w:rsid w:val="00996D98"/>
    <w:rsid w:val="00A154AD"/>
    <w:rsid w:val="00AF3A80"/>
    <w:rsid w:val="00B42A4B"/>
    <w:rsid w:val="00E26CD5"/>
    <w:rsid w:val="00E546D9"/>
    <w:rsid w:val="00F41EB4"/>
    <w:rsid w:val="00FC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26CD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26CD5"/>
  </w:style>
  <w:style w:type="paragraph" w:styleId="a5">
    <w:name w:val="List Paragraph"/>
    <w:basedOn w:val="a"/>
    <w:uiPriority w:val="34"/>
    <w:qFormat/>
    <w:rsid w:val="00E26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26CD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26CD5"/>
  </w:style>
  <w:style w:type="paragraph" w:styleId="a5">
    <w:name w:val="List Paragraph"/>
    <w:basedOn w:val="a"/>
    <w:uiPriority w:val="34"/>
    <w:qFormat/>
    <w:rsid w:val="00E26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2024-07-02T08:47:00Z</dcterms:created>
  <dcterms:modified xsi:type="dcterms:W3CDTF">2024-07-03T08:29:00Z</dcterms:modified>
</cp:coreProperties>
</file>