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6DD" w:rsidRDefault="00DB66DD" w:rsidP="00DB66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КОМИТЕТ ПО ДЕЛАМ ОБРАЗОВАНИЯ ГОРОДА ЧЕЛЯБИНСКА</w:t>
      </w:r>
    </w:p>
    <w:p w:rsidR="00DB66DD" w:rsidRDefault="00DB66DD" w:rsidP="00DB66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DB66DD" w:rsidRDefault="00DB66DD" w:rsidP="00DB66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«СРЕДНЯЯ ОБЩЕОБРАЗОВАТЕЛЬНАЯ ШКОЛА №71 г. ЧЕЛЯБИНСКА»</w:t>
      </w:r>
    </w:p>
    <w:p w:rsidR="00DB66DD" w:rsidRDefault="00DB66DD" w:rsidP="00DB66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(МБОУ «СОШ №71 г. ЧЕЛЯБИНСКА»)</w:t>
      </w:r>
    </w:p>
    <w:p w:rsidR="00DB66DD" w:rsidRDefault="00DB66DD" w:rsidP="00DB66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454025, г. Челябинск, ул. 32 годовщины Октября, 18а, тел.721-54-09, тел./факс 721-54-92</w:t>
      </w:r>
    </w:p>
    <w:p w:rsidR="00DB66DD" w:rsidRDefault="00DB66DD" w:rsidP="00DB66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ОКПО 36922206, ОГРН 1027402821291, ИНН/КПП 7450011622/745001001</w:t>
      </w:r>
    </w:p>
    <w:p w:rsidR="00DB66DD" w:rsidRDefault="00DB66DD" w:rsidP="00DB66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66DD" w:rsidRDefault="00DB66DD" w:rsidP="00DB66DD">
      <w:pPr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</w:p>
    <w:p w:rsidR="007C0214" w:rsidRPr="007C0214" w:rsidRDefault="00DB66DD" w:rsidP="007C0214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B66DD">
        <w:rPr>
          <w:rFonts w:ascii="Times New Roman" w:hAnsi="Times New Roman"/>
          <w:b/>
          <w:sz w:val="24"/>
          <w:szCs w:val="24"/>
        </w:rPr>
        <w:t>Информация о</w:t>
      </w:r>
      <w:r w:rsidRPr="00DB66DD">
        <w:rPr>
          <w:rFonts w:ascii="Times New Roman" w:eastAsia="Times New Roman" w:hAnsi="Times New Roman"/>
          <w:b/>
          <w:sz w:val="24"/>
          <w:szCs w:val="24"/>
        </w:rPr>
        <w:t xml:space="preserve"> федеральных</w:t>
      </w:r>
      <w:r w:rsidRPr="00DB66DD">
        <w:rPr>
          <w:rFonts w:ascii="Times New Roman" w:eastAsia="Times New Roman" w:hAnsi="Times New Roman"/>
          <w:b/>
          <w:spacing w:val="1"/>
          <w:sz w:val="24"/>
          <w:szCs w:val="24"/>
        </w:rPr>
        <w:t xml:space="preserve"> </w:t>
      </w:r>
      <w:r w:rsidRPr="00DB66DD">
        <w:rPr>
          <w:rFonts w:ascii="Times New Roman" w:eastAsia="Times New Roman" w:hAnsi="Times New Roman"/>
          <w:b/>
          <w:sz w:val="24"/>
          <w:szCs w:val="24"/>
        </w:rPr>
        <w:t>государственных</w:t>
      </w:r>
      <w:r w:rsidRPr="00DB66DD">
        <w:rPr>
          <w:rFonts w:ascii="Times New Roman" w:eastAsia="Times New Roman" w:hAnsi="Times New Roman"/>
          <w:b/>
          <w:spacing w:val="-57"/>
          <w:sz w:val="24"/>
          <w:szCs w:val="24"/>
        </w:rPr>
        <w:t xml:space="preserve"> </w:t>
      </w:r>
      <w:r w:rsidRPr="00DB66DD">
        <w:rPr>
          <w:rFonts w:ascii="Times New Roman" w:eastAsia="Times New Roman" w:hAnsi="Times New Roman"/>
          <w:b/>
          <w:sz w:val="24"/>
          <w:szCs w:val="24"/>
        </w:rPr>
        <w:t>образовательных</w:t>
      </w:r>
      <w:r w:rsidRPr="00DB66DD">
        <w:rPr>
          <w:rFonts w:ascii="Times New Roman" w:eastAsia="Times New Roman" w:hAnsi="Times New Roman"/>
          <w:b/>
          <w:sz w:val="24"/>
          <w:szCs w:val="24"/>
        </w:rPr>
        <w:tab/>
        <w:t>стандартах НОО,</w:t>
      </w:r>
      <w:r w:rsidRPr="00DB66DD">
        <w:rPr>
          <w:rFonts w:ascii="Times New Roman" w:eastAsia="Times New Roman" w:hAnsi="Times New Roman"/>
          <w:b/>
          <w:sz w:val="24"/>
          <w:szCs w:val="24"/>
        </w:rPr>
        <w:tab/>
        <w:t xml:space="preserve">федеральных государственных </w:t>
      </w:r>
      <w:r w:rsidRPr="00DB66DD">
        <w:rPr>
          <w:rFonts w:ascii="Times New Roman" w:eastAsia="Times New Roman" w:hAnsi="Times New Roman"/>
          <w:b/>
          <w:spacing w:val="-58"/>
          <w:sz w:val="24"/>
          <w:szCs w:val="24"/>
        </w:rPr>
        <w:t xml:space="preserve">      </w:t>
      </w:r>
      <w:r w:rsidRPr="00DB66DD">
        <w:rPr>
          <w:rFonts w:ascii="Times New Roman" w:eastAsia="Times New Roman" w:hAnsi="Times New Roman"/>
          <w:b/>
          <w:spacing w:val="1"/>
          <w:sz w:val="24"/>
          <w:szCs w:val="24"/>
        </w:rPr>
        <w:t xml:space="preserve"> </w:t>
      </w:r>
      <w:r w:rsidRPr="00DB66DD">
        <w:rPr>
          <w:rFonts w:ascii="Times New Roman" w:eastAsia="Times New Roman" w:hAnsi="Times New Roman"/>
          <w:b/>
          <w:sz w:val="24"/>
          <w:szCs w:val="24"/>
        </w:rPr>
        <w:t>требованиях,</w:t>
      </w:r>
      <w:r w:rsidRPr="00DB66DD">
        <w:rPr>
          <w:rFonts w:ascii="Times New Roman" w:eastAsia="Times New Roman" w:hAnsi="Times New Roman"/>
          <w:b/>
          <w:spacing w:val="1"/>
          <w:sz w:val="24"/>
          <w:szCs w:val="24"/>
        </w:rPr>
        <w:t xml:space="preserve"> </w:t>
      </w:r>
      <w:r w:rsidRPr="00DB66DD">
        <w:rPr>
          <w:rFonts w:ascii="Times New Roman" w:eastAsia="Times New Roman" w:hAnsi="Times New Roman"/>
          <w:b/>
          <w:sz w:val="24"/>
          <w:szCs w:val="24"/>
        </w:rPr>
        <w:t>об</w:t>
      </w:r>
      <w:r w:rsidRPr="00DB66DD">
        <w:rPr>
          <w:rFonts w:ascii="Times New Roman" w:eastAsia="Times New Roman" w:hAnsi="Times New Roman"/>
          <w:b/>
          <w:spacing w:val="1"/>
          <w:sz w:val="24"/>
          <w:szCs w:val="24"/>
        </w:rPr>
        <w:t xml:space="preserve"> </w:t>
      </w:r>
      <w:r w:rsidRPr="00DB66DD">
        <w:rPr>
          <w:rFonts w:ascii="Times New Roman" w:eastAsia="Times New Roman" w:hAnsi="Times New Roman"/>
          <w:b/>
          <w:sz w:val="24"/>
          <w:szCs w:val="24"/>
        </w:rPr>
        <w:t xml:space="preserve">образовательных </w:t>
      </w:r>
      <w:r w:rsidRPr="00DB66DD">
        <w:rPr>
          <w:rFonts w:ascii="Times New Roman" w:eastAsia="Times New Roman" w:hAnsi="Times New Roman"/>
          <w:b/>
          <w:spacing w:val="-57"/>
          <w:sz w:val="24"/>
          <w:szCs w:val="24"/>
        </w:rPr>
        <w:t xml:space="preserve"> </w:t>
      </w:r>
      <w:r w:rsidRPr="00DB66DD">
        <w:rPr>
          <w:rFonts w:ascii="Times New Roman" w:eastAsia="Times New Roman" w:hAnsi="Times New Roman"/>
          <w:b/>
          <w:sz w:val="24"/>
          <w:szCs w:val="24"/>
        </w:rPr>
        <w:t>стандартах</w:t>
      </w:r>
      <w:r w:rsidRPr="00DB66DD">
        <w:rPr>
          <w:rFonts w:ascii="Times New Roman" w:eastAsia="Times New Roman" w:hAnsi="Times New Roman"/>
          <w:b/>
          <w:spacing w:val="1"/>
          <w:sz w:val="24"/>
          <w:szCs w:val="24"/>
        </w:rPr>
        <w:t xml:space="preserve"> </w:t>
      </w:r>
      <w:r w:rsidRPr="00DB66DD">
        <w:rPr>
          <w:rFonts w:ascii="Times New Roman" w:eastAsia="Times New Roman" w:hAnsi="Times New Roman"/>
          <w:b/>
          <w:sz w:val="24"/>
          <w:szCs w:val="24"/>
        </w:rPr>
        <w:t>и</w:t>
      </w:r>
      <w:r w:rsidRPr="00DB66DD">
        <w:rPr>
          <w:rFonts w:ascii="Times New Roman" w:eastAsia="Times New Roman" w:hAnsi="Times New Roman"/>
          <w:b/>
          <w:spacing w:val="1"/>
          <w:sz w:val="24"/>
          <w:szCs w:val="24"/>
        </w:rPr>
        <w:t xml:space="preserve"> </w:t>
      </w:r>
      <w:r w:rsidRPr="00DB66DD">
        <w:rPr>
          <w:rFonts w:ascii="Times New Roman" w:eastAsia="Times New Roman" w:hAnsi="Times New Roman"/>
          <w:b/>
          <w:sz w:val="24"/>
          <w:szCs w:val="24"/>
        </w:rPr>
        <w:t>самостоятельно</w:t>
      </w:r>
      <w:r w:rsidRPr="00DB66DD">
        <w:rPr>
          <w:rFonts w:ascii="Times New Roman" w:eastAsia="Times New Roman" w:hAnsi="Times New Roman"/>
          <w:b/>
          <w:spacing w:val="1"/>
          <w:sz w:val="24"/>
          <w:szCs w:val="24"/>
        </w:rPr>
        <w:t xml:space="preserve"> </w:t>
      </w:r>
      <w:r w:rsidRPr="00DB66DD">
        <w:rPr>
          <w:rFonts w:ascii="Times New Roman" w:eastAsia="Times New Roman" w:hAnsi="Times New Roman"/>
          <w:b/>
          <w:sz w:val="24"/>
          <w:szCs w:val="24"/>
        </w:rPr>
        <w:t>устанавливаемых</w:t>
      </w:r>
      <w:r w:rsidRPr="00DB66DD">
        <w:rPr>
          <w:rFonts w:ascii="Times New Roman" w:eastAsia="Times New Roman" w:hAnsi="Times New Roman"/>
          <w:b/>
          <w:spacing w:val="1"/>
          <w:sz w:val="24"/>
          <w:szCs w:val="24"/>
        </w:rPr>
        <w:t xml:space="preserve"> </w:t>
      </w:r>
      <w:r w:rsidRPr="00DB66DD">
        <w:rPr>
          <w:rFonts w:ascii="Times New Roman" w:eastAsia="Times New Roman" w:hAnsi="Times New Roman"/>
          <w:b/>
          <w:sz w:val="24"/>
          <w:szCs w:val="24"/>
        </w:rPr>
        <w:t>требованиях</w:t>
      </w:r>
      <w:r w:rsidRPr="00DB66DD">
        <w:rPr>
          <w:rFonts w:ascii="Times New Roman" w:eastAsia="Times New Roman" w:hAnsi="Times New Roman"/>
          <w:b/>
          <w:spacing w:val="1"/>
          <w:sz w:val="24"/>
          <w:szCs w:val="24"/>
        </w:rPr>
        <w:t xml:space="preserve"> </w:t>
      </w:r>
      <w:r w:rsidRPr="00DB66DD">
        <w:rPr>
          <w:rFonts w:ascii="Times New Roman" w:eastAsia="Times New Roman" w:hAnsi="Times New Roman"/>
          <w:b/>
          <w:sz w:val="24"/>
          <w:szCs w:val="24"/>
        </w:rPr>
        <w:t>(при их</w:t>
      </w:r>
      <w:r w:rsidRPr="00DB66DD">
        <w:rPr>
          <w:rFonts w:ascii="Times New Roman" w:eastAsia="Times New Roman" w:hAnsi="Times New Roman"/>
          <w:b/>
          <w:spacing w:val="-1"/>
          <w:sz w:val="24"/>
          <w:szCs w:val="24"/>
        </w:rPr>
        <w:t xml:space="preserve"> </w:t>
      </w:r>
      <w:r w:rsidRPr="00DB66DD">
        <w:rPr>
          <w:rFonts w:ascii="Times New Roman" w:eastAsia="Times New Roman" w:hAnsi="Times New Roman"/>
          <w:b/>
          <w:sz w:val="24"/>
          <w:szCs w:val="24"/>
        </w:rPr>
        <w:t>наличии)</w:t>
      </w:r>
    </w:p>
    <w:p w:rsidR="007C0214" w:rsidRPr="007C0214" w:rsidRDefault="007C0214" w:rsidP="007C021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Федеральный государственный образовательный стандарт начального общего образования (далее - Стандарт) представляет собой совокупность требований, обязательных при реализации основной образовательной программы начального общего образования</w:t>
      </w:r>
      <w:proofErr w:type="gramStart"/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.</w:t>
      </w:r>
      <w:proofErr w:type="gramEnd"/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(</w:t>
      </w:r>
      <w:proofErr w:type="gramStart"/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</w:t>
      </w:r>
      <w:proofErr w:type="gramEnd"/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редакции Приказа Минобрнауки России от 29.12.2014 № 1643)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Станда</w:t>
      </w:r>
      <w:proofErr w:type="gramStart"/>
      <w:r w:rsidRPr="007C0214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рт вкл</w:t>
      </w:r>
      <w:proofErr w:type="gramEnd"/>
      <w:r w:rsidRPr="007C0214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ючает в себя требования: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-к результатам освоения </w:t>
      </w:r>
      <w:proofErr w:type="gramStart"/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основной</w:t>
      </w:r>
      <w:proofErr w:type="gramEnd"/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образовательной программы начального общего образования;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proofErr w:type="gramStart"/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-к структуре основной образовательной программы начального общего образования, в том числе требования к соотношению частей основной образовательной программы и их объему, а также к соотношению обязательной части основной образовательной программы и части, формируемой участниками образовательных отношений;</w:t>
      </w:r>
      <w:proofErr w:type="gramEnd"/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29.12.2014 № 1643)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-к условиям реализации основной образовательной программы начального общего образования, в том числе кадровым, финансовым, материально-техническим и иным условиям.</w:t>
      </w:r>
    </w:p>
    <w:p w:rsidR="007C0214" w:rsidRPr="007C0214" w:rsidRDefault="007C0214" w:rsidP="007C021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Требования к результатам, структуре и условиям освоения основной образовательной программы начального общего образования учитывают возрастные и индивидуальные особенности обучающихся при получении начального общего образования, самоценность начального общего образования как фундамента всего последующего образования.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29.12.2014 № 1643)</w:t>
      </w:r>
    </w:p>
    <w:p w:rsidR="007C0214" w:rsidRPr="007C0214" w:rsidRDefault="007C0214" w:rsidP="007C021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В целях обеспечения реализации права на образование обучающихся с ограниченными возможностями здоровья применяется настоящий Стандарт с учетом специальных требований и (или) федеральный государственный образовательный стандарт начального общего образования обучающихся с ограниченными возможностями здоровья и (или) федеральный государственный образовательный </w:t>
      </w: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стандарт образования обучающихся с умственной отсталостью (интеллектуальными нарушениями).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(п. 2 в редакции Приказа Минобрнауки России от 29.12.2014 № 1643)</w:t>
      </w:r>
    </w:p>
    <w:p w:rsidR="007C0214" w:rsidRPr="007C0214" w:rsidRDefault="007C0214" w:rsidP="002143E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Стандарт является основой объективной оценки </w:t>
      </w:r>
      <w:proofErr w:type="gramStart"/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соответствия</w:t>
      </w:r>
      <w:proofErr w:type="gramEnd"/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установленным требованиям образовательной деятельности и подготовки обучающихся, освоивших основную образовательную программу начального общего образования, независимо от формы получения образования и формы обучения [*].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(п. 3 в редакции Приказа Минобрнауки России от 29.12.2014 № 1643)</w:t>
      </w:r>
    </w:p>
    <w:p w:rsidR="007C0214" w:rsidRPr="007C0214" w:rsidRDefault="007C0214" w:rsidP="002143E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Начальное общее образование может быть получено:</w:t>
      </w:r>
    </w:p>
    <w:p w:rsidR="007C0214" w:rsidRPr="007C0214" w:rsidRDefault="002143EF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7C0214"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 организациях, осуществляющих образовательную деятельность (в очной, очно-заочной или заочной форме);</w:t>
      </w:r>
    </w:p>
    <w:p w:rsidR="007C0214" w:rsidRPr="007C0214" w:rsidRDefault="002143EF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7C0214"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вне организаций, осуществляющих образовательную деятельность, в форме семейного образования.</w:t>
      </w:r>
    </w:p>
    <w:p w:rsidR="007C0214" w:rsidRPr="007C0214" w:rsidRDefault="007C0214" w:rsidP="002143E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Допускается сочетание различных форм получения образования и форм обучения.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Срок получения начального общего образования составляет четыре года, а для инвалидов и лиц с ограниченными возможностями здоровья при </w:t>
      </w:r>
      <w:proofErr w:type="gramStart"/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обучении</w:t>
      </w:r>
      <w:proofErr w:type="gramEnd"/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по адаптированным основным образовательным программам начального общего образования, независимо от применяемых образовательных технологий, увеличивается не более чем на два года.</w:t>
      </w:r>
    </w:p>
    <w:p w:rsidR="007C0214" w:rsidRPr="007C0214" w:rsidRDefault="007C0214" w:rsidP="002143E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В образовательной организации, реализующей интегрированные образовательные программы в области искусств, при реализации образовательной программы начального общего образования обеспечиваются условия для приобретения </w:t>
      </w:r>
      <w:proofErr w:type="gramStart"/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обучающимися</w:t>
      </w:r>
      <w:proofErr w:type="gramEnd"/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знаний, умений и навыков в области выбранного вида искусств, опыта творческой деятельности и осуществления подготовки обучающихся к получению профессионального образования в области искусств.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(п. 4 в редакции Приказа Минобрнауки России от 29.12.2014 № 1643)</w:t>
      </w:r>
    </w:p>
    <w:p w:rsidR="007C0214" w:rsidRPr="007C0214" w:rsidRDefault="007C0214" w:rsidP="002143E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Стандарт разработан с учетом региональных, национальных и этнокультурных особенностей народов Российской Федерации.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29.12.2014 № 1643)</w:t>
      </w:r>
    </w:p>
    <w:p w:rsidR="007C0214" w:rsidRPr="007C0214" w:rsidRDefault="007C0214" w:rsidP="002143E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Стандарт направлен на обеспечение:</w:t>
      </w:r>
    </w:p>
    <w:p w:rsidR="007C0214" w:rsidRPr="007C0214" w:rsidRDefault="002143EF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7C0214"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равных возможностей получения качественного начального общего образования;</w:t>
      </w:r>
    </w:p>
    <w:p w:rsidR="007C0214" w:rsidRPr="007C0214" w:rsidRDefault="002143EF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7C0214"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духовно-нравственного развития и воспитания обучающихся при получении начального общего образования, становление их гражданской идентичности как основы развития гражданского общества;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29.12.2014 № 1643)</w:t>
      </w:r>
    </w:p>
    <w:p w:rsidR="007C0214" w:rsidRPr="007C0214" w:rsidRDefault="002143EF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-</w:t>
      </w:r>
      <w:r w:rsidR="007C0214"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преемственности основных образовательных программ дошкольного, начального общего, основного общего, среднего общего, профессионального образования;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29.12.2014 № 1643)</w:t>
      </w:r>
    </w:p>
    <w:p w:rsidR="007C0214" w:rsidRPr="007C0214" w:rsidRDefault="002143EF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7C0214"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сохранения и развития культурного разнообразия и языкового наследия многонационального народа Российской Федерации, права на изучение родного языка, возможности получения начального общего образования на родном языке, овладения духовными ценностями и культурой многонационального народа России;</w:t>
      </w:r>
    </w:p>
    <w:p w:rsidR="007C0214" w:rsidRPr="007C0214" w:rsidRDefault="002143EF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7C0214"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единства образовательного пространства Российской Федерации;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29.12.2014 № 1643)</w:t>
      </w:r>
    </w:p>
    <w:p w:rsidR="007C0214" w:rsidRPr="007C0214" w:rsidRDefault="002143EF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7C0214"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демократизации образования и всей образовательной деятельности, в том числе через развитие форм государственно-общественного управления, расширение возможностей для реализации права выбора педагогическими работниками методик обучения и воспитания, методов оценки знаний обучающихся, воспитанников, использования различных форм образовательной деятельности обучающихся, развития культуры образовательной среды организации, осуществляющей образовательную деятельность;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29.12.2014 № 1643)</w:t>
      </w:r>
    </w:p>
    <w:p w:rsidR="007C0214" w:rsidRPr="007C0214" w:rsidRDefault="002143EF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7C0214"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формирования критериальной оценки результатов освоения </w:t>
      </w:r>
      <w:proofErr w:type="gramStart"/>
      <w:r w:rsidR="007C0214"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обучающимися</w:t>
      </w:r>
      <w:proofErr w:type="gramEnd"/>
      <w:r w:rsidR="007C0214"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основной образовательной программы начального общего образования, деятельности педагогических работников, организации, осуществляющей образовательную деятельность, функционирования системы образования в целом;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29.12.2014 № 1643)</w:t>
      </w:r>
    </w:p>
    <w:p w:rsidR="007C0214" w:rsidRPr="007C0214" w:rsidRDefault="002143EF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7C0214"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условий для эффективной реализации и освоения обучающимися основной образовательной программы начального общего образования, в том числе обеспечение условий для индивидуального развития всех обучающихся, в особенности тех, кто в наибольшей степени нуждается в специальных условиях обучения, - одаренных детей и детей с ограниченными возможностями здоровья.</w:t>
      </w:r>
    </w:p>
    <w:p w:rsidR="007C0214" w:rsidRPr="007C0214" w:rsidRDefault="007C0214" w:rsidP="002143EF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В основе Стандарта лежит системно-деятельностный подход, который предполагает:</w:t>
      </w:r>
    </w:p>
    <w:p w:rsidR="007C0214" w:rsidRPr="007C0214" w:rsidRDefault="002143EF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7C0214"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</w:t>
      </w:r>
      <w:proofErr w:type="gramStart"/>
      <w:r w:rsidR="007C0214"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демократического гражданского общества</w:t>
      </w:r>
      <w:proofErr w:type="gramEnd"/>
      <w:r w:rsidR="007C0214"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на основе толерантности, диалога культур и уважения многонационального, поликультурного и </w:t>
      </w:r>
      <w:proofErr w:type="spellStart"/>
      <w:r w:rsidR="007C0214"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поликонфессионального</w:t>
      </w:r>
      <w:proofErr w:type="spellEnd"/>
      <w:r w:rsidR="007C0214"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состава российского общества;</w:t>
      </w:r>
    </w:p>
    <w:p w:rsidR="007C0214" w:rsidRPr="007C0214" w:rsidRDefault="002143EF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7C0214"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переход к стратегии социального проектирования и конструирования в системе образования на основе разработки содержания и технологий образования, </w:t>
      </w:r>
      <w:r w:rsidR="007C0214"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определяющих пути и способы достижения социально желаемого уровня (результата) личностного и познавательного развития обучающихся;</w:t>
      </w:r>
    </w:p>
    <w:p w:rsidR="007C0214" w:rsidRPr="007C0214" w:rsidRDefault="002143EF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7C0214"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ориентацию на результаты образования как системообразующий компонент Стандарта, где развитие личности обучающегося на основе усвоения универсальных учебных действий, познания и освоения мира составляет цель и основной результат образования;</w:t>
      </w:r>
    </w:p>
    <w:p w:rsidR="007C0214" w:rsidRPr="007C0214" w:rsidRDefault="002143EF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7C0214"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признание решающей роли содержания образования, способов организации образовательной деятельности и взаимодействия участников образовательных отношений в достижении целей личностного, социального и познавательного развития обучающихся;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29.12.2014 № 1643)</w:t>
      </w:r>
    </w:p>
    <w:p w:rsidR="007C0214" w:rsidRPr="007C0214" w:rsidRDefault="002143EF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7C0214"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учет индивидуальных возрастных, психологических и физиологических особенностей обучающихся, роли и значения видов деятельности и форм общения для определения целей образования и воспитания и путей их достижения;</w:t>
      </w:r>
    </w:p>
    <w:p w:rsidR="007C0214" w:rsidRPr="007C0214" w:rsidRDefault="002143EF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7C0214"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обеспечение преемственности дошкольного, начального общего, основного и среднего общего образования;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29.12.2014 № 1643)</w:t>
      </w:r>
    </w:p>
    <w:p w:rsidR="007C0214" w:rsidRPr="007C0214" w:rsidRDefault="002143EF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7C0214"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разнообразие организационных форм и учет индивидуальных особенностей каждого обучающегося (включая одаренных детей и детей с ограниченными возможностями здоровья), обеспечивающих рост творческого потенциала, познавательных мотивов, обогащение форм взаимодействия со сверстниками и взрослыми в познавательной деятельности;</w:t>
      </w:r>
    </w:p>
    <w:p w:rsidR="007C0214" w:rsidRPr="007C0214" w:rsidRDefault="002143EF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7C0214"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гарантированность достижения планируемых результатов освоения основной образовательной программы начального общего образования, что и создает основу для самостоятельного успешного усвоения обучающимися новых знаний, умений, компетенций, видов и способов деятельности.</w:t>
      </w:r>
    </w:p>
    <w:p w:rsidR="007C0214" w:rsidRPr="007C0214" w:rsidRDefault="007C0214" w:rsidP="002143E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В соответствии со Стандартом при получении начального общего образования осуществляется: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29.12.2014 № 1643)</w:t>
      </w:r>
    </w:p>
    <w:p w:rsidR="007C0214" w:rsidRPr="007C0214" w:rsidRDefault="002143EF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7C0214"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становление основ гражданской идентичности и мировоззрения обучающихся;</w:t>
      </w:r>
    </w:p>
    <w:p w:rsidR="007C0214" w:rsidRPr="007C0214" w:rsidRDefault="002143EF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7C0214"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формирование основ умения учиться и способности к организации своей деятельности - умение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сверстниками в учебной деятельности;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29.12.2014 № 1643)</w:t>
      </w:r>
    </w:p>
    <w:p w:rsidR="007C0214" w:rsidRPr="007C0214" w:rsidRDefault="002143EF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-</w:t>
      </w:r>
      <w:r w:rsidR="007C0214"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</w:r>
    </w:p>
    <w:p w:rsidR="007C0214" w:rsidRPr="007C0214" w:rsidRDefault="002143EF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7C0214"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укрепление физического и духовного здоровья обучающихся.</w:t>
      </w:r>
    </w:p>
    <w:p w:rsidR="007C0214" w:rsidRPr="007C0214" w:rsidRDefault="007C0214" w:rsidP="002143E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 xml:space="preserve">Стандарт ориентирован на становление личностных характеристик выпускника ("портрет выпускника </w:t>
      </w:r>
      <w:proofErr w:type="gramStart"/>
      <w:r w:rsidRPr="007C0214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начальной</w:t>
      </w:r>
      <w:proofErr w:type="gramEnd"/>
      <w:r w:rsidRPr="007C0214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 xml:space="preserve"> школы"):</w:t>
      </w:r>
    </w:p>
    <w:p w:rsidR="007C0214" w:rsidRPr="007C0214" w:rsidRDefault="002143EF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7C0214"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любящий свой народ, свой край и свою Родину;</w:t>
      </w:r>
    </w:p>
    <w:p w:rsidR="007C0214" w:rsidRPr="007C0214" w:rsidRDefault="002143EF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7C0214"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уважающий и принимающий ценности семьи и общества;</w:t>
      </w:r>
    </w:p>
    <w:p w:rsidR="007C0214" w:rsidRPr="007C0214" w:rsidRDefault="002143EF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7C0214"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любознательный, активно и заинтересованно познающий мир;</w:t>
      </w:r>
    </w:p>
    <w:p w:rsidR="007C0214" w:rsidRPr="007C0214" w:rsidRDefault="002143EF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7C0214"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владеющий основами умения учиться, способный к организации собственной деятельности;</w:t>
      </w:r>
    </w:p>
    <w:p w:rsidR="007C0214" w:rsidRPr="007C0214" w:rsidRDefault="002143EF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7C0214"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готовый самостоятельно действовать и отвечать за свои поступки перед семьей и обществом;</w:t>
      </w:r>
    </w:p>
    <w:p w:rsidR="007C0214" w:rsidRPr="007C0214" w:rsidRDefault="002143EF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7C0214"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доброжелательный, умеющий слушать и слышать собеседника, обосновывать свою позицию, высказывать свое мнение;</w:t>
      </w:r>
    </w:p>
    <w:p w:rsidR="002143EF" w:rsidRPr="007C0214" w:rsidRDefault="002143EF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7C0214"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выполняющий правила здорового и безопасного для себя и окружающих образа жизни.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ru-RU"/>
        </w:rPr>
        <w:t>ТРЕБОВАНИЯ К РЕЗУЛЬТАТАМ ОСВОЕНИЯ ОСНОВНОЙ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ru-RU"/>
        </w:rPr>
        <w:t>ОБРАЗОВАТЕЛЬНОЙ ПРОГРАММЫ НАЧАЛЬНОГО ОБЩЕГО ОБРАЗОВАНИЯ</w:t>
      </w:r>
    </w:p>
    <w:p w:rsidR="007C0214" w:rsidRPr="007C0214" w:rsidRDefault="007C0214" w:rsidP="002143E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Стандарт устанавливает требования к результатам обучающихся, освоивших основную образовательную программу начального общего образования: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личностным</w:t>
      </w: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, включающим готовность и способность обучающихся к саморазвитию, сформированность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сформированность основ гражданской идентичности.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метапредметным</w:t>
      </w: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, включающим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межпредметными понятиями.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предметным</w:t>
      </w: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</w:t>
      </w:r>
      <w:proofErr w:type="gramStart"/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основополагающих</w:t>
      </w:r>
      <w:proofErr w:type="gramEnd"/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элементов научного знания, лежащих в основе современной научной картины мира.</w:t>
      </w:r>
    </w:p>
    <w:p w:rsidR="007C0214" w:rsidRPr="007C0214" w:rsidRDefault="007C0214" w:rsidP="002143E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 xml:space="preserve">Личностные результаты освоения </w:t>
      </w:r>
      <w:proofErr w:type="gramStart"/>
      <w:r w:rsidRPr="007C0214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основной</w:t>
      </w:r>
      <w:proofErr w:type="gramEnd"/>
      <w:r w:rsidRPr="007C0214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 xml:space="preserve"> образовательной программы начального общего образования должны отражать: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формирование уважительного отношения к иному мнению, истории и культуре других народов;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овладение начальными навыками адаптации в динамично изменяющемся и развивающемся мире;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7) формирование эстетических потребностей, ценностей и чувств;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9) развитие навыков сотрудничества </w:t>
      </w:r>
      <w:proofErr w:type="gramStart"/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со</w:t>
      </w:r>
      <w:proofErr w:type="gramEnd"/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7C0214" w:rsidRPr="007C0214" w:rsidRDefault="007C0214" w:rsidP="002143E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 xml:space="preserve">Метапредметные результаты освоения </w:t>
      </w:r>
      <w:proofErr w:type="gramStart"/>
      <w:r w:rsidRPr="007C0214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основной</w:t>
      </w:r>
      <w:proofErr w:type="gramEnd"/>
      <w:r w:rsidRPr="007C0214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 xml:space="preserve"> образовательной программы начального общего образования должны отражать: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овладение способностью принимать и сохранять цели и задачи учебной деятельности, поиска средств ее осуществления;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освоение способов решения проблем творческого и поискового характера;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5) освоение начальных форм познавательной и личностной рефлексии;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6) использование знаково-символических сре</w:t>
      </w:r>
      <w:proofErr w:type="gramStart"/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дств пр</w:t>
      </w:r>
      <w:proofErr w:type="gramEnd"/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7) активное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</w:t>
      </w:r>
      <w:proofErr w:type="gramStart"/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о-</w:t>
      </w:r>
      <w:proofErr w:type="gramEnd"/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и графическим сопровождением; соблюдать нормы информационной избирательности, этики и этикета;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proofErr w:type="gramStart"/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  <w:proofErr w:type="gramEnd"/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12)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13) готовность конструктивно разрешать конфликты посредством учета интересов сторон и сотрудничества;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15)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предмета; формирование начального уровня культуры пользования словарями в системе универсальных учебных действий.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29.12.2014 № 1643)</w:t>
      </w:r>
    </w:p>
    <w:p w:rsidR="002143EF" w:rsidRDefault="007C0214" w:rsidP="002143E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Предметные результаты освоения основной образовательной программы начального общего образования с учетом специфики содержания предметных областей, включающих в себя конкретные учебные предметы, должны отражать:</w:t>
      </w:r>
    </w:p>
    <w:p w:rsidR="007C0214" w:rsidRPr="007C0214" w:rsidRDefault="007C0214" w:rsidP="002143EF">
      <w:pPr>
        <w:shd w:val="clear" w:color="auto" w:fill="FFFFFF"/>
        <w:spacing w:after="0" w:line="360" w:lineRule="auto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Русский язык и литературное чтение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Русский язык: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сформированность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овладение первоначальными представлениями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Литературное чтение: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</w:t>
      </w:r>
      <w:proofErr w:type="gramStart"/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обучения</w:t>
      </w:r>
      <w:proofErr w:type="gramEnd"/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по всем учебным предметам; формирование потребности в систематическом чтении;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4)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5)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(п. 12.1 в редакции Приказа Минобрнауки России от 31.12.2015 № 1576)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Родной язык и литературное чтение на родном языке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Родной язык: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</w:t>
      </w:r>
      <w:proofErr w:type="gramStart"/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дств дл</w:t>
      </w:r>
      <w:proofErr w:type="gramEnd"/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я успешного решения коммуникативных задач;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Литературное чтение на родном языке: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понимание родной литературы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2) осознание значимости чтения на родном языке для личного развития; формирование представлений о мире, национальной истории и культуре, первоначальных этических представлений, понятий о добре и зле, нравственности; формирование потребности в </w:t>
      </w: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систематическом чтении на родном языке как средстве познания себя и мира; обеспечение культурной самоидентификации;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5) осознание коммуникативно-эстетических возможностей родного языка на основе изучения выдающихся произведений культуры своего народа,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(п. 12.2 </w:t>
      </w:r>
      <w:proofErr w:type="gramStart"/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введен</w:t>
      </w:r>
      <w:proofErr w:type="gramEnd"/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Приказом Минобрнауки России от 31.12.2015 № 1576)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Иностранный язык: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(п. 12.3 </w:t>
      </w:r>
      <w:proofErr w:type="gramStart"/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введен</w:t>
      </w:r>
      <w:proofErr w:type="gramEnd"/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Приказом Минобрнауки России от 31.12.2015 № 1576)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Математика и информатика: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овладение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3) 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5) приобретение первоначальных представлений о компьютерной грамотности.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Обществознание и естествознание (Окружающий мир):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сформированность уважительного отношения к России, родному краю, своей семье, истории, культуре, природе нашей страны, ее современной жизни;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5) развитие навыков устанавливать и выявлять причинно-следственные связи в окружающем мире.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Основы религиоз</w:t>
      </w:r>
      <w:r w:rsidR="002143EF" w:rsidRPr="002143EF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ных культур и светской этики</w:t>
      </w:r>
      <w:r w:rsidRPr="007C0214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: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18.12.2012 № 1060)</w:t>
      </w:r>
    </w:p>
    <w:p w:rsidR="007C0214" w:rsidRPr="007C0214" w:rsidRDefault="007C0214" w:rsidP="002143EF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По выбору родителей (законных представителей) изучаются основы православной культуры, основы иудейской культуры, основы буддийской культуры, основы исламской культуры, основы мировых религиозных культур, основы светской этики.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(сноска введена Приказом Минобрнауки России от 18.12.2012 № 1060)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готовность к нравственному самосовершенствованию, духовному саморазвитию;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понимание значения нравственности, веры и религии в жизни человека и общества;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5) первоначальные представления об исторической роли традиционных религий в становлении российской государственности;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6) 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7) осознание ценности человеческой жизни.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Искусство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Изобразительное искусство: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овладение практическими умениями и навыками в восприятии, анализе и оценке произведений искусства;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Музыка: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сформированность первоначальных представлений о роли музыки в жизни человека, ее роли в духовно-нравственном развитии человека;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сформированность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умение воспринимать музыку и выражать свое отношение к музыкальному произведению;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Технология: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2) 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5)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Физическая культура: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овладение умениями организовывать здоровьесберегающую жизнедеятельность (режим дня, утренняя зарядка, оздоровительные мероприятия, подвижные игры и т.д.);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29.12.2014 № 1643)</w:t>
      </w:r>
    </w:p>
    <w:p w:rsidR="007C0214" w:rsidRPr="007C0214" w:rsidRDefault="007C0214" w:rsidP="002143E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учебно-практических и учебно-познавательных задач на основе:</w:t>
      </w:r>
    </w:p>
    <w:p w:rsidR="007C0214" w:rsidRPr="007C0214" w:rsidRDefault="002143EF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7C0214"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системы знаний и представлений о природе, обществе, человеке, технологии;</w:t>
      </w:r>
    </w:p>
    <w:p w:rsidR="007C0214" w:rsidRPr="007C0214" w:rsidRDefault="002143EF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7C0214"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обобщенных способов деятельности, умений в учебно-познавательной и практической деятельности;</w:t>
      </w:r>
    </w:p>
    <w:p w:rsidR="007C0214" w:rsidRPr="007C0214" w:rsidRDefault="002143EF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7C0214"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коммуникативных и информационных умений;</w:t>
      </w:r>
    </w:p>
    <w:p w:rsidR="007C0214" w:rsidRPr="007C0214" w:rsidRDefault="002143EF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-</w:t>
      </w:r>
      <w:r w:rsidR="007C0214"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системы знаний об основах здорового и безопасного образа жизни.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Итоговая оценка качества освоения </w:t>
      </w:r>
      <w:proofErr w:type="gramStart"/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обучающимися</w:t>
      </w:r>
      <w:proofErr w:type="gramEnd"/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основной образовательной программы начального общего образования осуществляется организацией, осуществляющей образовательную деятельность.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29.12.2014 № 1643)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метапредметных результатов освоения основной образовательной программы начального общего образования, необходимых для продолжения образования.</w:t>
      </w:r>
    </w:p>
    <w:p w:rsidR="007C0214" w:rsidRPr="007C0214" w:rsidRDefault="007C0214" w:rsidP="002143E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В итоговой оценке должны быть выделены две составляющие:</w:t>
      </w:r>
    </w:p>
    <w:p w:rsidR="007C0214" w:rsidRPr="007C0214" w:rsidRDefault="002143EF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7C0214"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результаты промежуточной аттестации обучающихся, отражающие динамику их индивидуальных образовательных достижений, продвижение в достижении планируемых результатов освоения основной образовательной программы начального общего образования;</w:t>
      </w:r>
    </w:p>
    <w:p w:rsidR="007C0214" w:rsidRPr="007C0214" w:rsidRDefault="002143EF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7C0214"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результаты итоговых работ, характеризующие уровень освоения </w:t>
      </w:r>
      <w:proofErr w:type="gramStart"/>
      <w:r w:rsidR="007C0214"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обучающимися</w:t>
      </w:r>
      <w:proofErr w:type="gramEnd"/>
      <w:r w:rsidR="007C0214"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основных формируемых способов действий в отношении к опорной системе знаний, необходимых для получения общего образования следующего уровня.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29.12.2014 № 1643)</w:t>
      </w:r>
    </w:p>
    <w:p w:rsidR="00AF7D49" w:rsidRDefault="007C0214" w:rsidP="00AF7D49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AF7D49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 xml:space="preserve">Итоговая оценка освоения </w:t>
      </w:r>
      <w:proofErr w:type="gramStart"/>
      <w:r w:rsidRPr="00AF7D49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основной</w:t>
      </w:r>
      <w:proofErr w:type="gramEnd"/>
      <w:r w:rsidRPr="00AF7D49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 xml:space="preserve"> образовательной программы начального общего образования</w:t>
      </w:r>
    </w:p>
    <w:p w:rsidR="007C0214" w:rsidRPr="007C0214" w:rsidRDefault="007C0214" w:rsidP="002143E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проводится организацией, осуществляющей образовательную деятельность, и направлена на оценку достижения </w:t>
      </w:r>
      <w:proofErr w:type="gramStart"/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обучающимися</w:t>
      </w:r>
      <w:proofErr w:type="gramEnd"/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планируемых результатов освоения основной образовательной программы начального общего образования.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29.12.2014 № 1643)</w:t>
      </w:r>
    </w:p>
    <w:p w:rsidR="007C0214" w:rsidRPr="007C0214" w:rsidRDefault="007C0214" w:rsidP="002143E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для получения основного общего образования.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(в редакции Приказа Минобрнауки России от 29.12.2014 № 1643)</w:t>
      </w:r>
    </w:p>
    <w:p w:rsidR="007C0214" w:rsidRPr="00AF7D49" w:rsidRDefault="007C0214" w:rsidP="002143E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AF7D49"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  <w:t>К результатам индивидуальных достижений обучающихся, не подлежащим итоговой оценке качества освоения основной образовательной программы начального общего образования, относятся:</w:t>
      </w:r>
    </w:p>
    <w:p w:rsidR="007C0214" w:rsidRPr="007C0214" w:rsidRDefault="002143EF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7C0214"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ценностные ориентации обучающе</w:t>
      </w:r>
      <w:bookmarkStart w:id="0" w:name="_GoBack"/>
      <w:bookmarkEnd w:id="0"/>
      <w:r w:rsidR="007C0214"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гося;</w:t>
      </w:r>
    </w:p>
    <w:p w:rsidR="007C0214" w:rsidRPr="007C0214" w:rsidRDefault="002143EF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</w:t>
      </w:r>
      <w:r w:rsidR="007C0214"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индивидуальные личностные характеристики, в том числе патриотизм, толерантность, гуманизм и др.</w:t>
      </w:r>
    </w:p>
    <w:p w:rsidR="007C0214" w:rsidRPr="007C0214" w:rsidRDefault="007C0214" w:rsidP="007C02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C021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исследований.</w:t>
      </w:r>
    </w:p>
    <w:p w:rsidR="007C0214" w:rsidRDefault="007C0214" w:rsidP="007C021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43EF" w:rsidRDefault="002143EF" w:rsidP="007C021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43EF" w:rsidRPr="007C0214" w:rsidRDefault="002143EF" w:rsidP="007C021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2143EF" w:rsidRPr="007C0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AF"/>
    <w:rsid w:val="002143EF"/>
    <w:rsid w:val="00420F71"/>
    <w:rsid w:val="004C30AF"/>
    <w:rsid w:val="006A4E8F"/>
    <w:rsid w:val="007C0214"/>
    <w:rsid w:val="00AF7D49"/>
    <w:rsid w:val="00DB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6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6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66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6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6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66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9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8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44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23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9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3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8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506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06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21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27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30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14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60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16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25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61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2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17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77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26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34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74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45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62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23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96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37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40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96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55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8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62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34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73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22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22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41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57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78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20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6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383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62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62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25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876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79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14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10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37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22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42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60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62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26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630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7652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8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42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197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057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72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92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4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6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099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88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68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5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58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91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47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25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43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15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5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8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47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5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37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1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3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31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19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66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979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57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26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1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24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498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93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7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94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22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42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8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56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8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65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78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11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41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05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84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36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84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76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6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1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02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72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71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2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32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7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6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27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78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08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42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16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74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12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87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65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44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49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67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36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38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09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92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26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52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0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3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73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90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01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71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29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51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291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02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57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46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49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26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86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7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04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2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07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93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14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49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9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86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26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20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9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2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07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59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70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2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90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69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0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2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14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4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83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694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12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76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61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07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628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04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30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98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21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7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53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197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33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66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62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8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1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674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916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56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8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60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00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99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212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38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76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06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31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63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6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200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18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75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299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95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49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25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60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27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61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54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46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8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7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3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1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92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401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47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12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63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02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92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84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2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41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8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10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92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32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6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1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46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85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70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46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0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8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15</Pages>
  <Words>4696</Words>
  <Characters>26769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2024-08-08T10:26:00Z</dcterms:created>
  <dcterms:modified xsi:type="dcterms:W3CDTF">2024-08-08T11:28:00Z</dcterms:modified>
</cp:coreProperties>
</file>