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3F" w:rsidRDefault="00C11A3F" w:rsidP="00C11A3F">
      <w:pPr>
        <w:spacing w:after="0" w:line="240" w:lineRule="auto"/>
        <w:jc w:val="center"/>
        <w:rPr>
          <w:rFonts w:ascii="Times New Roman" w:hAnsi="Times New Roman"/>
          <w:sz w:val="24"/>
          <w:szCs w:val="24"/>
        </w:rPr>
      </w:pPr>
      <w:r>
        <w:rPr>
          <w:rFonts w:ascii="Times New Roman" w:hAnsi="Times New Roman"/>
          <w:sz w:val="24"/>
          <w:szCs w:val="24"/>
        </w:rPr>
        <w:t>КОМИТЕТ ПО ДЕЛАМ ОБРАЗОВАНИЯ ГОРОДА ЧЕЛЯБИНСКА</w:t>
      </w:r>
    </w:p>
    <w:p w:rsidR="00C11A3F" w:rsidRDefault="00C11A3F" w:rsidP="00C11A3F">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ОБЩЕОБРАЗОВАТЕЛЬНОЕ УЧРЕЖДЕНИЕ</w:t>
      </w:r>
    </w:p>
    <w:p w:rsidR="00C11A3F" w:rsidRDefault="00C11A3F" w:rsidP="00C11A3F">
      <w:pPr>
        <w:spacing w:after="0" w:line="240" w:lineRule="auto"/>
        <w:jc w:val="center"/>
        <w:rPr>
          <w:rFonts w:ascii="Times New Roman" w:hAnsi="Times New Roman"/>
          <w:b/>
          <w:sz w:val="24"/>
          <w:szCs w:val="24"/>
        </w:rPr>
      </w:pPr>
      <w:r>
        <w:rPr>
          <w:rFonts w:ascii="Times New Roman" w:hAnsi="Times New Roman"/>
          <w:b/>
          <w:sz w:val="24"/>
          <w:szCs w:val="24"/>
        </w:rPr>
        <w:t>«СРЕДНЯЯ ОБЩЕОБРАЗОВАТЕЛЬНАЯ ШКОЛА №71 г. ЧЕЛЯБИНСКА»</w:t>
      </w:r>
    </w:p>
    <w:p w:rsidR="00C11A3F" w:rsidRDefault="00C11A3F" w:rsidP="00C11A3F">
      <w:pPr>
        <w:spacing w:after="0" w:line="240" w:lineRule="auto"/>
        <w:jc w:val="center"/>
        <w:rPr>
          <w:rFonts w:ascii="Times New Roman" w:hAnsi="Times New Roman"/>
          <w:sz w:val="24"/>
          <w:szCs w:val="24"/>
        </w:rPr>
      </w:pPr>
      <w:r>
        <w:rPr>
          <w:rFonts w:ascii="Times New Roman" w:hAnsi="Times New Roman"/>
          <w:sz w:val="24"/>
          <w:szCs w:val="24"/>
        </w:rPr>
        <w:t>(МБОУ «СОШ №71 г. ЧЕЛЯБИНСКА»)</w:t>
      </w:r>
    </w:p>
    <w:p w:rsidR="00C11A3F" w:rsidRDefault="00C11A3F" w:rsidP="00C11A3F">
      <w:pPr>
        <w:spacing w:after="0" w:line="240" w:lineRule="auto"/>
        <w:jc w:val="center"/>
        <w:rPr>
          <w:rFonts w:ascii="Times New Roman" w:hAnsi="Times New Roman"/>
          <w:sz w:val="24"/>
          <w:szCs w:val="24"/>
        </w:rPr>
      </w:pPr>
      <w:r>
        <w:rPr>
          <w:rFonts w:ascii="Times New Roman" w:hAnsi="Times New Roman"/>
          <w:sz w:val="24"/>
          <w:szCs w:val="24"/>
        </w:rPr>
        <w:t>454025, г. Челябинск, ул. 32 годовщины Октября, 18а, тел.721-54-09, тел./факс 721-54-92</w:t>
      </w:r>
    </w:p>
    <w:p w:rsidR="00C11A3F" w:rsidRDefault="00C11A3F" w:rsidP="00C11A3F">
      <w:pPr>
        <w:spacing w:after="0" w:line="240" w:lineRule="auto"/>
        <w:jc w:val="center"/>
        <w:rPr>
          <w:rFonts w:ascii="Times New Roman" w:hAnsi="Times New Roman"/>
          <w:sz w:val="24"/>
          <w:szCs w:val="24"/>
        </w:rPr>
      </w:pPr>
      <w:r>
        <w:rPr>
          <w:rFonts w:ascii="Times New Roman" w:hAnsi="Times New Roman"/>
          <w:sz w:val="24"/>
          <w:szCs w:val="24"/>
        </w:rPr>
        <w:t>ОКПО 36922206, ОГРН 1027402821291, ИНН</w:t>
      </w:r>
      <w:r>
        <w:rPr>
          <w:rFonts w:ascii="Times New Roman" w:hAnsi="Times New Roman"/>
          <w:sz w:val="24"/>
          <w:szCs w:val="24"/>
          <w:lang w:val="en-US"/>
        </w:rPr>
        <w:t>/</w:t>
      </w:r>
      <w:r>
        <w:rPr>
          <w:rFonts w:ascii="Times New Roman" w:hAnsi="Times New Roman"/>
          <w:sz w:val="24"/>
          <w:szCs w:val="24"/>
        </w:rPr>
        <w:t>КПП</w:t>
      </w:r>
      <w:r>
        <w:rPr>
          <w:rFonts w:ascii="Times New Roman" w:hAnsi="Times New Roman"/>
          <w:sz w:val="24"/>
          <w:szCs w:val="24"/>
          <w:lang w:val="en-US"/>
        </w:rPr>
        <w:t xml:space="preserve"> 7450011622/</w:t>
      </w:r>
      <w:r>
        <w:rPr>
          <w:rFonts w:ascii="Times New Roman" w:hAnsi="Times New Roman"/>
          <w:sz w:val="24"/>
          <w:szCs w:val="24"/>
        </w:rPr>
        <w:t>745001001</w:t>
      </w:r>
    </w:p>
    <w:p w:rsidR="00C11A3F" w:rsidRDefault="00C11A3F" w:rsidP="00C11A3F"/>
    <w:tbl>
      <w:tblPr>
        <w:tblStyle w:val="a3"/>
        <w:tblW w:w="10065" w:type="dxa"/>
        <w:tblInd w:w="-318" w:type="dxa"/>
        <w:tblLook w:val="04A0" w:firstRow="1" w:lastRow="0" w:firstColumn="1" w:lastColumn="0" w:noHBand="0" w:noVBand="1"/>
      </w:tblPr>
      <w:tblGrid>
        <w:gridCol w:w="3403"/>
        <w:gridCol w:w="3295"/>
        <w:gridCol w:w="3367"/>
      </w:tblGrid>
      <w:tr w:rsidR="00C11A3F" w:rsidTr="003A501D">
        <w:tc>
          <w:tcPr>
            <w:tcW w:w="3403" w:type="dxa"/>
            <w:tcBorders>
              <w:top w:val="single" w:sz="4" w:space="0" w:color="auto"/>
              <w:left w:val="single" w:sz="4" w:space="0" w:color="auto"/>
              <w:bottom w:val="single" w:sz="4" w:space="0" w:color="auto"/>
              <w:right w:val="single" w:sz="4" w:space="0" w:color="auto"/>
            </w:tcBorders>
          </w:tcPr>
          <w:p w:rsidR="00C11A3F" w:rsidRDefault="00C11A3F" w:rsidP="003A501D">
            <w:pPr>
              <w:rPr>
                <w:rFonts w:ascii="Times New Roman" w:hAnsi="Times New Roman"/>
                <w:b/>
              </w:rPr>
            </w:pPr>
            <w:r>
              <w:rPr>
                <w:rFonts w:ascii="Times New Roman" w:hAnsi="Times New Roman"/>
                <w:b/>
              </w:rPr>
              <w:t xml:space="preserve">Принято: </w:t>
            </w:r>
          </w:p>
          <w:p w:rsidR="00C11A3F" w:rsidRDefault="00C11A3F" w:rsidP="003A501D">
            <w:pPr>
              <w:rPr>
                <w:rFonts w:ascii="Times New Roman" w:hAnsi="Times New Roman"/>
              </w:rPr>
            </w:pPr>
            <w:r>
              <w:rPr>
                <w:rFonts w:ascii="Times New Roman" w:hAnsi="Times New Roman"/>
              </w:rPr>
              <w:t xml:space="preserve">Педагогический совет МБОУ «СОШ № 71 </w:t>
            </w:r>
          </w:p>
          <w:p w:rsidR="00C11A3F" w:rsidRDefault="00C11A3F" w:rsidP="003A501D">
            <w:pPr>
              <w:rPr>
                <w:rFonts w:ascii="Times New Roman" w:hAnsi="Times New Roman"/>
              </w:rPr>
            </w:pPr>
            <w:r>
              <w:rPr>
                <w:rFonts w:ascii="Times New Roman" w:hAnsi="Times New Roman"/>
              </w:rPr>
              <w:t xml:space="preserve">г. Челябинска» </w:t>
            </w:r>
          </w:p>
          <w:p w:rsidR="00C11A3F" w:rsidRDefault="00C11A3F" w:rsidP="003A501D">
            <w:pPr>
              <w:rPr>
                <w:rFonts w:ascii="Times New Roman" w:hAnsi="Times New Roman"/>
              </w:rPr>
            </w:pPr>
            <w:r>
              <w:rPr>
                <w:rFonts w:ascii="Times New Roman" w:hAnsi="Times New Roman"/>
              </w:rPr>
              <w:t>Протокол № 1 от 31.08.2023 г</w:t>
            </w:r>
          </w:p>
          <w:p w:rsidR="00C11A3F" w:rsidRDefault="00C11A3F" w:rsidP="003A501D">
            <w:pPr>
              <w:rPr>
                <w:rFonts w:ascii="Times New Roman" w:hAnsi="Times New Roman"/>
              </w:rPr>
            </w:pPr>
          </w:p>
        </w:tc>
        <w:tc>
          <w:tcPr>
            <w:tcW w:w="3295" w:type="dxa"/>
            <w:tcBorders>
              <w:top w:val="single" w:sz="4" w:space="0" w:color="auto"/>
              <w:left w:val="single" w:sz="4" w:space="0" w:color="auto"/>
              <w:bottom w:val="single" w:sz="4" w:space="0" w:color="auto"/>
              <w:right w:val="single" w:sz="4" w:space="0" w:color="auto"/>
            </w:tcBorders>
            <w:hideMark/>
          </w:tcPr>
          <w:p w:rsidR="00C11A3F" w:rsidRDefault="00C11A3F" w:rsidP="003A501D">
            <w:pPr>
              <w:rPr>
                <w:rFonts w:ascii="Times New Roman" w:hAnsi="Times New Roman"/>
                <w:b/>
              </w:rPr>
            </w:pPr>
            <w:r>
              <w:rPr>
                <w:rFonts w:ascii="Times New Roman" w:hAnsi="Times New Roman"/>
                <w:b/>
              </w:rPr>
              <w:t xml:space="preserve">Согласовано: </w:t>
            </w:r>
          </w:p>
          <w:p w:rsidR="00C11A3F" w:rsidRDefault="00C11A3F" w:rsidP="003A501D">
            <w:pPr>
              <w:rPr>
                <w:rFonts w:ascii="Times New Roman" w:hAnsi="Times New Roman"/>
              </w:rPr>
            </w:pPr>
            <w:r>
              <w:rPr>
                <w:rFonts w:ascii="Times New Roman" w:hAnsi="Times New Roman"/>
              </w:rPr>
              <w:t>Совет МБОУ «СОШ № 71</w:t>
            </w:r>
          </w:p>
          <w:p w:rsidR="00C11A3F" w:rsidRDefault="00C11A3F" w:rsidP="003A501D">
            <w:pPr>
              <w:rPr>
                <w:rFonts w:ascii="Times New Roman" w:hAnsi="Times New Roman"/>
              </w:rPr>
            </w:pPr>
            <w:r>
              <w:rPr>
                <w:rFonts w:ascii="Times New Roman" w:hAnsi="Times New Roman"/>
              </w:rPr>
              <w:t xml:space="preserve">г. Челябинска» </w:t>
            </w:r>
          </w:p>
          <w:p w:rsidR="00C11A3F" w:rsidRDefault="00C11A3F" w:rsidP="003A501D">
            <w:pPr>
              <w:rPr>
                <w:rFonts w:ascii="Times New Roman" w:hAnsi="Times New Roman"/>
              </w:rPr>
            </w:pPr>
            <w:r>
              <w:rPr>
                <w:rFonts w:ascii="Times New Roman" w:hAnsi="Times New Roman"/>
              </w:rPr>
              <w:t>Протокол № 1 от 31.08.2023 г</w:t>
            </w:r>
          </w:p>
        </w:tc>
        <w:tc>
          <w:tcPr>
            <w:tcW w:w="3367" w:type="dxa"/>
            <w:tcBorders>
              <w:top w:val="single" w:sz="4" w:space="0" w:color="auto"/>
              <w:left w:val="single" w:sz="4" w:space="0" w:color="auto"/>
              <w:bottom w:val="single" w:sz="4" w:space="0" w:color="auto"/>
              <w:right w:val="single" w:sz="4" w:space="0" w:color="auto"/>
            </w:tcBorders>
            <w:hideMark/>
          </w:tcPr>
          <w:p w:rsidR="00C11A3F" w:rsidRDefault="00C11A3F" w:rsidP="003A501D">
            <w:pPr>
              <w:rPr>
                <w:rFonts w:ascii="Times New Roman" w:hAnsi="Times New Roman"/>
                <w:b/>
              </w:rPr>
            </w:pPr>
            <w:r>
              <w:rPr>
                <w:rFonts w:ascii="Times New Roman" w:hAnsi="Times New Roman"/>
                <w:b/>
              </w:rPr>
              <w:t>Утверждаю:</w:t>
            </w:r>
          </w:p>
          <w:p w:rsidR="00C11A3F" w:rsidRDefault="00C11A3F" w:rsidP="003A501D">
            <w:pPr>
              <w:rPr>
                <w:rFonts w:ascii="Times New Roman" w:hAnsi="Times New Roman"/>
              </w:rPr>
            </w:pPr>
            <w:r>
              <w:rPr>
                <w:rFonts w:ascii="Times New Roman" w:hAnsi="Times New Roman"/>
              </w:rPr>
              <w:t>Директор МБОУ «СОШ № 71</w:t>
            </w:r>
          </w:p>
          <w:p w:rsidR="00C11A3F" w:rsidRDefault="00C11A3F" w:rsidP="003A501D">
            <w:pPr>
              <w:rPr>
                <w:rFonts w:ascii="Times New Roman" w:hAnsi="Times New Roman"/>
              </w:rPr>
            </w:pPr>
            <w:r>
              <w:rPr>
                <w:rFonts w:ascii="Times New Roman" w:hAnsi="Times New Roman"/>
              </w:rPr>
              <w:t>г. Челябинска»</w:t>
            </w:r>
          </w:p>
          <w:p w:rsidR="00C11A3F" w:rsidRDefault="00C11A3F" w:rsidP="003A501D">
            <w:pPr>
              <w:rPr>
                <w:rFonts w:ascii="Times New Roman" w:hAnsi="Times New Roman"/>
              </w:rPr>
            </w:pPr>
            <w:r>
              <w:rPr>
                <w:rFonts w:ascii="Times New Roman" w:hAnsi="Times New Roman"/>
              </w:rPr>
              <w:t xml:space="preserve"> ____________ </w:t>
            </w:r>
            <w:proofErr w:type="spellStart"/>
            <w:r>
              <w:rPr>
                <w:rFonts w:ascii="Times New Roman" w:hAnsi="Times New Roman"/>
              </w:rPr>
              <w:t>Ожиганова</w:t>
            </w:r>
            <w:proofErr w:type="spellEnd"/>
            <w:r>
              <w:rPr>
                <w:rFonts w:ascii="Times New Roman" w:hAnsi="Times New Roman"/>
              </w:rPr>
              <w:t xml:space="preserve"> Е.А.</w:t>
            </w:r>
          </w:p>
          <w:p w:rsidR="00C11A3F" w:rsidRDefault="00C11A3F" w:rsidP="003A501D">
            <w:pPr>
              <w:rPr>
                <w:rFonts w:ascii="Times New Roman" w:hAnsi="Times New Roman"/>
              </w:rPr>
            </w:pPr>
            <w:r>
              <w:rPr>
                <w:rFonts w:ascii="Times New Roman" w:hAnsi="Times New Roman"/>
              </w:rPr>
              <w:t>Приказ № 343 от 31.08.2023 г.</w:t>
            </w:r>
          </w:p>
        </w:tc>
      </w:tr>
    </w:tbl>
    <w:p w:rsidR="00C11A3F" w:rsidRDefault="00C11A3F" w:rsidP="00C11A3F"/>
    <w:p w:rsidR="00C11A3F" w:rsidRDefault="00C11A3F" w:rsidP="00C11A3F"/>
    <w:p w:rsidR="00C11A3F" w:rsidRDefault="00C11A3F" w:rsidP="00C11A3F"/>
    <w:p w:rsidR="00C11A3F" w:rsidRDefault="00C11A3F" w:rsidP="00C11A3F"/>
    <w:p w:rsidR="00C11A3F" w:rsidRDefault="00C11A3F" w:rsidP="00C11A3F">
      <w:pPr>
        <w:jc w:val="center"/>
        <w:rPr>
          <w:rFonts w:ascii="Times New Roman" w:hAnsi="Times New Roman"/>
          <w:b/>
          <w:sz w:val="32"/>
          <w:szCs w:val="32"/>
        </w:rPr>
      </w:pPr>
      <w:r>
        <w:rPr>
          <w:rFonts w:ascii="Times New Roman" w:hAnsi="Times New Roman"/>
          <w:b/>
          <w:sz w:val="32"/>
          <w:szCs w:val="32"/>
        </w:rPr>
        <w:t>РАБОЧАЯ ПРОГРАММА СРЕДНЕГО ОБЩЕГО ОБРАЗОВАНИЯ (СОО)</w:t>
      </w:r>
    </w:p>
    <w:p w:rsidR="00C11A3F" w:rsidRDefault="00C11A3F" w:rsidP="00AC2FA2">
      <w:pPr>
        <w:spacing w:after="0" w:line="240" w:lineRule="auto"/>
        <w:jc w:val="center"/>
        <w:rPr>
          <w:rFonts w:ascii="Times New Roman" w:hAnsi="Times New Roman"/>
          <w:b/>
          <w:sz w:val="32"/>
          <w:szCs w:val="32"/>
        </w:rPr>
      </w:pPr>
      <w:r>
        <w:rPr>
          <w:rFonts w:ascii="Times New Roman" w:hAnsi="Times New Roman"/>
          <w:b/>
          <w:sz w:val="32"/>
          <w:szCs w:val="32"/>
        </w:rPr>
        <w:t>по учебному предмету «ФИЗИКА»</w:t>
      </w:r>
    </w:p>
    <w:p w:rsidR="00C11A3F" w:rsidRDefault="00C11A3F" w:rsidP="00AC2FA2">
      <w:pPr>
        <w:spacing w:after="0" w:line="240" w:lineRule="auto"/>
        <w:jc w:val="center"/>
        <w:rPr>
          <w:rFonts w:ascii="Times New Roman" w:hAnsi="Times New Roman"/>
          <w:b/>
          <w:sz w:val="32"/>
          <w:szCs w:val="32"/>
        </w:rPr>
      </w:pPr>
      <w:r>
        <w:rPr>
          <w:rFonts w:ascii="Times New Roman" w:hAnsi="Times New Roman"/>
          <w:b/>
          <w:sz w:val="32"/>
          <w:szCs w:val="32"/>
        </w:rPr>
        <w:t>(базовый уровень)</w:t>
      </w:r>
    </w:p>
    <w:p w:rsidR="00C11A3F" w:rsidRDefault="00C11A3F" w:rsidP="00C11A3F">
      <w:pPr>
        <w:jc w:val="center"/>
        <w:rPr>
          <w:rFonts w:ascii="Times New Roman" w:hAnsi="Times New Roman"/>
          <w:b/>
          <w:sz w:val="32"/>
          <w:szCs w:val="32"/>
        </w:rPr>
      </w:pPr>
      <w:r>
        <w:rPr>
          <w:rFonts w:ascii="Times New Roman" w:hAnsi="Times New Roman"/>
          <w:b/>
          <w:sz w:val="32"/>
          <w:szCs w:val="32"/>
        </w:rPr>
        <w:t>(10 – 11 класс)</w:t>
      </w:r>
    </w:p>
    <w:p w:rsidR="00C11A3F" w:rsidRDefault="00C11A3F" w:rsidP="00C11A3F">
      <w:pPr>
        <w:rPr>
          <w:rFonts w:ascii="Times New Roman" w:hAnsi="Times New Roman"/>
          <w:sz w:val="24"/>
          <w:szCs w:val="24"/>
        </w:rPr>
      </w:pPr>
    </w:p>
    <w:p w:rsidR="00C11A3F" w:rsidRDefault="00C11A3F" w:rsidP="00C11A3F">
      <w:pPr>
        <w:rPr>
          <w:rFonts w:ascii="Times New Roman" w:hAnsi="Times New Roman"/>
          <w:sz w:val="24"/>
          <w:szCs w:val="24"/>
        </w:rPr>
      </w:pPr>
    </w:p>
    <w:p w:rsidR="00C11A3F" w:rsidRDefault="00C11A3F" w:rsidP="00C11A3F">
      <w:pPr>
        <w:rPr>
          <w:rFonts w:ascii="Times New Roman" w:hAnsi="Times New Roman"/>
          <w:sz w:val="24"/>
          <w:szCs w:val="24"/>
        </w:rPr>
      </w:pPr>
    </w:p>
    <w:p w:rsidR="00C11A3F" w:rsidRDefault="00C11A3F" w:rsidP="00C11A3F">
      <w:pPr>
        <w:rPr>
          <w:rFonts w:ascii="Times New Roman" w:hAnsi="Times New Roman"/>
          <w:sz w:val="24"/>
          <w:szCs w:val="24"/>
        </w:rPr>
      </w:pPr>
    </w:p>
    <w:p w:rsidR="00C11A3F" w:rsidRDefault="00C11A3F" w:rsidP="00C11A3F">
      <w:pPr>
        <w:rPr>
          <w:rFonts w:ascii="Times New Roman" w:hAnsi="Times New Roman"/>
          <w:sz w:val="24"/>
          <w:szCs w:val="24"/>
        </w:rPr>
      </w:pPr>
    </w:p>
    <w:p w:rsidR="00C11A3F" w:rsidRDefault="00C11A3F" w:rsidP="00C11A3F">
      <w:pPr>
        <w:rPr>
          <w:rFonts w:ascii="Times New Roman" w:hAnsi="Times New Roman"/>
          <w:sz w:val="24"/>
          <w:szCs w:val="24"/>
        </w:rPr>
      </w:pPr>
    </w:p>
    <w:p w:rsidR="00C11A3F" w:rsidRDefault="00C11A3F" w:rsidP="00C11A3F">
      <w:pPr>
        <w:rPr>
          <w:rFonts w:ascii="Times New Roman" w:hAnsi="Times New Roman"/>
          <w:sz w:val="24"/>
          <w:szCs w:val="24"/>
        </w:rPr>
      </w:pPr>
    </w:p>
    <w:p w:rsidR="00C11A3F" w:rsidRDefault="00C11A3F" w:rsidP="00C11A3F">
      <w:pPr>
        <w:rPr>
          <w:rFonts w:ascii="Times New Roman" w:hAnsi="Times New Roman"/>
          <w:sz w:val="24"/>
          <w:szCs w:val="24"/>
        </w:rPr>
      </w:pPr>
    </w:p>
    <w:p w:rsidR="00C11A3F" w:rsidRDefault="00C11A3F" w:rsidP="00C11A3F">
      <w:pPr>
        <w:rPr>
          <w:rFonts w:ascii="Times New Roman" w:hAnsi="Times New Roman"/>
          <w:sz w:val="24"/>
          <w:szCs w:val="24"/>
        </w:rPr>
      </w:pPr>
    </w:p>
    <w:p w:rsidR="00C11A3F" w:rsidRDefault="00C11A3F" w:rsidP="00C11A3F">
      <w:pPr>
        <w:rPr>
          <w:rFonts w:ascii="Times New Roman" w:hAnsi="Times New Roman"/>
          <w:sz w:val="24"/>
          <w:szCs w:val="24"/>
        </w:rPr>
      </w:pPr>
    </w:p>
    <w:p w:rsidR="00C11A3F" w:rsidRDefault="00C11A3F" w:rsidP="00C11A3F">
      <w:pPr>
        <w:jc w:val="center"/>
        <w:rPr>
          <w:rFonts w:ascii="Times New Roman" w:hAnsi="Times New Roman"/>
          <w:sz w:val="24"/>
          <w:szCs w:val="24"/>
        </w:rPr>
      </w:pPr>
      <w:r>
        <w:rPr>
          <w:rFonts w:ascii="Times New Roman" w:hAnsi="Times New Roman"/>
          <w:sz w:val="24"/>
          <w:szCs w:val="24"/>
        </w:rPr>
        <w:t>Челябинск-2023</w:t>
      </w:r>
    </w:p>
    <w:p w:rsidR="00176B6E" w:rsidRDefault="00176B6E" w:rsidP="00C11A3F">
      <w:pPr>
        <w:ind w:firstLine="708"/>
        <w:rPr>
          <w:rFonts w:ascii="Times New Roman" w:hAnsi="Times New Roman"/>
          <w:sz w:val="24"/>
          <w:szCs w:val="24"/>
        </w:rPr>
      </w:pPr>
    </w:p>
    <w:p w:rsidR="0048575D" w:rsidRDefault="00176B6E" w:rsidP="00C11A3F">
      <w:pPr>
        <w:ind w:firstLine="708"/>
        <w:rPr>
          <w:rFonts w:ascii="Times New Roman" w:hAnsi="Times New Roman"/>
          <w:sz w:val="24"/>
          <w:szCs w:val="24"/>
        </w:rPr>
      </w:pPr>
      <w:r>
        <w:rPr>
          <w:rFonts w:ascii="Times New Roman" w:hAnsi="Times New Roman"/>
          <w:sz w:val="24"/>
          <w:szCs w:val="24"/>
        </w:rPr>
        <w:lastRenderedPageBreak/>
        <w:t>Р</w:t>
      </w:r>
      <w:bookmarkStart w:id="0" w:name="_GoBack"/>
      <w:bookmarkEnd w:id="0"/>
      <w:r w:rsidR="00C11A3F" w:rsidRPr="00C11A3F">
        <w:rPr>
          <w:rFonts w:ascii="Times New Roman" w:hAnsi="Times New Roman"/>
          <w:sz w:val="24"/>
          <w:szCs w:val="24"/>
        </w:rPr>
        <w:t>абочая программа по учебному предмету «Физика» (базовый уровень) (предметная область «</w:t>
      </w:r>
      <w:proofErr w:type="gramStart"/>
      <w:r w:rsidR="00C11A3F" w:rsidRPr="00C11A3F">
        <w:rPr>
          <w:rFonts w:ascii="Times New Roman" w:hAnsi="Times New Roman"/>
          <w:sz w:val="24"/>
          <w:szCs w:val="24"/>
        </w:rPr>
        <w:t>Естественно-научные</w:t>
      </w:r>
      <w:proofErr w:type="gramEnd"/>
      <w:r w:rsidR="00C11A3F" w:rsidRPr="00C11A3F">
        <w:rPr>
          <w:rFonts w:ascii="Times New Roman" w:hAnsi="Times New Roman"/>
          <w:sz w:val="24"/>
          <w:szCs w:val="24"/>
        </w:rPr>
        <w:t xml:space="preserve"> предметы») разработана в соответствии с Федеральной рабочей программой и включает пояснительную записку, содержание обучения, планируемые результаты освоения программы по физике, тематическое планирование. Пояснительная записка отражает общие цели и задачи изучения физики, характеристику психологических предпосылок к его изучению </w:t>
      </w:r>
      <w:proofErr w:type="gramStart"/>
      <w:r w:rsidR="00C11A3F" w:rsidRPr="00C11A3F">
        <w:rPr>
          <w:rFonts w:ascii="Times New Roman" w:hAnsi="Times New Roman"/>
          <w:sz w:val="24"/>
          <w:szCs w:val="24"/>
        </w:rPr>
        <w:t>обучающимися</w:t>
      </w:r>
      <w:proofErr w:type="gramEnd"/>
      <w:r w:rsidR="00C11A3F" w:rsidRPr="00C11A3F">
        <w:rPr>
          <w:rFonts w:ascii="Times New Roman" w:hAnsi="Times New Roman"/>
          <w:sz w:val="24"/>
          <w:szCs w:val="24"/>
        </w:rPr>
        <w:t>, место в структуре учебного плана, а также подходы к отбору содержания, к определению планируемых результатов.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C11A3F" w:rsidRPr="00C11A3F" w:rsidRDefault="00C11A3F" w:rsidP="00C11A3F">
      <w:pPr>
        <w:ind w:firstLine="708"/>
        <w:rPr>
          <w:rFonts w:ascii="Times New Roman" w:hAnsi="Times New Roman"/>
          <w:b/>
          <w:sz w:val="24"/>
          <w:szCs w:val="24"/>
        </w:rPr>
      </w:pPr>
      <w:r w:rsidRPr="00C11A3F">
        <w:rPr>
          <w:rFonts w:ascii="Times New Roman" w:hAnsi="Times New Roman"/>
          <w:b/>
          <w:sz w:val="24"/>
          <w:szCs w:val="24"/>
        </w:rPr>
        <w:t>ПОЯСНИТЕЛЬНАЯ ЗАПИСКА</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Программа по физике включает: планируемые результаты освоения курса физики на базовом уровне, в том числе предметные результаты по годам обучения; содержание учебного предмета «Физика» по годам обучения.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lastRenderedPageBreak/>
        <w:t xml:space="preserve">Программа по физике не сковывает творческую инициативу учителей и предоставляет возможность для реализации различных </w:t>
      </w:r>
      <w:proofErr w:type="gramStart"/>
      <w:r w:rsidRPr="00C11A3F">
        <w:rPr>
          <w:rFonts w:ascii="Times New Roman" w:hAnsi="Times New Roman"/>
          <w:sz w:val="24"/>
          <w:szCs w:val="24"/>
        </w:rPr>
        <w:t>методических подходов</w:t>
      </w:r>
      <w:proofErr w:type="gramEnd"/>
      <w:r w:rsidRPr="00C11A3F">
        <w:rPr>
          <w:rFonts w:ascii="Times New Roman" w:hAnsi="Times New Roman"/>
          <w:sz w:val="24"/>
          <w:szCs w:val="24"/>
        </w:rPr>
        <w:t xml:space="preserve"> к организации обучения физике при условии сохранения обязательной части содержания курса.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Школьный курс физики – системообразующий для </w:t>
      </w:r>
      <w:proofErr w:type="gramStart"/>
      <w:r w:rsidRPr="00C11A3F">
        <w:rPr>
          <w:rFonts w:ascii="Times New Roman" w:hAnsi="Times New Roman"/>
          <w:sz w:val="24"/>
          <w:szCs w:val="24"/>
        </w:rPr>
        <w:t>естественно-научных</w:t>
      </w:r>
      <w:proofErr w:type="gramEnd"/>
      <w:r w:rsidRPr="00C11A3F">
        <w:rPr>
          <w:rFonts w:ascii="Times New Roman" w:hAnsi="Times New Roman"/>
          <w:sz w:val="24"/>
          <w:szCs w:val="24"/>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Изучение физики вносит основной вклад в формирование </w:t>
      </w:r>
      <w:proofErr w:type="gramStart"/>
      <w:r w:rsidRPr="00C11A3F">
        <w:rPr>
          <w:rFonts w:ascii="Times New Roman" w:hAnsi="Times New Roman"/>
          <w:sz w:val="24"/>
          <w:szCs w:val="24"/>
        </w:rPr>
        <w:t>естественно-научной</w:t>
      </w:r>
      <w:proofErr w:type="gramEnd"/>
      <w:r w:rsidRPr="00C11A3F">
        <w:rPr>
          <w:rFonts w:ascii="Times New Roman" w:hAnsi="Times New Roman"/>
          <w:sz w:val="24"/>
          <w:szCs w:val="24"/>
        </w:rPr>
        <w:t xml:space="preserve"> картины мира обучающихся, в формирование умений применять научный метод познания при выполнении ими учебных исследований. В основу курса физики для уровня среднего общего образования положен ряд идей, которые можно рассматривать как принципы его построения.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Идея гуманитаризации.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w:t>
      </w:r>
      <w:r w:rsidRPr="00C11A3F">
        <w:rPr>
          <w:rFonts w:ascii="Times New Roman" w:hAnsi="Times New Roman"/>
          <w:sz w:val="24"/>
          <w:szCs w:val="24"/>
        </w:rPr>
        <w:lastRenderedPageBreak/>
        <w:t xml:space="preserve">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Основными целями изучения физики в общем образовании являются: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формирование интереса и стремления обучающихся к научному изучению природы, развитие их интеллектуальных и творческих способностей;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развитие представлений о научном методе познания и формирование исследовательского отношения к окружающим явлениям;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формирование научного мировоззрения как результата изучения основ строения материи и фундаментальных законов физики;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lastRenderedPageBreak/>
        <w:t xml:space="preserve">формирование умений объяснять явления с использованием физических знаний и научных доказательств;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формирование представлений о роли физики для развития других естественных наук, техники и технологий.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Достижение этих целей обеспечивается решением следующих задач в процессе изучения курса физики на уровне среднего общего образования: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создание условий для развития умений проектно-исследовательской, творческой деятельности.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Любая рабочая программа должна полностью включать в себя содержание данной программы по физике. </w:t>
      </w:r>
    </w:p>
    <w:p w:rsid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В отдельных случаях курс физики базового уровня может изучаться в объёме 204 часа за два года обучения (3 ч в неделю в 10 и 11 классах). </w:t>
      </w:r>
    </w:p>
    <w:p w:rsidR="00C11A3F" w:rsidRPr="00C11A3F" w:rsidRDefault="00C11A3F" w:rsidP="00C11A3F">
      <w:pPr>
        <w:ind w:firstLine="708"/>
        <w:rPr>
          <w:rFonts w:ascii="Times New Roman" w:hAnsi="Times New Roman"/>
          <w:sz w:val="24"/>
          <w:szCs w:val="24"/>
        </w:rPr>
      </w:pPr>
      <w:proofErr w:type="gramStart"/>
      <w:r w:rsidRPr="00C11A3F">
        <w:rPr>
          <w:rFonts w:ascii="Times New Roman" w:hAnsi="Times New Roman"/>
          <w:sz w:val="24"/>
          <w:szCs w:val="24"/>
        </w:rPr>
        <w:t>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roofErr w:type="gramEnd"/>
    </w:p>
    <w:p w:rsidR="00C11A3F" w:rsidRPr="00C11A3F" w:rsidRDefault="00C11A3F" w:rsidP="00C11A3F">
      <w:pPr>
        <w:ind w:firstLine="708"/>
        <w:rPr>
          <w:rFonts w:ascii="Times New Roman" w:hAnsi="Times New Roman"/>
          <w:sz w:val="24"/>
          <w:szCs w:val="24"/>
        </w:rPr>
      </w:pPr>
    </w:p>
    <w:p w:rsidR="00C11A3F" w:rsidRDefault="00C11A3F" w:rsidP="00C11A3F">
      <w:pPr>
        <w:ind w:firstLine="708"/>
        <w:rPr>
          <w:rFonts w:ascii="Times New Roman" w:hAnsi="Times New Roman"/>
          <w:b/>
          <w:sz w:val="24"/>
          <w:szCs w:val="24"/>
        </w:rPr>
      </w:pPr>
      <w:r w:rsidRPr="00C11A3F">
        <w:rPr>
          <w:rFonts w:ascii="Times New Roman" w:hAnsi="Times New Roman"/>
          <w:b/>
          <w:sz w:val="24"/>
          <w:szCs w:val="24"/>
        </w:rPr>
        <w:t>СОДЕРЖАНИЕ ОБУЧЕНИЯ</w:t>
      </w:r>
    </w:p>
    <w:p w:rsidR="00C11A3F" w:rsidRPr="00C11A3F" w:rsidRDefault="00C11A3F" w:rsidP="00C11A3F">
      <w:pPr>
        <w:ind w:firstLine="708"/>
        <w:rPr>
          <w:rFonts w:ascii="Times New Roman" w:hAnsi="Times New Roman"/>
          <w:b/>
          <w:sz w:val="24"/>
          <w:szCs w:val="24"/>
        </w:rPr>
      </w:pPr>
      <w:r w:rsidRPr="00C11A3F">
        <w:rPr>
          <w:rFonts w:ascii="Times New Roman" w:hAnsi="Times New Roman"/>
          <w:b/>
          <w:sz w:val="24"/>
          <w:szCs w:val="24"/>
        </w:rPr>
        <w:t xml:space="preserve">10 КЛАСС </w:t>
      </w:r>
    </w:p>
    <w:p w:rsidR="00C11A3F" w:rsidRPr="00C11A3F" w:rsidRDefault="00C11A3F" w:rsidP="00C11A3F">
      <w:pPr>
        <w:ind w:firstLine="708"/>
        <w:rPr>
          <w:rFonts w:ascii="Times New Roman" w:hAnsi="Times New Roman"/>
          <w:b/>
          <w:sz w:val="24"/>
          <w:szCs w:val="24"/>
        </w:rPr>
      </w:pPr>
      <w:r w:rsidRPr="00C11A3F">
        <w:rPr>
          <w:rFonts w:ascii="Times New Roman" w:hAnsi="Times New Roman"/>
          <w:b/>
          <w:sz w:val="24"/>
          <w:szCs w:val="24"/>
        </w:rPr>
        <w:t xml:space="preserve">Раздел 1. Физика и методы научного познания </w:t>
      </w:r>
    </w:p>
    <w:p w:rsidR="00C11A3F" w:rsidRPr="00C11A3F" w:rsidRDefault="00C11A3F" w:rsidP="00C11A3F">
      <w:pPr>
        <w:ind w:firstLine="708"/>
        <w:rPr>
          <w:rFonts w:ascii="Times New Roman" w:hAnsi="Times New Roman"/>
          <w:sz w:val="24"/>
          <w:szCs w:val="24"/>
        </w:rPr>
      </w:pPr>
      <w:r w:rsidRPr="00C11A3F">
        <w:rPr>
          <w:rFonts w:ascii="Times New Roman" w:hAnsi="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 Демонстрации Аналоговые и цифровые измерительные приборы, компьютерные датчики. </w:t>
      </w:r>
    </w:p>
    <w:p w:rsidR="00C11A3F" w:rsidRPr="00C11A3F" w:rsidRDefault="00C11A3F" w:rsidP="00C11A3F">
      <w:pPr>
        <w:ind w:firstLine="708"/>
        <w:rPr>
          <w:rFonts w:ascii="Times New Roman" w:hAnsi="Times New Roman"/>
          <w:b/>
          <w:sz w:val="24"/>
          <w:szCs w:val="24"/>
        </w:rPr>
      </w:pPr>
      <w:r w:rsidRPr="00C11A3F">
        <w:rPr>
          <w:rFonts w:ascii="Times New Roman" w:hAnsi="Times New Roman"/>
          <w:b/>
          <w:sz w:val="24"/>
          <w:szCs w:val="24"/>
        </w:rPr>
        <w:t xml:space="preserve">Раздел 2. Механика </w:t>
      </w:r>
    </w:p>
    <w:p w:rsidR="00C11A3F" w:rsidRPr="00C11A3F" w:rsidRDefault="00C11A3F" w:rsidP="00C11A3F">
      <w:pPr>
        <w:ind w:firstLine="708"/>
        <w:rPr>
          <w:rFonts w:ascii="Times New Roman" w:hAnsi="Times New Roman"/>
          <w:b/>
          <w:sz w:val="24"/>
          <w:szCs w:val="24"/>
        </w:rPr>
      </w:pPr>
      <w:r w:rsidRPr="00C11A3F">
        <w:rPr>
          <w:rFonts w:ascii="Times New Roman" w:hAnsi="Times New Roman"/>
          <w:b/>
          <w:sz w:val="24"/>
          <w:szCs w:val="24"/>
        </w:rPr>
        <w:t xml:space="preserve">Тема 1. Кинематика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Механическое движение. Относительность механического движения. Система отсчёта.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Технические устройства и практическое применение: спидометр, движение снарядов, цепные и ремённые передачи. </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Демонстрации </w:t>
      </w:r>
    </w:p>
    <w:p w:rsidR="00C11A3F" w:rsidRPr="00C11A3F" w:rsidRDefault="00C11A3F" w:rsidP="00C11A3F">
      <w:pPr>
        <w:ind w:firstLine="708"/>
        <w:rPr>
          <w:rFonts w:ascii="Times New Roman" w:hAnsi="Times New Roman"/>
          <w:sz w:val="24"/>
          <w:szCs w:val="24"/>
        </w:rPr>
      </w:pPr>
      <w:r w:rsidRPr="00C11A3F">
        <w:rPr>
          <w:rFonts w:ascii="Times New Roman" w:hAnsi="Times New Roman"/>
          <w:sz w:val="24"/>
          <w:szCs w:val="24"/>
        </w:rPr>
        <w:t>Модель системы отсчёта, иллюстрация кинематических характеристик движения. Преобразование движений с использованием простых механизмов. Падение тел в воздухе и в разреженном пространстве. Наблюдение движения тела, брошенного под углом к горизонту и горизонтально. Измерение ускорения свободного падения. Направление скорости при движении по окружности.</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Ученический эксперимент, лабораторные работы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Изучение неравномерного движения с целью определения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 </w:t>
      </w:r>
    </w:p>
    <w:p w:rsidR="00835321" w:rsidRPr="00835321" w:rsidRDefault="00C11A3F" w:rsidP="00C11A3F">
      <w:pPr>
        <w:ind w:firstLine="708"/>
        <w:rPr>
          <w:rFonts w:ascii="Times New Roman" w:hAnsi="Times New Roman"/>
          <w:b/>
          <w:sz w:val="24"/>
          <w:szCs w:val="24"/>
        </w:rPr>
      </w:pPr>
      <w:r w:rsidRPr="00835321">
        <w:rPr>
          <w:rFonts w:ascii="Times New Roman" w:hAnsi="Times New Roman"/>
          <w:b/>
          <w:sz w:val="24"/>
          <w:szCs w:val="24"/>
        </w:rPr>
        <w:t xml:space="preserve">Тема 2. Динамика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lastRenderedPageBreak/>
        <w:t xml:space="preserve">Принцип относительности Галилея. Первый закон Ньютона. Инерциальные системы отсчёта. Масса тела. Сила. Принцип суперпозиции сил. Второй закон Ньютона для материальной точки. Третий закон Ньютона для материальных точек. Закон всемирного тяготения. Сила тяжести. Первая космическая скорость. Сила упругости. Закон Гука. Вес тела.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твёрдого тела. Момент силы относительно оси вращения. Плечо силы. Условия равновесия твёрдого тела. Технические устройства и практическое применение: подшипники, движение искусственных спутников. </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Демонстрации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Явление инерции. Сравнение масс взаимодействующих тел. Второй закон Ньютона. Измерение сил. Сложение сил. Зависимость силы упругости от деформации. Невесомость. Вес тела при ускоренном подъёме и падении. Сравнение сил трения покоя, качения и скольжения. Условия равновесия твёрдого тела. Виды равновесия. </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Ученический эксперимент, лабораторные работы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Изучение движения бруска по наклонной плоскости. Исследование зависимости сил упругости, возникающих в пружине и резиновом образце, от их деформации. Исследование условий равновесия твёрдого тела, имеющего ось вращения. Тема 3. Законы сохранения в механике Импульс материальной точки (тела), системы материальных точек. Импульс силы и изменение импульса тела. Закон сохранения импульса.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 Технические устройства и практическое применение: водомёт, копёр, пружинный пистолет, движение ракет. </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Демонстрации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Закон сохранения импульса. Реактивное движение. Переход потенциальной энергии в </w:t>
      </w:r>
      <w:proofErr w:type="gramStart"/>
      <w:r w:rsidRPr="00C11A3F">
        <w:rPr>
          <w:rFonts w:ascii="Times New Roman" w:hAnsi="Times New Roman"/>
          <w:sz w:val="24"/>
          <w:szCs w:val="24"/>
        </w:rPr>
        <w:t>кинетическую</w:t>
      </w:r>
      <w:proofErr w:type="gramEnd"/>
      <w:r w:rsidRPr="00C11A3F">
        <w:rPr>
          <w:rFonts w:ascii="Times New Roman" w:hAnsi="Times New Roman"/>
          <w:sz w:val="24"/>
          <w:szCs w:val="24"/>
        </w:rPr>
        <w:t xml:space="preserve"> и обратно. </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Ученический эксперимент, лабораторные работы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Изучение абсолютно неупругого удара с помощью двух одинаковых нитяных маятников. Исследование связи работы силы с изменением механической энергии тела на примере растяжения резинового жгута. </w:t>
      </w:r>
    </w:p>
    <w:p w:rsidR="00835321" w:rsidRPr="00835321" w:rsidRDefault="00C11A3F" w:rsidP="00C11A3F">
      <w:pPr>
        <w:ind w:firstLine="708"/>
        <w:rPr>
          <w:rFonts w:ascii="Times New Roman" w:hAnsi="Times New Roman"/>
          <w:b/>
          <w:sz w:val="24"/>
          <w:szCs w:val="24"/>
        </w:rPr>
      </w:pPr>
      <w:r w:rsidRPr="00835321">
        <w:rPr>
          <w:rFonts w:ascii="Times New Roman" w:hAnsi="Times New Roman"/>
          <w:b/>
          <w:sz w:val="24"/>
          <w:szCs w:val="24"/>
        </w:rPr>
        <w:t xml:space="preserve">Раздел 3. Молекулярная физика и термодинамика </w:t>
      </w:r>
    </w:p>
    <w:p w:rsidR="00835321" w:rsidRPr="00835321" w:rsidRDefault="00C11A3F" w:rsidP="00C11A3F">
      <w:pPr>
        <w:ind w:firstLine="708"/>
        <w:rPr>
          <w:rFonts w:ascii="Times New Roman" w:hAnsi="Times New Roman"/>
          <w:b/>
          <w:sz w:val="24"/>
          <w:szCs w:val="24"/>
        </w:rPr>
      </w:pPr>
      <w:r w:rsidRPr="00835321">
        <w:rPr>
          <w:rFonts w:ascii="Times New Roman" w:hAnsi="Times New Roman"/>
          <w:b/>
          <w:sz w:val="24"/>
          <w:szCs w:val="24"/>
        </w:rPr>
        <w:t>Тема 1. Основы молекулярно-кинетической теории</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 Основные положения молекулярно-кинетической теории и их опытное обоснование. Броуновское движение. Диффузия. Характер движения и взаимодействия </w:t>
      </w:r>
      <w:r w:rsidRPr="00C11A3F">
        <w:rPr>
          <w:rFonts w:ascii="Times New Roman" w:hAnsi="Times New Roman"/>
          <w:sz w:val="24"/>
          <w:szCs w:val="24"/>
        </w:rPr>
        <w:lastRenderedPageBreak/>
        <w:t xml:space="preserve">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C11A3F">
        <w:rPr>
          <w:rFonts w:ascii="Times New Roman" w:hAnsi="Times New Roman"/>
          <w:sz w:val="24"/>
          <w:szCs w:val="24"/>
        </w:rPr>
        <w:t>Постоянная</w:t>
      </w:r>
      <w:proofErr w:type="gramEnd"/>
      <w:r w:rsidRPr="00C11A3F">
        <w:rPr>
          <w:rFonts w:ascii="Times New Roman" w:hAnsi="Times New Roman"/>
          <w:sz w:val="24"/>
          <w:szCs w:val="24"/>
        </w:rPr>
        <w:t xml:space="preserve"> Авогадро. Тепловое равновесие. Температура и её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Технические устройства и практическое применение: термометр, барометр. </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Демонстрации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Опыты, доказывающие дискретное строение вещества, фотографии молекул органических соединений. Опыты по диффузии жидкостей и газов. Модель броуновского движения. Модель опыта Штерна. Опыты, доказывающие существование межмолекулярного взаимодействия. Модель, иллюстрирующая природу давления газа на стенки сосуда. Опыты, иллюстрирующие уравнение состояния идеального газа, изопроцессы. </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Ученический эксперимент, лабораторные работы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Определение массы воздуха в классной комнате на основе измерений объёма комнаты, давления и температуры воздуха в ней. Исследование зависимости между параметрами состояния разреженного газа. </w:t>
      </w:r>
    </w:p>
    <w:p w:rsidR="00835321" w:rsidRPr="00835321" w:rsidRDefault="00C11A3F" w:rsidP="00C11A3F">
      <w:pPr>
        <w:ind w:firstLine="708"/>
        <w:rPr>
          <w:rFonts w:ascii="Times New Roman" w:hAnsi="Times New Roman"/>
          <w:b/>
          <w:sz w:val="24"/>
          <w:szCs w:val="24"/>
        </w:rPr>
      </w:pPr>
      <w:r w:rsidRPr="00835321">
        <w:rPr>
          <w:rFonts w:ascii="Times New Roman" w:hAnsi="Times New Roman"/>
          <w:b/>
          <w:sz w:val="24"/>
          <w:szCs w:val="24"/>
        </w:rPr>
        <w:t xml:space="preserve">Тема 2. Основы термодинамики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Понятие об адиабатном процессе. Первый закон термодинамики. Применение первого закона термодинамики к </w:t>
      </w:r>
      <w:proofErr w:type="spellStart"/>
      <w:r w:rsidRPr="00C11A3F">
        <w:rPr>
          <w:rFonts w:ascii="Times New Roman" w:hAnsi="Times New Roman"/>
          <w:sz w:val="24"/>
          <w:szCs w:val="24"/>
        </w:rPr>
        <w:t>изопроцессам</w:t>
      </w:r>
      <w:proofErr w:type="spellEnd"/>
      <w:r w:rsidRPr="00C11A3F">
        <w:rPr>
          <w:rFonts w:ascii="Times New Roman" w:hAnsi="Times New Roman"/>
          <w:sz w:val="24"/>
          <w:szCs w:val="24"/>
        </w:rPr>
        <w:t xml:space="preserve">. Графическая интерпретация работы газа. Второй закон термодинамики. Необратимость процессов в природе. 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 </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Демонстрации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r w:rsidR="00835321" w:rsidRPr="00C11A3F">
        <w:rPr>
          <w:rFonts w:ascii="Times New Roman" w:hAnsi="Times New Roman"/>
          <w:sz w:val="24"/>
          <w:szCs w:val="24"/>
        </w:rPr>
        <w:t>видео демонстрация</w:t>
      </w:r>
      <w:r w:rsidRPr="00C11A3F">
        <w:rPr>
          <w:rFonts w:ascii="Times New Roman" w:hAnsi="Times New Roman"/>
          <w:sz w:val="24"/>
          <w:szCs w:val="24"/>
        </w:rPr>
        <w:t xml:space="preserve">). Изменение внутренней энергии (температуры) тела при теплопередаче. Опыт по адиабатному расширению воздуха (опыт с воздушным огнивом). Модели паровой турбины, двигателя внутреннего сгорания, реактивного двигателя. </w:t>
      </w:r>
    </w:p>
    <w:p w:rsidR="00835321" w:rsidRPr="00835321" w:rsidRDefault="00C11A3F" w:rsidP="00C11A3F">
      <w:pPr>
        <w:ind w:firstLine="708"/>
        <w:rPr>
          <w:rFonts w:ascii="Times New Roman" w:hAnsi="Times New Roman"/>
          <w:sz w:val="24"/>
          <w:szCs w:val="24"/>
          <w:u w:val="single"/>
        </w:rPr>
      </w:pPr>
      <w:r w:rsidRPr="00835321">
        <w:rPr>
          <w:rFonts w:ascii="Times New Roman" w:hAnsi="Times New Roman"/>
          <w:sz w:val="24"/>
          <w:szCs w:val="24"/>
          <w:u w:val="single"/>
        </w:rPr>
        <w:t xml:space="preserve">Ученический эксперимент, лабораторные работы </w:t>
      </w:r>
    </w:p>
    <w:p w:rsidR="00835321" w:rsidRDefault="00C11A3F" w:rsidP="00C11A3F">
      <w:pPr>
        <w:ind w:firstLine="708"/>
        <w:rPr>
          <w:rFonts w:ascii="Times New Roman" w:hAnsi="Times New Roman"/>
          <w:sz w:val="24"/>
          <w:szCs w:val="24"/>
        </w:rPr>
      </w:pPr>
      <w:r w:rsidRPr="00C11A3F">
        <w:rPr>
          <w:rFonts w:ascii="Times New Roman" w:hAnsi="Times New Roman"/>
          <w:sz w:val="24"/>
          <w:szCs w:val="24"/>
        </w:rPr>
        <w:lastRenderedPageBreak/>
        <w:t xml:space="preserve">Измерение удельной теплоёмкости. </w:t>
      </w:r>
    </w:p>
    <w:p w:rsidR="00835321" w:rsidRPr="00835321" w:rsidRDefault="00C11A3F" w:rsidP="00835321">
      <w:pPr>
        <w:ind w:firstLine="708"/>
        <w:rPr>
          <w:rFonts w:ascii="Times New Roman" w:hAnsi="Times New Roman"/>
          <w:b/>
          <w:sz w:val="24"/>
          <w:szCs w:val="24"/>
        </w:rPr>
      </w:pPr>
      <w:r w:rsidRPr="00835321">
        <w:rPr>
          <w:rFonts w:ascii="Times New Roman" w:hAnsi="Times New Roman"/>
          <w:b/>
          <w:sz w:val="24"/>
          <w:szCs w:val="24"/>
        </w:rPr>
        <w:t xml:space="preserve">Тема 3. Агрегатные состояния вещества. Фазовые переходы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 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 </w:t>
      </w:r>
    </w:p>
    <w:p w:rsidR="00835321" w:rsidRPr="00835321" w:rsidRDefault="00C11A3F" w:rsidP="00835321">
      <w:pPr>
        <w:ind w:firstLine="708"/>
        <w:rPr>
          <w:rFonts w:ascii="Times New Roman" w:hAnsi="Times New Roman"/>
          <w:sz w:val="24"/>
          <w:szCs w:val="24"/>
          <w:u w:val="single"/>
        </w:rPr>
      </w:pPr>
      <w:r w:rsidRPr="00835321">
        <w:rPr>
          <w:rFonts w:ascii="Times New Roman" w:hAnsi="Times New Roman"/>
          <w:sz w:val="24"/>
          <w:szCs w:val="24"/>
          <w:u w:val="single"/>
        </w:rPr>
        <w:t xml:space="preserve">Демонстрации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Свойства насыщенных паров. Кипение при пониженном давлении. Способы измерения влажности. Наблюдение нагревания и плавления кристаллического вещества. Демонстрация кристаллов. </w:t>
      </w:r>
    </w:p>
    <w:p w:rsidR="00835321" w:rsidRPr="00835321" w:rsidRDefault="00C11A3F" w:rsidP="00835321">
      <w:pPr>
        <w:ind w:firstLine="708"/>
        <w:rPr>
          <w:rFonts w:ascii="Times New Roman" w:hAnsi="Times New Roman"/>
          <w:sz w:val="24"/>
          <w:szCs w:val="24"/>
          <w:u w:val="single"/>
        </w:rPr>
      </w:pPr>
      <w:r w:rsidRPr="00835321">
        <w:rPr>
          <w:rFonts w:ascii="Times New Roman" w:hAnsi="Times New Roman"/>
          <w:sz w:val="24"/>
          <w:szCs w:val="24"/>
          <w:u w:val="single"/>
        </w:rPr>
        <w:t xml:space="preserve">Ученический эксперимент, лабораторные работы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Измерение относительной влажности воздуха. </w:t>
      </w:r>
    </w:p>
    <w:p w:rsidR="00835321" w:rsidRPr="00835321" w:rsidRDefault="00C11A3F" w:rsidP="00835321">
      <w:pPr>
        <w:ind w:firstLine="708"/>
        <w:rPr>
          <w:rFonts w:ascii="Times New Roman" w:hAnsi="Times New Roman"/>
          <w:b/>
          <w:sz w:val="24"/>
          <w:szCs w:val="24"/>
        </w:rPr>
      </w:pPr>
      <w:r w:rsidRPr="00835321">
        <w:rPr>
          <w:rFonts w:ascii="Times New Roman" w:hAnsi="Times New Roman"/>
          <w:b/>
          <w:sz w:val="24"/>
          <w:szCs w:val="24"/>
        </w:rPr>
        <w:t xml:space="preserve">Раздел 4. Электродинамика </w:t>
      </w:r>
    </w:p>
    <w:p w:rsidR="00835321" w:rsidRPr="00835321" w:rsidRDefault="00C11A3F" w:rsidP="00835321">
      <w:pPr>
        <w:ind w:firstLine="708"/>
        <w:rPr>
          <w:rFonts w:ascii="Times New Roman" w:hAnsi="Times New Roman"/>
          <w:b/>
          <w:sz w:val="24"/>
          <w:szCs w:val="24"/>
        </w:rPr>
      </w:pPr>
      <w:r w:rsidRPr="00835321">
        <w:rPr>
          <w:rFonts w:ascii="Times New Roman" w:hAnsi="Times New Roman"/>
          <w:b/>
          <w:sz w:val="24"/>
          <w:szCs w:val="24"/>
        </w:rPr>
        <w:t xml:space="preserve">Тема 1. Электростатика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Электроёмкость. Конденсатор. Электроёмкость плоского конденсатора. Энергия заряженного конденсатора. 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 </w:t>
      </w:r>
    </w:p>
    <w:p w:rsidR="00835321" w:rsidRPr="00835321" w:rsidRDefault="00C11A3F" w:rsidP="00835321">
      <w:pPr>
        <w:ind w:firstLine="708"/>
        <w:rPr>
          <w:rFonts w:ascii="Times New Roman" w:hAnsi="Times New Roman"/>
          <w:sz w:val="24"/>
          <w:szCs w:val="24"/>
          <w:u w:val="single"/>
        </w:rPr>
      </w:pPr>
      <w:r w:rsidRPr="00835321">
        <w:rPr>
          <w:rFonts w:ascii="Times New Roman" w:hAnsi="Times New Roman"/>
          <w:sz w:val="24"/>
          <w:szCs w:val="24"/>
          <w:u w:val="single"/>
        </w:rPr>
        <w:t xml:space="preserve">Демонстрации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Устройство и принцип действия электрометра. Взаимодействие наэлектризованных тел. Электрическое поле заряженных тел. Проводники в электростатическом поле. Электростатическая защита. Диэлектрики в электростатическом поле. Зависимость электроёмкости плоского конденсатора от площади пластин, расстояния между ними и диэлектрической проницаемости. Энергия заряженного конденсатора. </w:t>
      </w:r>
    </w:p>
    <w:p w:rsidR="00835321" w:rsidRPr="00835321" w:rsidRDefault="00C11A3F" w:rsidP="00835321">
      <w:pPr>
        <w:ind w:firstLine="708"/>
        <w:rPr>
          <w:rFonts w:ascii="Times New Roman" w:hAnsi="Times New Roman"/>
          <w:sz w:val="24"/>
          <w:szCs w:val="24"/>
          <w:u w:val="single"/>
        </w:rPr>
      </w:pPr>
      <w:r w:rsidRPr="00835321">
        <w:rPr>
          <w:rFonts w:ascii="Times New Roman" w:hAnsi="Times New Roman"/>
          <w:sz w:val="24"/>
          <w:szCs w:val="24"/>
          <w:u w:val="single"/>
        </w:rPr>
        <w:t xml:space="preserve">Ученический эксперимент, лабораторные работы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Измерение электроёмкости конденсатора. </w:t>
      </w:r>
    </w:p>
    <w:p w:rsidR="00835321" w:rsidRPr="00835321" w:rsidRDefault="00C11A3F" w:rsidP="00835321">
      <w:pPr>
        <w:ind w:firstLine="708"/>
        <w:rPr>
          <w:rFonts w:ascii="Times New Roman" w:hAnsi="Times New Roman"/>
          <w:b/>
          <w:sz w:val="24"/>
          <w:szCs w:val="24"/>
        </w:rPr>
      </w:pPr>
      <w:r w:rsidRPr="00835321">
        <w:rPr>
          <w:rFonts w:ascii="Times New Roman" w:hAnsi="Times New Roman"/>
          <w:b/>
          <w:sz w:val="24"/>
          <w:szCs w:val="24"/>
        </w:rPr>
        <w:t xml:space="preserve">Тема 2. Постоянный электрический ток. Токи в различных средах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lastRenderedPageBreak/>
        <w:t xml:space="preserve">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w:t>
      </w:r>
      <w:proofErr w:type="gramStart"/>
      <w:r w:rsidRPr="00C11A3F">
        <w:rPr>
          <w:rFonts w:ascii="Times New Roman" w:hAnsi="Times New Roman"/>
          <w:sz w:val="24"/>
          <w:szCs w:val="24"/>
        </w:rPr>
        <w:t>Джоуля–Ленца</w:t>
      </w:r>
      <w:proofErr w:type="gramEnd"/>
      <w:r w:rsidRPr="00C11A3F">
        <w:rPr>
          <w:rFonts w:ascii="Times New Roman" w:hAnsi="Times New Roman"/>
          <w:sz w:val="24"/>
          <w:szCs w:val="24"/>
        </w:rPr>
        <w:t xml:space="preserve">.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 Электронная проводимость твёрдых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 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w:t>
      </w:r>
    </w:p>
    <w:p w:rsidR="00835321" w:rsidRPr="00835321" w:rsidRDefault="00C11A3F" w:rsidP="00835321">
      <w:pPr>
        <w:ind w:firstLine="708"/>
        <w:rPr>
          <w:rFonts w:ascii="Times New Roman" w:hAnsi="Times New Roman"/>
          <w:sz w:val="24"/>
          <w:szCs w:val="24"/>
          <w:u w:val="single"/>
        </w:rPr>
      </w:pPr>
      <w:r w:rsidRPr="00835321">
        <w:rPr>
          <w:rFonts w:ascii="Times New Roman" w:hAnsi="Times New Roman"/>
          <w:sz w:val="24"/>
          <w:szCs w:val="24"/>
          <w:u w:val="single"/>
        </w:rPr>
        <w:t xml:space="preserve">Демонстрации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Измерение силы тока и напряжения. Зависимость сопротивления цилиндрических проводников от длины, площади поперечного сечения и материала. Смешанное соединение проводников. </w:t>
      </w:r>
      <w:proofErr w:type="gramStart"/>
      <w:r w:rsidRPr="00C11A3F">
        <w:rPr>
          <w:rFonts w:ascii="Times New Roman" w:hAnsi="Times New Roman"/>
          <w:sz w:val="24"/>
          <w:szCs w:val="24"/>
        </w:rPr>
        <w:t>Прямое</w:t>
      </w:r>
      <w:proofErr w:type="gramEnd"/>
      <w:r w:rsidRPr="00C11A3F">
        <w:rPr>
          <w:rFonts w:ascii="Times New Roman" w:hAnsi="Times New Roman"/>
          <w:sz w:val="24"/>
          <w:szCs w:val="24"/>
        </w:rPr>
        <w:t xml:space="preserve"> измерение электродвижущей силы. Короткое замыкание гальванического элемента и оценка внутреннего сопротивления. Зависимость сопротивления металлов от температуры. Проводимость электролитов. Искровой разряд и проводимость воздуха. Односторонняя проводимость диода. </w:t>
      </w:r>
    </w:p>
    <w:p w:rsidR="00835321" w:rsidRPr="00835321" w:rsidRDefault="00C11A3F" w:rsidP="00835321">
      <w:pPr>
        <w:ind w:firstLine="708"/>
        <w:rPr>
          <w:rFonts w:ascii="Times New Roman" w:hAnsi="Times New Roman"/>
          <w:sz w:val="24"/>
          <w:szCs w:val="24"/>
          <w:u w:val="single"/>
        </w:rPr>
      </w:pPr>
      <w:r w:rsidRPr="00835321">
        <w:rPr>
          <w:rFonts w:ascii="Times New Roman" w:hAnsi="Times New Roman"/>
          <w:sz w:val="24"/>
          <w:szCs w:val="24"/>
          <w:u w:val="single"/>
        </w:rPr>
        <w:t xml:space="preserve">Ученический эксперимент, лабораторные работы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Изучение смешанного соединения резисторов. Измерение электродвижущей силы источника тока и его внутреннего сопротивления. Наблюдение электролиза. </w:t>
      </w:r>
    </w:p>
    <w:p w:rsidR="00835321" w:rsidRPr="00835321" w:rsidRDefault="00C11A3F" w:rsidP="00835321">
      <w:pPr>
        <w:ind w:firstLine="708"/>
        <w:rPr>
          <w:rFonts w:ascii="Times New Roman" w:hAnsi="Times New Roman"/>
          <w:b/>
          <w:sz w:val="24"/>
          <w:szCs w:val="24"/>
        </w:rPr>
      </w:pPr>
      <w:r w:rsidRPr="00835321">
        <w:rPr>
          <w:rFonts w:ascii="Times New Roman" w:hAnsi="Times New Roman"/>
          <w:b/>
          <w:sz w:val="24"/>
          <w:szCs w:val="24"/>
        </w:rPr>
        <w:t xml:space="preserve">Межпредметные связи </w:t>
      </w:r>
    </w:p>
    <w:p w:rsidR="00835321" w:rsidRDefault="00C11A3F" w:rsidP="00835321">
      <w:pPr>
        <w:ind w:firstLine="708"/>
        <w:rPr>
          <w:rFonts w:ascii="Times New Roman" w:hAnsi="Times New Roman"/>
          <w:sz w:val="24"/>
          <w:szCs w:val="24"/>
        </w:rPr>
      </w:pPr>
      <w:r w:rsidRPr="00835321">
        <w:rPr>
          <w:rFonts w:ascii="Times New Roman" w:hAnsi="Times New Roman"/>
          <w:b/>
          <w:sz w:val="24"/>
          <w:szCs w:val="24"/>
        </w:rPr>
        <w:t>Изучение курса физики базового уровня в 10 классе</w:t>
      </w:r>
      <w:r w:rsidRPr="00C11A3F">
        <w:rPr>
          <w:rFonts w:ascii="Times New Roman" w:hAnsi="Times New Roman"/>
          <w:sz w:val="24"/>
          <w:szCs w:val="24"/>
        </w:rPr>
        <w:t xml:space="preserve"> осуществляется с учётом содержательных межпредметных связей с курсами математики, биологии, химии, географии и технологии. </w:t>
      </w:r>
    </w:p>
    <w:p w:rsidR="00835321" w:rsidRDefault="00C11A3F" w:rsidP="00835321">
      <w:pPr>
        <w:ind w:firstLine="708"/>
        <w:rPr>
          <w:rFonts w:ascii="Times New Roman" w:hAnsi="Times New Roman"/>
          <w:sz w:val="24"/>
          <w:szCs w:val="24"/>
        </w:rPr>
      </w:pPr>
      <w:proofErr w:type="gramStart"/>
      <w:r w:rsidRPr="00C11A3F">
        <w:rPr>
          <w:rFonts w:ascii="Times New Roman" w:hAnsi="Times New Roman"/>
          <w:sz w:val="24"/>
          <w:szCs w:val="24"/>
        </w:rPr>
        <w:t xml:space="preserve">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 </w:t>
      </w:r>
      <w:proofErr w:type="gramEnd"/>
    </w:p>
    <w:p w:rsidR="00835321" w:rsidRDefault="00C11A3F" w:rsidP="00835321">
      <w:pPr>
        <w:ind w:firstLine="708"/>
        <w:rPr>
          <w:rFonts w:ascii="Times New Roman" w:hAnsi="Times New Roman"/>
          <w:sz w:val="24"/>
          <w:szCs w:val="24"/>
        </w:rPr>
      </w:pPr>
      <w:proofErr w:type="gramStart"/>
      <w:r w:rsidRPr="00C11A3F">
        <w:rPr>
          <w:rFonts w:ascii="Times New Roman" w:hAnsi="Times New Roman"/>
          <w:sz w:val="24"/>
          <w:szCs w:val="24"/>
        </w:rPr>
        <w:t xml:space="preserve">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w:t>
      </w:r>
      <w:proofErr w:type="gramEnd"/>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lastRenderedPageBreak/>
        <w:t xml:space="preserve">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 </w:t>
      </w:r>
    </w:p>
    <w:p w:rsidR="00835321" w:rsidRDefault="00C11A3F" w:rsidP="00835321">
      <w:pPr>
        <w:ind w:firstLine="708"/>
        <w:rPr>
          <w:rFonts w:ascii="Times New Roman" w:hAnsi="Times New Roman"/>
          <w:sz w:val="24"/>
          <w:szCs w:val="24"/>
        </w:rPr>
      </w:pPr>
      <w:r w:rsidRPr="00C11A3F">
        <w:rPr>
          <w:rFonts w:ascii="Times New Roman" w:hAnsi="Times New Roman"/>
          <w:sz w:val="24"/>
          <w:szCs w:val="24"/>
        </w:rPr>
        <w:t xml:space="preserve">География: влажность воздуха, ветры, барометр, термометр. </w:t>
      </w:r>
    </w:p>
    <w:p w:rsidR="00C11A3F" w:rsidRDefault="00C11A3F" w:rsidP="00835321">
      <w:pPr>
        <w:ind w:firstLine="708"/>
        <w:rPr>
          <w:rFonts w:ascii="Times New Roman" w:hAnsi="Times New Roman"/>
          <w:sz w:val="24"/>
          <w:szCs w:val="24"/>
        </w:rPr>
      </w:pPr>
      <w:r w:rsidRPr="00C11A3F">
        <w:rPr>
          <w:rFonts w:ascii="Times New Roman" w:hAnsi="Times New Roman"/>
          <w:sz w:val="24"/>
          <w:szCs w:val="24"/>
        </w:rPr>
        <w:t>Технология: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835321" w:rsidRPr="00C11A3F" w:rsidRDefault="00835321" w:rsidP="00835321">
      <w:pPr>
        <w:ind w:firstLine="708"/>
        <w:rPr>
          <w:rFonts w:ascii="Times New Roman" w:hAnsi="Times New Roman"/>
          <w:sz w:val="24"/>
          <w:szCs w:val="24"/>
        </w:rPr>
      </w:pPr>
    </w:p>
    <w:p w:rsidR="00835321" w:rsidRPr="00835321" w:rsidRDefault="00835321" w:rsidP="00C11A3F">
      <w:pPr>
        <w:ind w:firstLine="708"/>
        <w:rPr>
          <w:rFonts w:ascii="Times New Roman" w:hAnsi="Times New Roman"/>
          <w:b/>
          <w:sz w:val="24"/>
          <w:szCs w:val="24"/>
        </w:rPr>
      </w:pPr>
      <w:r w:rsidRPr="00835321">
        <w:rPr>
          <w:rFonts w:ascii="Times New Roman" w:hAnsi="Times New Roman"/>
          <w:b/>
          <w:sz w:val="24"/>
          <w:szCs w:val="24"/>
        </w:rPr>
        <w:t>11 КЛАСС</w:t>
      </w:r>
    </w:p>
    <w:p w:rsidR="00835321" w:rsidRPr="00835321" w:rsidRDefault="00835321" w:rsidP="00C11A3F">
      <w:pPr>
        <w:ind w:firstLine="708"/>
        <w:rPr>
          <w:rFonts w:ascii="Times New Roman" w:hAnsi="Times New Roman"/>
          <w:b/>
          <w:sz w:val="24"/>
          <w:szCs w:val="24"/>
        </w:rPr>
      </w:pPr>
      <w:r w:rsidRPr="00835321">
        <w:rPr>
          <w:rFonts w:ascii="Times New Roman" w:hAnsi="Times New Roman"/>
          <w:b/>
          <w:sz w:val="24"/>
          <w:szCs w:val="24"/>
        </w:rPr>
        <w:t xml:space="preserve">Раздел 4. Электродинамика </w:t>
      </w:r>
    </w:p>
    <w:p w:rsidR="00835321" w:rsidRPr="00835321" w:rsidRDefault="00835321" w:rsidP="00C11A3F">
      <w:pPr>
        <w:ind w:firstLine="708"/>
        <w:rPr>
          <w:rFonts w:ascii="Times New Roman" w:hAnsi="Times New Roman"/>
          <w:b/>
          <w:sz w:val="24"/>
          <w:szCs w:val="24"/>
        </w:rPr>
      </w:pPr>
      <w:r w:rsidRPr="00835321">
        <w:rPr>
          <w:rFonts w:ascii="Times New Roman" w:hAnsi="Times New Roman"/>
          <w:b/>
          <w:sz w:val="24"/>
          <w:szCs w:val="24"/>
        </w:rPr>
        <w:t xml:space="preserve">Тема 3. Магнитное поле. Электромагнитная индукция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Сила Ампера, её модуль и направление. Сила Лоренца, её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Электродвижущая сила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Электродвижущая сила самоиндукции. Энергия магнитного поля катушки с током. Электромагнитное поле. 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Демонстрации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Опыт Эрстеда. Отклонение электронного пучка магнитным полем. Линии индукции магнитного поля. Взаимодействие двух проводников с током. Сила Ампера. Действие силы Лоренца на ионы электролита. Явление электромагнитной индукции. Правило Ленца. Зависимость электродвижущей силы индукции от скорости изменения магнитного потока. Явление самоиндукции.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Ученический эксперимент, лабораторные работы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Изучение магнитного поля катушки с током. Исследование действия постоянного магнита на рамку с током. Исследование явления электромагнитной индукции.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lastRenderedPageBreak/>
        <w:t xml:space="preserve">Раздел 5. Колебания и волны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Тема 1. Механические и электромагнитные колебания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Представление о затухающих колебаниях. Вынужденные механические колебания. Резонанс.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Технические устройства и практическое применение: электрический звонок, генератор переменного тока, линии электропередач.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Демонстрации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Исследование параметров колебательной системы (пружинный или математический маятник). Наблюдение затухающих колебаний. Исследование свойств вынужденных колебаний. Наблюдение резонанса. Свободные электромагнитные колебания. Осциллограммы (зависимости силы тока и напряжения от времени) для электромагнитных колебаний. Резонанс при последовательном соединении резистора, катушки индуктивности и конденсатора. Модель линии электропередачи.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Ученический эксперимент, лабораторные работы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835321">
        <w:rPr>
          <w:rFonts w:ascii="Times New Roman" w:hAnsi="Times New Roman"/>
          <w:sz w:val="24"/>
          <w:szCs w:val="24"/>
        </w:rPr>
        <w:t>соединённых</w:t>
      </w:r>
      <w:proofErr w:type="gramEnd"/>
      <w:r w:rsidRPr="00835321">
        <w:rPr>
          <w:rFonts w:ascii="Times New Roman" w:hAnsi="Times New Roman"/>
          <w:sz w:val="24"/>
          <w:szCs w:val="24"/>
        </w:rPr>
        <w:t xml:space="preserve"> конденсатора, катушки и резистора.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Тема 2. Механические и электромагнитные волны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 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lastRenderedPageBreak/>
        <w:t xml:space="preserve">Демонстрации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Образование и распространение поперечных и продольных волн. Колеблющееся тело как источник звука. Наблюдение отражения и преломления механических волн. Наблюдение интерференции и дифракции механических волн. Звуковой резонанс. Наблюдение связи громкости звука и высоты тона с амплитудой и частотой колебаний. Исследование свойств электромагнитных волн: отражение, преломление, поляризация, дифракция, интерференция.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Тема 3. Оптика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Геометрическая оптика. Прямолинейное распространение света в однородной среде. Луч света. Точечный источник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решётка. Условие наблюдения главных максимумов при падении монохроматического света на дифракционную решётку. Поляризация света. 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Демонстрации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Прямолинейное распространение, отражение и преломление света. Оптические приборы. Полное внутреннее отражение. Модель световода. Исследование свойств изображений в линзах. Модели микроскопа, телескопа. Наблюдение интерференции света. Наблюдение дифракции света. Наблюдение дисперсии света.  Получение спектра с помощью призмы. Получение спектра с помощью дифракционной решётки. Наблюдение поляризации света.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Ученический эксперимент, лабораторные работы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Измерение показателя преломления стекла. Исследование свойств изображений в линзах. Наблюдение дисперсии света.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Раздел 6. Основы специальной теории относительности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релятивистской частицы. Связь массы с энергией и импульсом релятивистской частицы. Энергия покоя.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lastRenderedPageBreak/>
        <w:t xml:space="preserve">Раздел 7. Квантовая физика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Тема 1. Элементы квантовой оптики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 Технические устройства и практическое применение: фотоэлемент, фотодатчик, солнечная батарея, светодиод. Демонстрации Фотоэффект на установке с цинковой пластиной. Исследование законов внешнего фотоэффекта. Светодиод. Солнечная батарея.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Тема 2. Строение атома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Модель атома Томсона. Опыты Резерфорда по рассеянию </w:t>
      </w:r>
      <w:proofErr w:type="gramStart"/>
      <w:r w:rsidRPr="00835321">
        <w:rPr>
          <w:rFonts w:ascii="Times New Roman" w:hAnsi="Times New Roman"/>
          <w:sz w:val="24"/>
          <w:szCs w:val="24"/>
        </w:rPr>
        <w:t>α-</w:t>
      </w:r>
      <w:proofErr w:type="gramEnd"/>
      <w:r w:rsidRPr="00835321">
        <w:rPr>
          <w:rFonts w:ascii="Times New Roman" w:hAnsi="Times New Roman"/>
          <w:sz w:val="24"/>
          <w:szCs w:val="24"/>
        </w:rPr>
        <w:t xml:space="preserve">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Спонтанное и вынужденное излучение. Технические устройства и практическое применение: спектральный анализ (спектроскоп), лазер, квантовый компьютер.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Демонстрации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Модель опыта Резерфорда. Определение длины волны лазера. Наблюдение линейчатых спектров излучения. Лазер.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Ученический эксперимент, лабораторные работы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Наблюдение линейчатого спектра.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Тема 3. Атомное ядро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835321">
        <w:rPr>
          <w:rFonts w:ascii="Times New Roman" w:hAnsi="Times New Roman"/>
          <w:sz w:val="24"/>
          <w:szCs w:val="24"/>
        </w:rPr>
        <w:t>а-</w:t>
      </w:r>
      <w:proofErr w:type="gramEnd"/>
      <w:r w:rsidRPr="00835321">
        <w:rPr>
          <w:rFonts w:ascii="Times New Roman" w:hAnsi="Times New Roman"/>
          <w:sz w:val="24"/>
          <w:szCs w:val="24"/>
        </w:rPr>
        <w:t>, бета-, гамма-излучения. Влияние радиоактивности на живые организмы. Открытие протона и нейтрона. Нуклонная модель ядра Гейзенберг</w:t>
      </w:r>
      <w:proofErr w:type="gramStart"/>
      <w:r w:rsidRPr="00835321">
        <w:rPr>
          <w:rFonts w:ascii="Times New Roman" w:hAnsi="Times New Roman"/>
          <w:sz w:val="24"/>
          <w:szCs w:val="24"/>
        </w:rPr>
        <w:t>а–</w:t>
      </w:r>
      <w:proofErr w:type="gramEnd"/>
      <w:r w:rsidRPr="00835321">
        <w:rPr>
          <w:rFonts w:ascii="Times New Roman" w:hAnsi="Times New Roman"/>
          <w:sz w:val="24"/>
          <w:szCs w:val="24"/>
        </w:rPr>
        <w:t xml:space="preserve"> Иваненко. Заряд ядра. </w:t>
      </w:r>
      <w:proofErr w:type="gramStart"/>
      <w:r w:rsidRPr="00835321">
        <w:rPr>
          <w:rFonts w:ascii="Times New Roman" w:hAnsi="Times New Roman"/>
          <w:sz w:val="24"/>
          <w:szCs w:val="24"/>
        </w:rPr>
        <w:t>Массовое</w:t>
      </w:r>
      <w:proofErr w:type="gramEnd"/>
      <w:r w:rsidRPr="00835321">
        <w:rPr>
          <w:rFonts w:ascii="Times New Roman" w:hAnsi="Times New Roman"/>
          <w:sz w:val="24"/>
          <w:szCs w:val="24"/>
        </w:rPr>
        <w:t xml:space="preserve">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Методы наблюдения и регистрации элементарных частиц. Фундаментальные взаимодействия. Единство физической картины мира. Технические устройства и практическое применение: дозиметр, камера Вильсона, ядерный реактор, атомная бомба.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Демонстрации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Счётчик ионизирующих частиц.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Ученический эксперимент, лабораторные работы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lastRenderedPageBreak/>
        <w:t xml:space="preserve">Исследование треков частиц (по готовым фотографиям).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Раздел 8. Элементы астрономии и астрофизики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Этапы развития астрономии. Прикладное и мировоззренческое значение астрономии. Вид звёздного неба. Созвездия, яркие звёзды, планеты, их видимое движение. Солнечная система. 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 Млечный Путь – наша Галактика. Положение и движение Солнца в Галактике. Типы галактик. Радиогалактики и квазары. Чёрные дыры в ядрах галактик. Вселенная. Расширение Вселенной. Закон Хаббла. Разбегание галактик. Теория Большого взрыва. Реликтовое излучение. Масштабная структура Вселенной. Метагалактика. Нерешённые проблемы астрономии. </w:t>
      </w:r>
    </w:p>
    <w:p w:rsidR="00B14E3A" w:rsidRPr="00B14E3A" w:rsidRDefault="00835321" w:rsidP="00C11A3F">
      <w:pPr>
        <w:ind w:firstLine="708"/>
        <w:rPr>
          <w:rFonts w:ascii="Times New Roman" w:hAnsi="Times New Roman"/>
          <w:sz w:val="24"/>
          <w:szCs w:val="24"/>
          <w:u w:val="single"/>
        </w:rPr>
      </w:pPr>
      <w:r w:rsidRPr="00B14E3A">
        <w:rPr>
          <w:rFonts w:ascii="Times New Roman" w:hAnsi="Times New Roman"/>
          <w:sz w:val="24"/>
          <w:szCs w:val="24"/>
          <w:u w:val="single"/>
        </w:rPr>
        <w:t xml:space="preserve">Ученические наблюдения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Наблюдения в телескоп Луны, планет, Млечного Пути.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Обобщающее повторение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 </w:t>
      </w:r>
    </w:p>
    <w:p w:rsidR="00B14E3A" w:rsidRPr="00B14E3A" w:rsidRDefault="00835321" w:rsidP="00C11A3F">
      <w:pPr>
        <w:ind w:firstLine="708"/>
        <w:rPr>
          <w:rFonts w:ascii="Times New Roman" w:hAnsi="Times New Roman"/>
          <w:b/>
          <w:sz w:val="24"/>
          <w:szCs w:val="24"/>
        </w:rPr>
      </w:pPr>
      <w:r w:rsidRPr="00B14E3A">
        <w:rPr>
          <w:rFonts w:ascii="Times New Roman" w:hAnsi="Times New Roman"/>
          <w:b/>
          <w:sz w:val="24"/>
          <w:szCs w:val="24"/>
        </w:rPr>
        <w:t xml:space="preserve">Межпредметные связи </w:t>
      </w:r>
    </w:p>
    <w:p w:rsidR="00B14E3A" w:rsidRDefault="00835321" w:rsidP="00C11A3F">
      <w:pPr>
        <w:ind w:firstLine="708"/>
        <w:rPr>
          <w:rFonts w:ascii="Times New Roman" w:hAnsi="Times New Roman"/>
          <w:sz w:val="24"/>
          <w:szCs w:val="24"/>
        </w:rPr>
      </w:pPr>
      <w:r w:rsidRPr="00B14E3A">
        <w:rPr>
          <w:rFonts w:ascii="Times New Roman" w:hAnsi="Times New Roman"/>
          <w:b/>
          <w:sz w:val="24"/>
          <w:szCs w:val="24"/>
        </w:rPr>
        <w:t>Изучение курса физики базового уровня в 11 классе</w:t>
      </w:r>
      <w:r w:rsidRPr="00835321">
        <w:rPr>
          <w:rFonts w:ascii="Times New Roman" w:hAnsi="Times New Roman"/>
          <w:sz w:val="24"/>
          <w:szCs w:val="24"/>
        </w:rPr>
        <w:t xml:space="preserve"> осуществляется с учётом содержательных межпредметных связей с курсами математики, биологии, химии, географии и технологии. </w:t>
      </w:r>
    </w:p>
    <w:p w:rsidR="00B14E3A" w:rsidRDefault="00835321" w:rsidP="00C11A3F">
      <w:pPr>
        <w:ind w:firstLine="708"/>
        <w:rPr>
          <w:rFonts w:ascii="Times New Roman" w:hAnsi="Times New Roman"/>
          <w:sz w:val="24"/>
          <w:szCs w:val="24"/>
        </w:rPr>
      </w:pPr>
      <w:proofErr w:type="gramStart"/>
      <w:r w:rsidRPr="00835321">
        <w:rPr>
          <w:rFonts w:ascii="Times New Roman" w:hAnsi="Times New Roman"/>
          <w:sz w:val="24"/>
          <w:szCs w:val="24"/>
        </w:rPr>
        <w:t xml:space="preserve">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 </w:t>
      </w:r>
      <w:proofErr w:type="gramEnd"/>
    </w:p>
    <w:p w:rsidR="00B14E3A" w:rsidRDefault="00835321" w:rsidP="00C11A3F">
      <w:pPr>
        <w:ind w:firstLine="708"/>
        <w:rPr>
          <w:rFonts w:ascii="Times New Roman" w:hAnsi="Times New Roman"/>
          <w:sz w:val="24"/>
          <w:szCs w:val="24"/>
        </w:rPr>
      </w:pPr>
      <w:proofErr w:type="gramStart"/>
      <w:r w:rsidRPr="00835321">
        <w:rPr>
          <w:rFonts w:ascii="Times New Roman" w:hAnsi="Times New Roman"/>
          <w:sz w:val="24"/>
          <w:szCs w:val="24"/>
        </w:rPr>
        <w:t xml:space="preserve">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 </w:t>
      </w:r>
      <w:proofErr w:type="gramEnd"/>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t xml:space="preserve">Биология: электрические явления в живой природе, колебательные движения в живой природе, оптические явления в живой природе, действие радиации на живые организмы. Химия: строение атомов и молекул, кристаллическая структура твёрдых тел, механизмы образования кристаллической решётки, спектральный анализ. </w:t>
      </w:r>
    </w:p>
    <w:p w:rsidR="00B14E3A" w:rsidRDefault="00835321" w:rsidP="00C11A3F">
      <w:pPr>
        <w:ind w:firstLine="708"/>
        <w:rPr>
          <w:rFonts w:ascii="Times New Roman" w:hAnsi="Times New Roman"/>
          <w:sz w:val="24"/>
          <w:szCs w:val="24"/>
        </w:rPr>
      </w:pPr>
      <w:r w:rsidRPr="00835321">
        <w:rPr>
          <w:rFonts w:ascii="Times New Roman" w:hAnsi="Times New Roman"/>
          <w:sz w:val="24"/>
          <w:szCs w:val="24"/>
        </w:rPr>
        <w:lastRenderedPageBreak/>
        <w:t xml:space="preserve">География: магнитные полюса Земли, залежи магнитных руд, фотосъёмка земной поверхности, предсказание землетрясений. </w:t>
      </w:r>
    </w:p>
    <w:p w:rsidR="00C11A3F" w:rsidRPr="00835321" w:rsidRDefault="00835321" w:rsidP="00C11A3F">
      <w:pPr>
        <w:ind w:firstLine="708"/>
        <w:rPr>
          <w:rFonts w:ascii="Times New Roman" w:hAnsi="Times New Roman"/>
          <w:sz w:val="24"/>
          <w:szCs w:val="24"/>
        </w:rPr>
      </w:pPr>
      <w:r w:rsidRPr="00835321">
        <w:rPr>
          <w:rFonts w:ascii="Times New Roman" w:hAnsi="Times New Roman"/>
          <w:sz w:val="24"/>
          <w:szCs w:val="24"/>
        </w:rPr>
        <w:t>Технология: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835321" w:rsidRDefault="00835321" w:rsidP="00C11A3F">
      <w:pPr>
        <w:ind w:firstLine="708"/>
        <w:rPr>
          <w:rFonts w:ascii="Times New Roman" w:hAnsi="Times New Roman"/>
          <w:b/>
          <w:sz w:val="24"/>
          <w:szCs w:val="24"/>
        </w:rPr>
      </w:pPr>
      <w:r w:rsidRPr="00B14E3A">
        <w:rPr>
          <w:rFonts w:ascii="Times New Roman" w:hAnsi="Times New Roman"/>
          <w:b/>
          <w:sz w:val="24"/>
          <w:szCs w:val="24"/>
        </w:rPr>
        <w:t>ПЛАНИРУЕМЫЕ РЕЗУЛЬТАТЫ ОСВОЕНИЯ ПРОГРАММЫ ПО ФИЗИКЕ НА УРОВНЕ СРЕДНЕГО ОБЩЕГО ОБРАЗОВАНИЯ</w:t>
      </w:r>
    </w:p>
    <w:p w:rsidR="00B14E3A" w:rsidRDefault="00B14E3A" w:rsidP="00C11A3F">
      <w:pPr>
        <w:ind w:firstLine="708"/>
        <w:rPr>
          <w:rFonts w:ascii="Times New Roman" w:hAnsi="Times New Roman"/>
          <w:sz w:val="24"/>
          <w:szCs w:val="24"/>
        </w:rPr>
      </w:pPr>
      <w:r w:rsidRPr="00B14E3A">
        <w:rPr>
          <w:rFonts w:ascii="Times New Roman" w:hAnsi="Times New Roman"/>
          <w:sz w:val="24"/>
          <w:szCs w:val="24"/>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 </w:t>
      </w:r>
    </w:p>
    <w:p w:rsidR="00B14E3A" w:rsidRPr="00B14E3A" w:rsidRDefault="00B14E3A" w:rsidP="00C11A3F">
      <w:pPr>
        <w:ind w:firstLine="708"/>
        <w:rPr>
          <w:rFonts w:ascii="Times New Roman" w:hAnsi="Times New Roman"/>
          <w:b/>
          <w:sz w:val="24"/>
          <w:szCs w:val="24"/>
        </w:rPr>
      </w:pPr>
      <w:r w:rsidRPr="00B14E3A">
        <w:rPr>
          <w:rFonts w:ascii="Times New Roman" w:hAnsi="Times New Roman"/>
          <w:b/>
          <w:sz w:val="24"/>
          <w:szCs w:val="24"/>
        </w:rPr>
        <w:t xml:space="preserve">ЛИЧНОСТНЫЕ РЕЗУЛЬТАТЫ </w:t>
      </w:r>
    </w:p>
    <w:p w:rsidR="00414A15" w:rsidRDefault="00B14E3A" w:rsidP="00C11A3F">
      <w:pPr>
        <w:ind w:firstLine="708"/>
        <w:rPr>
          <w:rFonts w:ascii="Times New Roman" w:hAnsi="Times New Roman"/>
          <w:sz w:val="24"/>
          <w:szCs w:val="24"/>
        </w:rPr>
      </w:pPr>
      <w:r w:rsidRPr="00B14E3A">
        <w:rPr>
          <w:rFonts w:ascii="Times New Roman" w:hAnsi="Times New Roman"/>
          <w:sz w:val="24"/>
          <w:szCs w:val="24"/>
        </w:rPr>
        <w:t xml:space="preserve">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rsidR="00414A15" w:rsidRPr="00414A15" w:rsidRDefault="00414A15" w:rsidP="00414A15">
      <w:pPr>
        <w:rPr>
          <w:rFonts w:ascii="Times New Roman" w:hAnsi="Times New Roman"/>
          <w:b/>
          <w:sz w:val="24"/>
          <w:szCs w:val="24"/>
        </w:rPr>
      </w:pPr>
      <w:r w:rsidRPr="00414A15">
        <w:rPr>
          <w:rFonts w:ascii="Times New Roman" w:hAnsi="Times New Roman"/>
          <w:b/>
          <w:sz w:val="24"/>
          <w:szCs w:val="24"/>
        </w:rPr>
        <w:t>1)</w:t>
      </w:r>
      <w:r w:rsidR="00B14E3A" w:rsidRPr="00414A15">
        <w:rPr>
          <w:rFonts w:ascii="Times New Roman" w:hAnsi="Times New Roman"/>
          <w:b/>
          <w:sz w:val="24"/>
          <w:szCs w:val="24"/>
        </w:rPr>
        <w:t xml:space="preserve">гражданского воспитания: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сформированность гражданской позиции обучающегося как активного и ответственного члена российского общества;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принятие традиционных общечеловеческих гуманистических и демократических ценностей;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умение взаимодействовать с социальными институтами в соответствии с их функциями и назначением;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готовность к гуманитарной и волонтёрской деятельности;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2) патриотического воспитания: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сформированность российской гражданской идентичности, патриотизма;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ценностное отношение к государственным символам, достижениям российских учёных в области физики и технике;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3) духовно-нравственного воспитания: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сформированность нравственного сознания, этического поведения; </w:t>
      </w:r>
    </w:p>
    <w:p w:rsidR="00414A15" w:rsidRDefault="00B14E3A" w:rsidP="00414A15">
      <w:pPr>
        <w:rPr>
          <w:rFonts w:ascii="Times New Roman" w:hAnsi="Times New Roman"/>
          <w:sz w:val="24"/>
          <w:szCs w:val="24"/>
        </w:rPr>
      </w:pPr>
      <w:r w:rsidRPr="00414A15">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414A15" w:rsidRDefault="00B14E3A" w:rsidP="00414A15">
      <w:pPr>
        <w:rPr>
          <w:rFonts w:ascii="Times New Roman" w:hAnsi="Times New Roman"/>
          <w:sz w:val="24"/>
          <w:szCs w:val="24"/>
        </w:rPr>
      </w:pPr>
      <w:r w:rsidRPr="00414A15">
        <w:rPr>
          <w:rFonts w:ascii="Times New Roman" w:hAnsi="Times New Roman"/>
          <w:sz w:val="24"/>
          <w:szCs w:val="24"/>
        </w:rPr>
        <w:lastRenderedPageBreak/>
        <w:t xml:space="preserve"> осознание личного вклада в построение устойчивого будущего;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4) эстетического воспитания: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эстетическое отношение к миру, включая эстетику научного творчества, присущего физической науке;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5) трудового воспитания: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готовность и способность к образованию и самообразованию в области физики на протяжении всей жизни;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6) экологического воспитания: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сформированность экологической культуры, осознание глобального характера экологических проблем;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414A15" w:rsidRDefault="00414A15" w:rsidP="00414A15">
      <w:pPr>
        <w:rPr>
          <w:rFonts w:ascii="Times New Roman" w:hAnsi="Times New Roman"/>
          <w:sz w:val="24"/>
          <w:szCs w:val="24"/>
        </w:rPr>
      </w:pPr>
      <w:r>
        <w:rPr>
          <w:rFonts w:ascii="Times New Roman" w:hAnsi="Times New Roman"/>
          <w:sz w:val="24"/>
          <w:szCs w:val="24"/>
        </w:rPr>
        <w:t>р</w:t>
      </w:r>
      <w:r w:rsidR="00B14E3A" w:rsidRPr="00414A15">
        <w:rPr>
          <w:rFonts w:ascii="Times New Roman" w:hAnsi="Times New Roman"/>
          <w:sz w:val="24"/>
          <w:szCs w:val="24"/>
        </w:rPr>
        <w:t xml:space="preserve">асширение опыта деятельности экологической направленности на основе имеющихся знаний по физике;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7) ценности научного познания: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сформированность мировоззрения, соответствующего современному уровню развития физической науки;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МЕТАПРЕДМЕТНЫЕ РЕЗУЛЬТАТЫ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Познавательные универсальные учебные действия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Базовые логические действия: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самостоятельно формулировать и актуализировать проблему, рассматривать её всесторонне;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определять цели деятельности, задавать параметры и критерии их достижения; </w:t>
      </w:r>
    </w:p>
    <w:p w:rsidR="00414A15" w:rsidRDefault="00B14E3A" w:rsidP="00414A15">
      <w:pPr>
        <w:rPr>
          <w:rFonts w:ascii="Times New Roman" w:hAnsi="Times New Roman"/>
          <w:sz w:val="24"/>
          <w:szCs w:val="24"/>
        </w:rPr>
      </w:pPr>
      <w:r w:rsidRPr="00414A15">
        <w:rPr>
          <w:rFonts w:ascii="Times New Roman" w:hAnsi="Times New Roman"/>
          <w:sz w:val="24"/>
          <w:szCs w:val="24"/>
        </w:rPr>
        <w:t>выявлять закономерности и противоречия в рассматриваемых физических явлениях;</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 разрабатывать план решения проблемы с учётом анализа имеющихся материальных и нематериальных ресурсов;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414A15" w:rsidRDefault="00B14E3A" w:rsidP="00414A15">
      <w:pPr>
        <w:rPr>
          <w:rFonts w:ascii="Times New Roman" w:hAnsi="Times New Roman"/>
          <w:sz w:val="24"/>
          <w:szCs w:val="24"/>
        </w:rPr>
      </w:pPr>
      <w:r w:rsidRPr="00414A15">
        <w:rPr>
          <w:rFonts w:ascii="Times New Roman" w:hAnsi="Times New Roman"/>
          <w:sz w:val="24"/>
          <w:szCs w:val="24"/>
        </w:rPr>
        <w:lastRenderedPageBreak/>
        <w:t xml:space="preserve">координировать и выполнять работу в условиях реального, виртуального и комбинированного взаимодействия;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развивать креативное мышление при решении жизненных проблем.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Базовые исследовательские действия: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владеть научной терминологией, ключевыми понятиями и методами физической науки; 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414A15" w:rsidRDefault="00B14E3A" w:rsidP="00414A15">
      <w:pPr>
        <w:rPr>
          <w:rFonts w:ascii="Times New Roman" w:hAnsi="Times New Roman"/>
          <w:sz w:val="24"/>
          <w:szCs w:val="24"/>
        </w:rPr>
      </w:pPr>
      <w:r w:rsidRPr="00414A15">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ставить и формулировать собственные задачи в образовательной деятельности, в том числе при изучении физики;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давать оценку новым ситуациям, оценивать приобретённый опыт;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уметь переносить знания по физике в практическую область жизнедеятельности; уметь интегрировать знания из разных предметных областей;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выдвигать новые идеи, предлагать оригинальные подходы и решения; ставить проблемы и задачи, допускающие альтернативные решения.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Работа с информацией: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оценивать достоверность информации;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lastRenderedPageBreak/>
        <w:t xml:space="preserve">Коммуникативные универсальные учебные действия: </w:t>
      </w:r>
    </w:p>
    <w:p w:rsidR="00414A15" w:rsidRDefault="00B14E3A" w:rsidP="00414A15">
      <w:pPr>
        <w:rPr>
          <w:rFonts w:ascii="Times New Roman" w:hAnsi="Times New Roman"/>
          <w:sz w:val="24"/>
          <w:szCs w:val="24"/>
        </w:rPr>
      </w:pPr>
      <w:r w:rsidRPr="00414A15">
        <w:rPr>
          <w:rFonts w:ascii="Times New Roman" w:hAnsi="Times New Roman"/>
          <w:sz w:val="24"/>
          <w:szCs w:val="24"/>
        </w:rPr>
        <w:t>осуществлять общение на уроках физики и во вне</w:t>
      </w:r>
      <w:r w:rsidRPr="00414A15">
        <w:rPr>
          <w:rFonts w:ascii="Times New Roman" w:hAnsi="Times New Roman"/>
          <w:sz w:val="24"/>
          <w:szCs w:val="24"/>
        </w:rPr>
        <w:softHyphen/>
        <w:t xml:space="preserve">урочной деятельности;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распознавать предпосылки конфликтных ситуаций и смягчать конфликты; </w:t>
      </w:r>
    </w:p>
    <w:p w:rsidR="00414A15" w:rsidRDefault="00B14E3A" w:rsidP="00414A15">
      <w:pPr>
        <w:rPr>
          <w:rFonts w:ascii="Times New Roman" w:hAnsi="Times New Roman"/>
          <w:sz w:val="24"/>
          <w:szCs w:val="24"/>
        </w:rPr>
      </w:pPr>
      <w:r w:rsidRPr="00414A15">
        <w:rPr>
          <w:rFonts w:ascii="Times New Roman" w:hAnsi="Times New Roman"/>
          <w:sz w:val="24"/>
          <w:szCs w:val="24"/>
        </w:rPr>
        <w:t>развёрнуто и логично излагать свою точку зрения с использованием языковых средств;</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 понимать и использовать преимущества командной и индивидуальной работы;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оценивать качество своего вклада и каждого участника команды в общий результат по разработанным критериям;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Регулятивные универсальные учебные действия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Самоорганизация: </w:t>
      </w:r>
    </w:p>
    <w:p w:rsidR="00414A15" w:rsidRDefault="00B14E3A" w:rsidP="00414A15">
      <w:pPr>
        <w:rPr>
          <w:rFonts w:ascii="Times New Roman" w:hAnsi="Times New Roman"/>
          <w:sz w:val="24"/>
          <w:szCs w:val="24"/>
        </w:rPr>
      </w:pPr>
      <w:r w:rsidRPr="00414A15">
        <w:rPr>
          <w:rFonts w:ascii="Times New Roman" w:hAnsi="Times New Roman"/>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давать оценку новым ситуациям;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расширять рамки учебного предмета на основе личных предпочтений;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делать осознанный выбор, аргументировать его, брать на себя ответственность за решение; оценивать приобретённый опыт;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Самоконтроль, эмоциональный интеллект: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414A15" w:rsidRDefault="00B14E3A" w:rsidP="00414A15">
      <w:pPr>
        <w:rPr>
          <w:rFonts w:ascii="Times New Roman" w:hAnsi="Times New Roman"/>
          <w:sz w:val="24"/>
          <w:szCs w:val="24"/>
        </w:rPr>
      </w:pPr>
      <w:r w:rsidRPr="00414A15">
        <w:rPr>
          <w:rFonts w:ascii="Times New Roman" w:hAnsi="Times New Roman"/>
          <w:sz w:val="24"/>
          <w:szCs w:val="24"/>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использовать приёмы рефлексии для оценки ситуации, выбора верного решения; уметь оценивать риски и своевременно принимать решения по их снижению;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принимать мотивы и аргументы других при анализе результатов деятельности;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принимать себя, понимая свои недостатки и достоинства;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принимать мотивы и аргументы других при анализе результатов деятельности; признавать своё право и право других на ошибки.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414A15">
        <w:rPr>
          <w:rFonts w:ascii="Times New Roman" w:hAnsi="Times New Roman"/>
          <w:sz w:val="24"/>
          <w:szCs w:val="24"/>
        </w:rPr>
        <w:t>у</w:t>
      </w:r>
      <w:proofErr w:type="gramEnd"/>
      <w:r w:rsidRPr="00414A15">
        <w:rPr>
          <w:rFonts w:ascii="Times New Roman" w:hAnsi="Times New Roman"/>
          <w:sz w:val="24"/>
          <w:szCs w:val="24"/>
        </w:rPr>
        <w:t xml:space="preserve"> обучающихся совершенствуется эмоциональный интеллект, предполагающий сформированность: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эмпатии, </w:t>
      </w:r>
      <w:proofErr w:type="gramStart"/>
      <w:r w:rsidRPr="00414A15">
        <w:rPr>
          <w:rFonts w:ascii="Times New Roman" w:hAnsi="Times New Roman"/>
          <w:sz w:val="24"/>
          <w:szCs w:val="24"/>
        </w:rPr>
        <w:t>включающей</w:t>
      </w:r>
      <w:proofErr w:type="gramEnd"/>
      <w:r w:rsidRPr="00414A15">
        <w:rPr>
          <w:rFonts w:ascii="Times New Roman" w:hAnsi="Times New Roman"/>
          <w:sz w:val="24"/>
          <w:szCs w:val="24"/>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 </w:t>
      </w:r>
    </w:p>
    <w:p w:rsidR="00414A15" w:rsidRPr="00414A15" w:rsidRDefault="00B14E3A" w:rsidP="00414A15">
      <w:pPr>
        <w:rPr>
          <w:rFonts w:ascii="Times New Roman" w:hAnsi="Times New Roman"/>
          <w:b/>
          <w:sz w:val="24"/>
          <w:szCs w:val="24"/>
        </w:rPr>
      </w:pPr>
      <w:r w:rsidRPr="00414A15">
        <w:rPr>
          <w:rFonts w:ascii="Times New Roman" w:hAnsi="Times New Roman"/>
          <w:b/>
          <w:sz w:val="24"/>
          <w:szCs w:val="24"/>
        </w:rPr>
        <w:t xml:space="preserve">ПРЕДМЕТНЫЕ РЕЗУЛЬТАТЫ </w:t>
      </w:r>
    </w:p>
    <w:p w:rsidR="00414A15" w:rsidRDefault="00B14E3A" w:rsidP="00414A15">
      <w:pPr>
        <w:rPr>
          <w:rFonts w:ascii="Times New Roman" w:hAnsi="Times New Roman"/>
          <w:sz w:val="24"/>
          <w:szCs w:val="24"/>
        </w:rPr>
      </w:pPr>
      <w:r w:rsidRPr="00414A15">
        <w:rPr>
          <w:rFonts w:ascii="Times New Roman" w:hAnsi="Times New Roman"/>
          <w:b/>
          <w:sz w:val="24"/>
          <w:szCs w:val="24"/>
        </w:rPr>
        <w:t xml:space="preserve">К концу обучения в 10 классе </w:t>
      </w:r>
      <w:r w:rsidRPr="00414A15">
        <w:rPr>
          <w:rFonts w:ascii="Times New Roman" w:hAnsi="Times New Roman"/>
          <w:sz w:val="24"/>
          <w:szCs w:val="24"/>
        </w:rPr>
        <w:t xml:space="preserve">предметные результаты на базовом уровне должны отражать сформированность у обучающихся умений: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w:t>
      </w:r>
      <w:r w:rsidRPr="00414A15">
        <w:rPr>
          <w:rFonts w:ascii="Times New Roman" w:hAnsi="Times New Roman"/>
          <w:sz w:val="24"/>
          <w:szCs w:val="24"/>
        </w:rPr>
        <w:lastRenderedPageBreak/>
        <w:t>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 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 </w:t>
      </w:r>
    </w:p>
    <w:p w:rsidR="00414A15" w:rsidRDefault="00B14E3A" w:rsidP="00414A15">
      <w:pPr>
        <w:rPr>
          <w:rFonts w:ascii="Times New Roman" w:hAnsi="Times New Roman"/>
          <w:sz w:val="24"/>
          <w:szCs w:val="24"/>
        </w:rPr>
      </w:pPr>
      <w:r w:rsidRPr="00414A15">
        <w:rPr>
          <w:rFonts w:ascii="Times New Roman" w:hAnsi="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при описании правильно трактовать физический смысл используемых величин, их обозначения и единицы;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указывать формулы, связывающие данную физическую величину с другими величинами; </w:t>
      </w:r>
      <w:proofErr w:type="gramStart"/>
      <w:r w:rsidRPr="00414A15">
        <w:rPr>
          <w:rFonts w:ascii="Times New Roman" w:hAnsi="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414A15">
        <w:rPr>
          <w:rFonts w:ascii="Times New Roman" w:hAnsi="Times New Roman"/>
          <w:sz w:val="24"/>
          <w:szCs w:val="24"/>
        </w:rPr>
        <w:t xml:space="preserve"> </w:t>
      </w:r>
      <w:proofErr w:type="gramStart"/>
      <w:r w:rsidRPr="00414A15">
        <w:rPr>
          <w:rFonts w:ascii="Times New Roman" w:hAnsi="Times New Roman"/>
          <w:sz w:val="24"/>
          <w:szCs w:val="24"/>
        </w:rPr>
        <w:t>этом</w:t>
      </w:r>
      <w:proofErr w:type="gramEnd"/>
      <w:r w:rsidRPr="00414A15">
        <w:rPr>
          <w:rFonts w:ascii="Times New Roman" w:hAnsi="Times New Roman"/>
          <w:sz w:val="24"/>
          <w:szCs w:val="24"/>
        </w:rPr>
        <w:t xml:space="preserve"> различать словесную формулировку закона, его математическое выражение и условия (границы, области) применимости;</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 объяснять основные принципы действия машин, приборов и технических устройств;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различать условия их безопасного использования в повседневной жизни;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 </w:t>
      </w:r>
    </w:p>
    <w:p w:rsidR="00414A15" w:rsidRDefault="00B14E3A" w:rsidP="00414A15">
      <w:pPr>
        <w:rPr>
          <w:rFonts w:ascii="Times New Roman" w:hAnsi="Times New Roman"/>
          <w:sz w:val="24"/>
          <w:szCs w:val="24"/>
        </w:rPr>
      </w:pPr>
      <w:r w:rsidRPr="00414A15">
        <w:rPr>
          <w:rFonts w:ascii="Times New Roman" w:hAnsi="Times New Roman"/>
          <w:sz w:val="24"/>
          <w:szCs w:val="24"/>
        </w:rPr>
        <w:lastRenderedPageBreak/>
        <w:t xml:space="preserve">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 </w:t>
      </w:r>
    </w:p>
    <w:p w:rsidR="00414A15" w:rsidRDefault="00B14E3A" w:rsidP="00414A15">
      <w:pPr>
        <w:rPr>
          <w:rFonts w:ascii="Times New Roman" w:hAnsi="Times New Roman"/>
          <w:sz w:val="24"/>
          <w:szCs w:val="24"/>
        </w:rPr>
      </w:pPr>
      <w:r w:rsidRPr="00414A15">
        <w:rPr>
          <w:rFonts w:ascii="Times New Roman" w:hAnsi="Times New Roman"/>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 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 </w:t>
      </w:r>
    </w:p>
    <w:p w:rsidR="001E69CB" w:rsidRDefault="00B14E3A" w:rsidP="00414A15">
      <w:pPr>
        <w:rPr>
          <w:rFonts w:ascii="Times New Roman" w:hAnsi="Times New Roman"/>
          <w:sz w:val="24"/>
          <w:szCs w:val="24"/>
        </w:rPr>
      </w:pPr>
      <w:r w:rsidRPr="00414A15">
        <w:rPr>
          <w:rFonts w:ascii="Times New Roman" w:hAnsi="Times New Roman"/>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 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414A15" w:rsidRDefault="00B14E3A" w:rsidP="00414A15">
      <w:pPr>
        <w:rPr>
          <w:rFonts w:ascii="Times New Roman" w:hAnsi="Times New Roman"/>
          <w:sz w:val="24"/>
          <w:szCs w:val="24"/>
        </w:rPr>
      </w:pPr>
      <w:r w:rsidRPr="00414A15">
        <w:rPr>
          <w:rFonts w:ascii="Times New Roman" w:hAnsi="Times New Roman"/>
          <w:sz w:val="24"/>
          <w:szCs w:val="24"/>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 </w:t>
      </w:r>
    </w:p>
    <w:p w:rsidR="001E69CB" w:rsidRDefault="00B14E3A" w:rsidP="00414A15">
      <w:pPr>
        <w:rPr>
          <w:rFonts w:ascii="Times New Roman" w:hAnsi="Times New Roman"/>
          <w:sz w:val="24"/>
          <w:szCs w:val="24"/>
        </w:rPr>
      </w:pPr>
      <w:r w:rsidRPr="00414A15">
        <w:rPr>
          <w:rFonts w:ascii="Times New Roman" w:hAnsi="Times New Roman"/>
          <w:b/>
          <w:sz w:val="24"/>
          <w:szCs w:val="24"/>
        </w:rPr>
        <w:t>К концу обучения в 11 классе</w:t>
      </w:r>
      <w:r w:rsidRPr="00414A15">
        <w:rPr>
          <w:rFonts w:ascii="Times New Roman" w:hAnsi="Times New Roman"/>
          <w:sz w:val="24"/>
          <w:szCs w:val="24"/>
        </w:rPr>
        <w:t xml:space="preserve"> предметные результаты на базовом уровне должны отражать сформированность у обучающихся умений: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 </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 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w:t>
      </w:r>
      <w:r w:rsidRPr="00414A15">
        <w:rPr>
          <w:rFonts w:ascii="Times New Roman" w:hAnsi="Times New Roman"/>
          <w:sz w:val="24"/>
          <w:szCs w:val="24"/>
        </w:rPr>
        <w:lastRenderedPageBreak/>
        <w:t xml:space="preserve">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 </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 </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анализировать физические процессы и явления, используя физические законы и принципы: </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 </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определять направление вектора индукции магнитного поля проводника с током, силы Ампера и силы Лоренца; </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строить и описывать изображение, создаваемое плоским зеркалом, тонкой линзой; </w:t>
      </w:r>
    </w:p>
    <w:p w:rsidR="001E69CB" w:rsidRDefault="00B14E3A" w:rsidP="00414A15">
      <w:pPr>
        <w:rPr>
          <w:rFonts w:ascii="Times New Roman" w:hAnsi="Times New Roman"/>
          <w:sz w:val="24"/>
          <w:szCs w:val="24"/>
        </w:rPr>
      </w:pPr>
      <w:r w:rsidRPr="00414A15">
        <w:rPr>
          <w:rFonts w:ascii="Times New Roman" w:hAnsi="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 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1E69CB" w:rsidRDefault="00B14E3A" w:rsidP="00414A15">
      <w:pPr>
        <w:rPr>
          <w:rFonts w:ascii="Times New Roman" w:hAnsi="Times New Roman"/>
          <w:sz w:val="24"/>
          <w:szCs w:val="24"/>
        </w:rPr>
      </w:pPr>
      <w:r w:rsidRPr="00414A15">
        <w:rPr>
          <w:rFonts w:ascii="Times New Roman" w:hAnsi="Times New Roman"/>
          <w:sz w:val="24"/>
          <w:szCs w:val="24"/>
        </w:rPr>
        <w:lastRenderedPageBreak/>
        <w:t xml:space="preserve"> 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 </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 </w:t>
      </w:r>
    </w:p>
    <w:p w:rsidR="001E69CB" w:rsidRDefault="00B14E3A" w:rsidP="00414A15">
      <w:pPr>
        <w:rPr>
          <w:rFonts w:ascii="Times New Roman" w:hAnsi="Times New Roman"/>
          <w:sz w:val="24"/>
          <w:szCs w:val="24"/>
        </w:rPr>
      </w:pPr>
      <w:r w:rsidRPr="00414A15">
        <w:rPr>
          <w:rFonts w:ascii="Times New Roman" w:hAnsi="Times New Roman"/>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 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 </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объяснять принципы действия машин, приборов и технических устройств, различать условия их безопасного использования в повседневной жизни; </w:t>
      </w:r>
    </w:p>
    <w:p w:rsidR="001E69CB" w:rsidRDefault="00B14E3A" w:rsidP="00414A15">
      <w:pPr>
        <w:rPr>
          <w:rFonts w:ascii="Times New Roman" w:hAnsi="Times New Roman"/>
          <w:sz w:val="24"/>
          <w:szCs w:val="24"/>
        </w:rPr>
      </w:pPr>
      <w:r w:rsidRPr="00414A15">
        <w:rPr>
          <w:rFonts w:ascii="Times New Roman" w:hAnsi="Times New Roman"/>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1E69CB" w:rsidRDefault="00B14E3A" w:rsidP="00414A15">
      <w:pPr>
        <w:rPr>
          <w:rFonts w:ascii="Times New Roman" w:hAnsi="Times New Roman"/>
          <w:sz w:val="24"/>
          <w:szCs w:val="24"/>
        </w:rPr>
      </w:pPr>
      <w:r w:rsidRPr="00414A15">
        <w:rPr>
          <w:rFonts w:ascii="Times New Roman" w:hAnsi="Times New Roman"/>
          <w:sz w:val="24"/>
          <w:szCs w:val="24"/>
        </w:rPr>
        <w:t xml:space="preserve"> 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B14E3A" w:rsidRDefault="00B14E3A" w:rsidP="00414A15">
      <w:pPr>
        <w:rPr>
          <w:rFonts w:ascii="Times New Roman" w:hAnsi="Times New Roman"/>
          <w:sz w:val="24"/>
          <w:szCs w:val="24"/>
        </w:rPr>
      </w:pPr>
      <w:r w:rsidRPr="00414A15">
        <w:rPr>
          <w:rFonts w:ascii="Times New Roman" w:hAnsi="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E69CB" w:rsidRPr="001E69CB" w:rsidRDefault="001E69CB" w:rsidP="00414A15">
      <w:pPr>
        <w:rPr>
          <w:rFonts w:ascii="Times New Roman" w:hAnsi="Times New Roman"/>
          <w:b/>
          <w:sz w:val="24"/>
          <w:szCs w:val="24"/>
        </w:rPr>
      </w:pPr>
      <w:r w:rsidRPr="001E69CB">
        <w:rPr>
          <w:rFonts w:ascii="Times New Roman" w:hAnsi="Times New Roman"/>
          <w:b/>
          <w:sz w:val="24"/>
          <w:szCs w:val="24"/>
        </w:rPr>
        <w:t>ТЕМАТИЧЕСКОЕ ПЛАНИРОВАНИЕ</w:t>
      </w:r>
    </w:p>
    <w:p w:rsidR="001E69CB" w:rsidRPr="001E69CB" w:rsidRDefault="001E69CB" w:rsidP="00414A15">
      <w:pPr>
        <w:rPr>
          <w:rFonts w:ascii="Times New Roman" w:hAnsi="Times New Roman"/>
          <w:b/>
          <w:sz w:val="24"/>
          <w:szCs w:val="24"/>
        </w:rPr>
      </w:pPr>
      <w:r w:rsidRPr="001E69CB">
        <w:rPr>
          <w:rFonts w:ascii="Times New Roman" w:hAnsi="Times New Roman"/>
          <w:b/>
          <w:sz w:val="24"/>
          <w:szCs w:val="24"/>
        </w:rPr>
        <w:t>10 КЛАСС</w:t>
      </w:r>
    </w:p>
    <w:tbl>
      <w:tblPr>
        <w:tblStyle w:val="a3"/>
        <w:tblW w:w="10773" w:type="dxa"/>
        <w:tblInd w:w="-1026" w:type="dxa"/>
        <w:tblLayout w:type="fixed"/>
        <w:tblLook w:val="04A0" w:firstRow="1" w:lastRow="0" w:firstColumn="1" w:lastColumn="0" w:noHBand="0" w:noVBand="1"/>
      </w:tblPr>
      <w:tblGrid>
        <w:gridCol w:w="567"/>
        <w:gridCol w:w="2882"/>
        <w:gridCol w:w="1267"/>
        <w:gridCol w:w="2950"/>
        <w:gridCol w:w="3107"/>
      </w:tblGrid>
      <w:tr w:rsidR="001E69CB" w:rsidRPr="009B0AF3" w:rsidTr="001E69CB">
        <w:tc>
          <w:tcPr>
            <w:tcW w:w="567"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t xml:space="preserve">№ п </w:t>
            </w:r>
            <w:r w:rsidRPr="009B0AF3">
              <w:rPr>
                <w:rFonts w:ascii="Times New Roman" w:hAnsi="Times New Roman"/>
                <w:sz w:val="24"/>
                <w:szCs w:val="24"/>
                <w:lang w:val="en-US"/>
              </w:rPr>
              <w:t>/</w:t>
            </w:r>
            <w:proofErr w:type="gramStart"/>
            <w:r w:rsidRPr="009B0AF3">
              <w:rPr>
                <w:rFonts w:ascii="Times New Roman" w:hAnsi="Times New Roman"/>
                <w:sz w:val="24"/>
                <w:szCs w:val="24"/>
              </w:rPr>
              <w:t>п</w:t>
            </w:r>
            <w:proofErr w:type="gramEnd"/>
          </w:p>
        </w:tc>
        <w:tc>
          <w:tcPr>
            <w:tcW w:w="2882"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t>Наименование разделов и тем учебного предмета</w:t>
            </w:r>
          </w:p>
        </w:tc>
        <w:tc>
          <w:tcPr>
            <w:tcW w:w="1267"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t>Количество часов</w:t>
            </w:r>
          </w:p>
        </w:tc>
        <w:tc>
          <w:tcPr>
            <w:tcW w:w="2950"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t>Программное содержание</w:t>
            </w:r>
          </w:p>
        </w:tc>
        <w:tc>
          <w:tcPr>
            <w:tcW w:w="3107"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t>Основные виды деятельности учащихся</w:t>
            </w:r>
          </w:p>
        </w:tc>
      </w:tr>
      <w:tr w:rsidR="00E54C24" w:rsidRPr="009B0AF3" w:rsidTr="003A501D">
        <w:tc>
          <w:tcPr>
            <w:tcW w:w="10773" w:type="dxa"/>
            <w:gridSpan w:val="5"/>
          </w:tcPr>
          <w:p w:rsidR="00E54C24" w:rsidRPr="009B0AF3" w:rsidRDefault="00E54C24" w:rsidP="003A501D">
            <w:pPr>
              <w:jc w:val="both"/>
              <w:rPr>
                <w:rFonts w:ascii="Times New Roman" w:hAnsi="Times New Roman"/>
                <w:sz w:val="24"/>
                <w:szCs w:val="24"/>
              </w:rPr>
            </w:pPr>
            <w:r w:rsidRPr="00E54C24">
              <w:rPr>
                <w:rFonts w:ascii="Times New Roman" w:hAnsi="Times New Roman"/>
                <w:b/>
                <w:sz w:val="24"/>
                <w:szCs w:val="24"/>
              </w:rPr>
              <w:t>Раздел 1. Физика и методы научного познания</w:t>
            </w:r>
          </w:p>
        </w:tc>
      </w:tr>
      <w:tr w:rsidR="001E69CB" w:rsidRPr="009B0AF3" w:rsidTr="001E69CB">
        <w:tc>
          <w:tcPr>
            <w:tcW w:w="567"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t>1.1</w:t>
            </w:r>
          </w:p>
        </w:tc>
        <w:tc>
          <w:tcPr>
            <w:tcW w:w="2882"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t>Физика и методы научного познания</w:t>
            </w:r>
          </w:p>
        </w:tc>
        <w:tc>
          <w:tcPr>
            <w:tcW w:w="1267" w:type="dxa"/>
          </w:tcPr>
          <w:p w:rsidR="001E69CB" w:rsidRPr="009B0AF3" w:rsidRDefault="001E69CB" w:rsidP="001E69CB">
            <w:pPr>
              <w:jc w:val="center"/>
              <w:rPr>
                <w:rFonts w:ascii="Times New Roman" w:hAnsi="Times New Roman"/>
                <w:sz w:val="24"/>
                <w:szCs w:val="24"/>
              </w:rPr>
            </w:pPr>
            <w:r w:rsidRPr="009B0AF3">
              <w:rPr>
                <w:rFonts w:ascii="Times New Roman" w:hAnsi="Times New Roman"/>
                <w:sz w:val="24"/>
                <w:szCs w:val="24"/>
              </w:rPr>
              <w:t>2</w:t>
            </w:r>
          </w:p>
        </w:tc>
        <w:tc>
          <w:tcPr>
            <w:tcW w:w="2950"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w:t>
            </w:r>
            <w:r w:rsidRPr="009B0AF3">
              <w:rPr>
                <w:rFonts w:ascii="Times New Roman" w:hAnsi="Times New Roman"/>
                <w:sz w:val="24"/>
                <w:szCs w:val="24"/>
              </w:rPr>
              <w:lastRenderedPageBreak/>
              <w:t>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3107"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lastRenderedPageBreak/>
              <w:t xml:space="preserve">Изучение научных (эмпирических и теоретических) методов познания окружающего мира. Обсуждение границ применимости физических законов и теорий. Работа в группе по подготовке </w:t>
            </w:r>
            <w:r w:rsidRPr="009B0AF3">
              <w:rPr>
                <w:rFonts w:ascii="Times New Roman" w:hAnsi="Times New Roman"/>
                <w:sz w:val="24"/>
                <w:szCs w:val="24"/>
              </w:rPr>
              <w:lastRenderedPageBreak/>
              <w:t>коротких сообщений о роли и месте физики в науке и в практической деятельности людей. Демонстрация аналоговых и цифровых измерительных приборов, компьютерных датчиков. Освоение основных приёмов работы с цифровой лабораторией по физике</w:t>
            </w:r>
          </w:p>
        </w:tc>
      </w:tr>
      <w:tr w:rsidR="00E54C24" w:rsidRPr="009B0AF3" w:rsidTr="003A501D">
        <w:tc>
          <w:tcPr>
            <w:tcW w:w="3449" w:type="dxa"/>
            <w:gridSpan w:val="2"/>
          </w:tcPr>
          <w:p w:rsidR="00E54C24" w:rsidRPr="009B0AF3" w:rsidRDefault="00E54C24" w:rsidP="003A501D">
            <w:pPr>
              <w:jc w:val="both"/>
              <w:rPr>
                <w:rFonts w:ascii="Times New Roman" w:hAnsi="Times New Roman"/>
                <w:sz w:val="24"/>
                <w:szCs w:val="24"/>
              </w:rPr>
            </w:pPr>
            <w:r w:rsidRPr="009B0AF3">
              <w:rPr>
                <w:rFonts w:ascii="Times New Roman" w:hAnsi="Times New Roman"/>
                <w:sz w:val="24"/>
                <w:szCs w:val="24"/>
              </w:rPr>
              <w:lastRenderedPageBreak/>
              <w:t>Итого по разделу</w:t>
            </w:r>
          </w:p>
        </w:tc>
        <w:tc>
          <w:tcPr>
            <w:tcW w:w="1267" w:type="dxa"/>
          </w:tcPr>
          <w:p w:rsidR="00E54C24" w:rsidRPr="009B0AF3" w:rsidRDefault="00E54C24" w:rsidP="001E69CB">
            <w:pPr>
              <w:jc w:val="center"/>
              <w:rPr>
                <w:rFonts w:ascii="Times New Roman" w:hAnsi="Times New Roman"/>
                <w:sz w:val="24"/>
                <w:szCs w:val="24"/>
              </w:rPr>
            </w:pPr>
            <w:r w:rsidRPr="009B0AF3">
              <w:rPr>
                <w:rFonts w:ascii="Times New Roman" w:hAnsi="Times New Roman"/>
                <w:sz w:val="24"/>
                <w:szCs w:val="24"/>
              </w:rPr>
              <w:t>2</w:t>
            </w:r>
          </w:p>
        </w:tc>
        <w:tc>
          <w:tcPr>
            <w:tcW w:w="2950" w:type="dxa"/>
          </w:tcPr>
          <w:p w:rsidR="00E54C24" w:rsidRPr="009B0AF3" w:rsidRDefault="00E54C24" w:rsidP="003A501D">
            <w:pPr>
              <w:jc w:val="both"/>
              <w:rPr>
                <w:rFonts w:ascii="Times New Roman" w:hAnsi="Times New Roman"/>
                <w:sz w:val="24"/>
                <w:szCs w:val="24"/>
              </w:rPr>
            </w:pPr>
          </w:p>
        </w:tc>
        <w:tc>
          <w:tcPr>
            <w:tcW w:w="3107" w:type="dxa"/>
          </w:tcPr>
          <w:p w:rsidR="00E54C24" w:rsidRPr="009B0AF3" w:rsidRDefault="00E54C24" w:rsidP="003A501D">
            <w:pPr>
              <w:jc w:val="both"/>
              <w:rPr>
                <w:rFonts w:ascii="Times New Roman" w:hAnsi="Times New Roman"/>
                <w:sz w:val="24"/>
                <w:szCs w:val="24"/>
              </w:rPr>
            </w:pPr>
          </w:p>
        </w:tc>
      </w:tr>
      <w:tr w:rsidR="00E54C24" w:rsidRPr="009B0AF3" w:rsidTr="003A501D">
        <w:tc>
          <w:tcPr>
            <w:tcW w:w="10773" w:type="dxa"/>
            <w:gridSpan w:val="5"/>
          </w:tcPr>
          <w:p w:rsidR="00E54C24" w:rsidRPr="00E54C24" w:rsidRDefault="00E54C24" w:rsidP="003A501D">
            <w:pPr>
              <w:jc w:val="both"/>
              <w:rPr>
                <w:rFonts w:ascii="Times New Roman" w:hAnsi="Times New Roman"/>
                <w:b/>
                <w:sz w:val="24"/>
                <w:szCs w:val="24"/>
              </w:rPr>
            </w:pPr>
            <w:r w:rsidRPr="00E54C24">
              <w:rPr>
                <w:rFonts w:ascii="Times New Roman" w:hAnsi="Times New Roman"/>
                <w:b/>
                <w:sz w:val="24"/>
                <w:szCs w:val="24"/>
              </w:rPr>
              <w:t>Раздел 2. Механика</w:t>
            </w:r>
          </w:p>
        </w:tc>
      </w:tr>
      <w:tr w:rsidR="001E69CB" w:rsidRPr="009B0AF3" w:rsidTr="001E69CB">
        <w:tc>
          <w:tcPr>
            <w:tcW w:w="567"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t>2.1</w:t>
            </w:r>
          </w:p>
        </w:tc>
        <w:tc>
          <w:tcPr>
            <w:tcW w:w="2882" w:type="dxa"/>
          </w:tcPr>
          <w:p w:rsidR="001E69CB" w:rsidRPr="009B0AF3" w:rsidRDefault="001E69CB" w:rsidP="003A501D">
            <w:pPr>
              <w:jc w:val="both"/>
              <w:rPr>
                <w:rFonts w:ascii="Times New Roman" w:hAnsi="Times New Roman"/>
                <w:sz w:val="24"/>
                <w:szCs w:val="24"/>
              </w:rPr>
            </w:pPr>
            <w:r w:rsidRPr="009B0AF3">
              <w:rPr>
                <w:rFonts w:ascii="Times New Roman" w:hAnsi="Times New Roman"/>
                <w:sz w:val="24"/>
                <w:szCs w:val="24"/>
              </w:rPr>
              <w:t>Кинематика</w:t>
            </w:r>
          </w:p>
        </w:tc>
        <w:tc>
          <w:tcPr>
            <w:tcW w:w="1267" w:type="dxa"/>
          </w:tcPr>
          <w:p w:rsidR="001E69CB" w:rsidRPr="009B0AF3" w:rsidRDefault="009B0AF3" w:rsidP="001E69CB">
            <w:pPr>
              <w:jc w:val="center"/>
              <w:rPr>
                <w:rFonts w:ascii="Times New Roman" w:hAnsi="Times New Roman"/>
                <w:sz w:val="24"/>
                <w:szCs w:val="24"/>
              </w:rPr>
            </w:pPr>
            <w:r w:rsidRPr="009B0AF3">
              <w:rPr>
                <w:rFonts w:ascii="Times New Roman" w:hAnsi="Times New Roman"/>
                <w:sz w:val="24"/>
                <w:szCs w:val="24"/>
              </w:rPr>
              <w:t>5</w:t>
            </w:r>
          </w:p>
        </w:tc>
        <w:tc>
          <w:tcPr>
            <w:tcW w:w="2950"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t xml:space="preserve">Механическое движение. Относительность механического движения. Система отсчёта.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Технические устройства и практическое применение: спидометр, </w:t>
            </w:r>
            <w:r w:rsidRPr="009B0AF3">
              <w:rPr>
                <w:rFonts w:ascii="Times New Roman" w:hAnsi="Times New Roman"/>
                <w:sz w:val="24"/>
                <w:szCs w:val="24"/>
              </w:rPr>
              <w:lastRenderedPageBreak/>
              <w:t>движение снарядов, цепные и ремённые передачи</w:t>
            </w:r>
          </w:p>
        </w:tc>
        <w:tc>
          <w:tcPr>
            <w:tcW w:w="3107"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 xml:space="preserve">Проведение эксперимента: изучение неравномерного движения с целью определения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 Объяснение основных принципов действия технических устройств, таких как: спидометр, цепные и ремённые передачи движения; и условий их безопасного использования в повседневной жизни. Решение расчётных задач с явно заданной физической моделью с использованием основных формул кинематики. Построение и анализ графиков зависимостей кинематических величин от времени </w:t>
            </w:r>
            <w:proofErr w:type="gramStart"/>
            <w:r w:rsidRPr="009B0AF3">
              <w:rPr>
                <w:rFonts w:ascii="Times New Roman" w:hAnsi="Times New Roman"/>
                <w:sz w:val="24"/>
                <w:szCs w:val="24"/>
              </w:rPr>
              <w:t>для</w:t>
            </w:r>
            <w:proofErr w:type="gramEnd"/>
            <w:r w:rsidRPr="009B0AF3">
              <w:rPr>
                <w:rFonts w:ascii="Times New Roman" w:hAnsi="Times New Roman"/>
                <w:sz w:val="24"/>
                <w:szCs w:val="24"/>
              </w:rPr>
              <w:t xml:space="preserve"> равномерного</w:t>
            </w:r>
          </w:p>
        </w:tc>
      </w:tr>
      <w:tr w:rsidR="001E69CB" w:rsidRPr="009B0AF3" w:rsidTr="001E69CB">
        <w:tc>
          <w:tcPr>
            <w:tcW w:w="567"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2.2</w:t>
            </w:r>
          </w:p>
        </w:tc>
        <w:tc>
          <w:tcPr>
            <w:tcW w:w="2882"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t>Динамика</w:t>
            </w:r>
          </w:p>
        </w:tc>
        <w:tc>
          <w:tcPr>
            <w:tcW w:w="1267" w:type="dxa"/>
          </w:tcPr>
          <w:p w:rsidR="001E69CB" w:rsidRPr="009B0AF3" w:rsidRDefault="009B0AF3" w:rsidP="001E69CB">
            <w:pPr>
              <w:jc w:val="center"/>
              <w:rPr>
                <w:rFonts w:ascii="Times New Roman" w:hAnsi="Times New Roman"/>
                <w:sz w:val="24"/>
                <w:szCs w:val="24"/>
              </w:rPr>
            </w:pPr>
            <w:r w:rsidRPr="009B0AF3">
              <w:rPr>
                <w:rFonts w:ascii="Times New Roman" w:hAnsi="Times New Roman"/>
                <w:sz w:val="24"/>
                <w:szCs w:val="24"/>
              </w:rPr>
              <w:t>7</w:t>
            </w:r>
          </w:p>
        </w:tc>
        <w:tc>
          <w:tcPr>
            <w:tcW w:w="2950"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t>Принцип относительности Галилея. Первый закон Ньютона. Инерциальные системы отсчёта. Масса тела. Сила. Принцип суперпозиции сил. Второй закон Ньютона для материальной точки. Третий закон Ньютона для материальных точек. Закон всемирного тяготения. Сила тяжести. Первая космическая скорость. Сила упругости. Закон Гука. Вес тела.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твёрдого тела. Момент силы относительно оси вращения. Плечо силы. Условия равновесия твёрдого тела. Технические устройства и практическое применение: подшипники, движение искусственных спутников</w:t>
            </w:r>
          </w:p>
        </w:tc>
        <w:tc>
          <w:tcPr>
            <w:tcW w:w="3107"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t xml:space="preserve">Сравнение масс взаимодействующих тел. Изучение зависимости силы упругости от деформации; сравнение сил трения покоя, качения и скольжения. Объяснение невесомости. Проведение эксперимента: исследование зависимости сил упругости, возникающих в пружине и резиновом образце, от их деформации; изучение движения бруска по наклонной плоскости; исследование условий равновесия твёрдого тела, имеющего ось вращения. Объяснение особенностей равномерного и равноускоренного прямолинейного движения, свободного падения тел, движения по окружности на основе законов Ньютона, закона всемирного тяготения. Объяснение основных принципов действия подшипников и их практического применения. Объяснение движения искусственных спутников. Решение расчётных задач с явно заданной физической моделью с использованием основных законов и формул динамики. Распознавание физических явлений в учебных опытах и окружающей жизни: инерция, взаимодействие тел. Анализ физических процессов и явлений с использованием законов и принципов: закон всемирного тяготения, I, II и III законы Ньютона, </w:t>
            </w:r>
            <w:r w:rsidRPr="009B0AF3">
              <w:rPr>
                <w:rFonts w:ascii="Times New Roman" w:hAnsi="Times New Roman"/>
                <w:sz w:val="24"/>
                <w:szCs w:val="24"/>
              </w:rPr>
              <w:lastRenderedPageBreak/>
              <w:t>принцип суперпозиции сил, принцип равноправности инерциальных систем отсчёта</w:t>
            </w:r>
          </w:p>
        </w:tc>
      </w:tr>
      <w:tr w:rsidR="001E69CB" w:rsidRPr="009B0AF3" w:rsidTr="001E69CB">
        <w:tc>
          <w:tcPr>
            <w:tcW w:w="567"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2.3</w:t>
            </w:r>
          </w:p>
        </w:tc>
        <w:tc>
          <w:tcPr>
            <w:tcW w:w="2882"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t>Законы сохранения в механике</w:t>
            </w:r>
          </w:p>
        </w:tc>
        <w:tc>
          <w:tcPr>
            <w:tcW w:w="1267" w:type="dxa"/>
          </w:tcPr>
          <w:p w:rsidR="001E69CB" w:rsidRPr="009B0AF3" w:rsidRDefault="009B0AF3" w:rsidP="001E69CB">
            <w:pPr>
              <w:jc w:val="center"/>
              <w:rPr>
                <w:rFonts w:ascii="Times New Roman" w:hAnsi="Times New Roman"/>
                <w:sz w:val="24"/>
                <w:szCs w:val="24"/>
              </w:rPr>
            </w:pPr>
            <w:r w:rsidRPr="009B0AF3">
              <w:rPr>
                <w:rFonts w:ascii="Times New Roman" w:hAnsi="Times New Roman"/>
                <w:sz w:val="24"/>
                <w:szCs w:val="24"/>
              </w:rPr>
              <w:t>6</w:t>
            </w:r>
          </w:p>
        </w:tc>
        <w:tc>
          <w:tcPr>
            <w:tcW w:w="2950"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 Технические устройства и практическое применение: водомёт, копёр, пружинный пистолет, движение ракет</w:t>
            </w:r>
          </w:p>
        </w:tc>
        <w:tc>
          <w:tcPr>
            <w:tcW w:w="3107" w:type="dxa"/>
          </w:tcPr>
          <w:p w:rsidR="001E69CB" w:rsidRPr="009B0AF3" w:rsidRDefault="009B0AF3" w:rsidP="003A501D">
            <w:pPr>
              <w:jc w:val="both"/>
              <w:rPr>
                <w:rFonts w:ascii="Times New Roman" w:hAnsi="Times New Roman"/>
                <w:sz w:val="24"/>
                <w:szCs w:val="24"/>
              </w:rPr>
            </w:pPr>
            <w:r w:rsidRPr="009B0AF3">
              <w:rPr>
                <w:rFonts w:ascii="Times New Roman" w:hAnsi="Times New Roman"/>
                <w:sz w:val="24"/>
                <w:szCs w:val="24"/>
              </w:rPr>
              <w:t xml:space="preserve">Проведение эксперимента: изучение абсолютно неупругого удара с помощью двух одинаковых нитяных маятников; исследование связи работы силы с изменением механической энергии тела на примере растяжения резинового жгута. Оценка абсолютных и относительных погрешностей измерений физических величин. Решение расчётных задач с явно заданной физической моделью с использованием основных законов и формул динамики и законов сохранения. Решение качественных задач с опорой на изученные в разделе «Механика» законы, закономерности и физические явления. Описание механического движения с использованием физических величин: импульс тела, кинетическая энергия, потенциальная энергия, механическая работа, механическая мощность. Анализ физических процессов и явлений с использованием закона сохранения механической энергии, закона сохранения импульса. Объяснение основных принципов действия и практического применения технических устройств, таких как: водомёт, копёр, пружинный пистолет. Объяснение движения ракет с опорой на </w:t>
            </w:r>
            <w:r w:rsidRPr="009B0AF3">
              <w:rPr>
                <w:rFonts w:ascii="Times New Roman" w:hAnsi="Times New Roman"/>
                <w:sz w:val="24"/>
                <w:szCs w:val="24"/>
              </w:rPr>
              <w:lastRenderedPageBreak/>
              <w:t>изученные физические величины и законы механики. Использование при подготовке сообщений о применении законов механики современных информационных технологий для поиска, структурирования, интерпретации и представления информации, критический анализ получаемой информации Проведение косвенных измерений, исследований зависимостей физических величин, проверка предложенных гипотез</w:t>
            </w:r>
          </w:p>
        </w:tc>
      </w:tr>
      <w:tr w:rsidR="00E54C24" w:rsidRPr="009B0AF3" w:rsidTr="003A501D">
        <w:tc>
          <w:tcPr>
            <w:tcW w:w="3449" w:type="dxa"/>
            <w:gridSpan w:val="2"/>
          </w:tcPr>
          <w:p w:rsidR="00E54C24" w:rsidRPr="009B0AF3" w:rsidRDefault="00E54C24" w:rsidP="003A501D">
            <w:pPr>
              <w:jc w:val="both"/>
              <w:rPr>
                <w:rFonts w:ascii="Times New Roman" w:hAnsi="Times New Roman"/>
                <w:sz w:val="24"/>
                <w:szCs w:val="24"/>
              </w:rPr>
            </w:pPr>
            <w:r w:rsidRPr="009B0AF3">
              <w:rPr>
                <w:rFonts w:ascii="Times New Roman" w:hAnsi="Times New Roman"/>
                <w:sz w:val="24"/>
                <w:szCs w:val="24"/>
              </w:rPr>
              <w:lastRenderedPageBreak/>
              <w:t>Итого по разделу</w:t>
            </w:r>
          </w:p>
        </w:tc>
        <w:tc>
          <w:tcPr>
            <w:tcW w:w="1267" w:type="dxa"/>
          </w:tcPr>
          <w:p w:rsidR="00E54C24" w:rsidRPr="009B0AF3" w:rsidRDefault="00E54C24" w:rsidP="001E69CB">
            <w:pPr>
              <w:jc w:val="center"/>
              <w:rPr>
                <w:rFonts w:ascii="Times New Roman" w:hAnsi="Times New Roman"/>
                <w:sz w:val="24"/>
                <w:szCs w:val="24"/>
              </w:rPr>
            </w:pPr>
            <w:r w:rsidRPr="009B0AF3">
              <w:rPr>
                <w:rFonts w:ascii="Times New Roman" w:hAnsi="Times New Roman"/>
                <w:sz w:val="24"/>
                <w:szCs w:val="24"/>
              </w:rPr>
              <w:t>18</w:t>
            </w:r>
          </w:p>
        </w:tc>
        <w:tc>
          <w:tcPr>
            <w:tcW w:w="2950" w:type="dxa"/>
          </w:tcPr>
          <w:p w:rsidR="00E54C24" w:rsidRPr="009B0AF3" w:rsidRDefault="00E54C24" w:rsidP="003A501D">
            <w:pPr>
              <w:jc w:val="both"/>
              <w:rPr>
                <w:rFonts w:ascii="Times New Roman" w:hAnsi="Times New Roman"/>
                <w:sz w:val="24"/>
                <w:szCs w:val="24"/>
              </w:rPr>
            </w:pPr>
          </w:p>
        </w:tc>
        <w:tc>
          <w:tcPr>
            <w:tcW w:w="3107" w:type="dxa"/>
          </w:tcPr>
          <w:p w:rsidR="00E54C24" w:rsidRPr="009B0AF3" w:rsidRDefault="00E54C24" w:rsidP="003A501D">
            <w:pPr>
              <w:jc w:val="both"/>
              <w:rPr>
                <w:rFonts w:ascii="Times New Roman" w:hAnsi="Times New Roman"/>
                <w:sz w:val="24"/>
                <w:szCs w:val="24"/>
              </w:rPr>
            </w:pPr>
          </w:p>
        </w:tc>
      </w:tr>
      <w:tr w:rsidR="00E54C24" w:rsidRPr="009B0AF3" w:rsidTr="003A501D">
        <w:tc>
          <w:tcPr>
            <w:tcW w:w="10773" w:type="dxa"/>
            <w:gridSpan w:val="5"/>
          </w:tcPr>
          <w:p w:rsidR="00E54C24" w:rsidRPr="009B0AF3" w:rsidRDefault="00E54C24" w:rsidP="003A501D">
            <w:pPr>
              <w:jc w:val="both"/>
              <w:rPr>
                <w:rFonts w:ascii="Times New Roman" w:hAnsi="Times New Roman"/>
                <w:sz w:val="24"/>
                <w:szCs w:val="24"/>
              </w:rPr>
            </w:pPr>
            <w:r w:rsidRPr="00E54C24">
              <w:rPr>
                <w:rFonts w:ascii="Times New Roman" w:hAnsi="Times New Roman"/>
                <w:b/>
                <w:sz w:val="24"/>
                <w:szCs w:val="24"/>
              </w:rPr>
              <w:t>Раздел 3. Молекулярная физика и термодинамика</w:t>
            </w:r>
          </w:p>
        </w:tc>
      </w:tr>
      <w:tr w:rsidR="009B0AF3" w:rsidRPr="009B0AF3" w:rsidTr="001E69CB">
        <w:tc>
          <w:tcPr>
            <w:tcW w:w="56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3.1</w:t>
            </w:r>
          </w:p>
        </w:tc>
        <w:tc>
          <w:tcPr>
            <w:tcW w:w="2882"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Основы молекулярно-кинетической теории</w:t>
            </w:r>
          </w:p>
        </w:tc>
        <w:tc>
          <w:tcPr>
            <w:tcW w:w="1267" w:type="dxa"/>
          </w:tcPr>
          <w:p w:rsidR="009B0AF3" w:rsidRPr="009B0AF3" w:rsidRDefault="009B0AF3" w:rsidP="001E69CB">
            <w:pPr>
              <w:jc w:val="center"/>
              <w:rPr>
                <w:rFonts w:ascii="Times New Roman" w:hAnsi="Times New Roman"/>
                <w:sz w:val="24"/>
                <w:szCs w:val="24"/>
              </w:rPr>
            </w:pPr>
            <w:r w:rsidRPr="009B0AF3">
              <w:rPr>
                <w:rFonts w:ascii="Times New Roman" w:hAnsi="Times New Roman"/>
                <w:sz w:val="24"/>
                <w:szCs w:val="24"/>
              </w:rPr>
              <w:t>9</w:t>
            </w:r>
          </w:p>
        </w:tc>
        <w:tc>
          <w:tcPr>
            <w:tcW w:w="2950"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её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w:t>
            </w:r>
            <w:r w:rsidRPr="009B0AF3">
              <w:rPr>
                <w:rFonts w:ascii="Times New Roman" w:hAnsi="Times New Roman"/>
                <w:sz w:val="24"/>
                <w:szCs w:val="24"/>
              </w:rPr>
              <w:lastRenderedPageBreak/>
              <w:t>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Технические устройства и практическое применение: термометр, барометр</w:t>
            </w:r>
          </w:p>
        </w:tc>
        <w:tc>
          <w:tcPr>
            <w:tcW w:w="310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 xml:space="preserve">Проведение эксперимента: определение массы воздуха в классной комнате на основе измерений объёма комнаты, давления и температуры воздуха в ней; исследование зависимости между параметрами состояния разреженного газа. Оценка абсолютных и относительных погрешностей измерений физических величин. Объяснение основных принципов действий термометра и барометра и условий их безопасного использования в повседневной жизни. Распознавание физических явлений в учебных опытах и окружающей жизни: диффузия, броуновское движение. Описание тепловых явлений с использованием физических величин: давление газа, температура, средняя кинетическая энергия хаотического движения молекул, </w:t>
            </w:r>
            <w:r w:rsidRPr="009B0AF3">
              <w:rPr>
                <w:rFonts w:ascii="Times New Roman" w:hAnsi="Times New Roman"/>
                <w:sz w:val="24"/>
                <w:szCs w:val="24"/>
              </w:rPr>
              <w:lastRenderedPageBreak/>
              <w:t>среднеквадратичная скорость молекул. Анализ физических процессов и явлений с использованием МКТ, газовых законов, связи средней кинетической энергии теплового движения молекул с абсолютной температурой. Решение расчётных задач с явно заданной физической моделью с использованием основных положений МКТ, законов и формул молекулярной физики. Работа в группах при планировании, проведении и интерпретации результатов опытов и анализе дополнительных источников информации по теме</w:t>
            </w:r>
          </w:p>
        </w:tc>
      </w:tr>
      <w:tr w:rsidR="009B0AF3" w:rsidRPr="009B0AF3" w:rsidTr="001E69CB">
        <w:tc>
          <w:tcPr>
            <w:tcW w:w="56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3.2</w:t>
            </w:r>
          </w:p>
        </w:tc>
        <w:tc>
          <w:tcPr>
            <w:tcW w:w="2882"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Основы термодинамики</w:t>
            </w:r>
          </w:p>
        </w:tc>
        <w:tc>
          <w:tcPr>
            <w:tcW w:w="1267" w:type="dxa"/>
          </w:tcPr>
          <w:p w:rsidR="009B0AF3" w:rsidRPr="009B0AF3" w:rsidRDefault="009B0AF3" w:rsidP="001E69CB">
            <w:pPr>
              <w:jc w:val="center"/>
              <w:rPr>
                <w:rFonts w:ascii="Times New Roman" w:hAnsi="Times New Roman"/>
                <w:sz w:val="24"/>
                <w:szCs w:val="24"/>
              </w:rPr>
            </w:pPr>
            <w:r w:rsidRPr="009B0AF3">
              <w:rPr>
                <w:rFonts w:ascii="Times New Roman" w:hAnsi="Times New Roman"/>
                <w:sz w:val="24"/>
                <w:szCs w:val="24"/>
              </w:rPr>
              <w:t>10</w:t>
            </w:r>
          </w:p>
        </w:tc>
        <w:tc>
          <w:tcPr>
            <w:tcW w:w="2950"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Понятие об адиабатном процессе. Первый закон термодинамики. Применение первого закона термодинамики к </w:t>
            </w:r>
            <w:proofErr w:type="spellStart"/>
            <w:r w:rsidRPr="009B0AF3">
              <w:rPr>
                <w:rFonts w:ascii="Times New Roman" w:hAnsi="Times New Roman"/>
                <w:sz w:val="24"/>
                <w:szCs w:val="24"/>
              </w:rPr>
              <w:t>изопроцессам</w:t>
            </w:r>
            <w:proofErr w:type="spellEnd"/>
            <w:r w:rsidRPr="009B0AF3">
              <w:rPr>
                <w:rFonts w:ascii="Times New Roman" w:hAnsi="Times New Roman"/>
                <w:sz w:val="24"/>
                <w:szCs w:val="24"/>
              </w:rPr>
              <w:t xml:space="preserve">. Графическая интерпретация работы газа. Второй закон термодинамики. Необратимость процессов в природе. Тепловые </w:t>
            </w:r>
            <w:r w:rsidRPr="009B0AF3">
              <w:rPr>
                <w:rFonts w:ascii="Times New Roman" w:hAnsi="Times New Roman"/>
                <w:sz w:val="24"/>
                <w:szCs w:val="24"/>
              </w:rPr>
              <w:lastRenderedPageBreak/>
              <w:t>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310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 xml:space="preserve">Проведение эксперимента: измерение удельной теплоёмкости вещества. Оценка абсолютных и относительных погрешностей измерений физических величин. Изучение моделей паровой турбины, двигателя внутреннего сгорания, реактивного двигателя. Объяснение принципов действия и условий безопасного использования в повседневной жизни двигателя внутреннего сгорания, бытового холодильника, кондиционера. Описание свойств тел и тепловых явлений с использованием физических величин: давление газа, температура, количество теплоты, внутренняя энергия, работа газа. Решение расчётных задач с явно заданной физической моделью с использованием основных </w:t>
            </w:r>
            <w:r w:rsidRPr="009B0AF3">
              <w:rPr>
                <w:rFonts w:ascii="Times New Roman" w:hAnsi="Times New Roman"/>
                <w:sz w:val="24"/>
                <w:szCs w:val="24"/>
              </w:rPr>
              <w:lastRenderedPageBreak/>
              <w:t>законов и формул молекулярной физики и термодинамики. Решение качественных задач с опорой на изученные в разделе «Молекулярная физика и термодинамика» законы, закономерности и физические явления. Работа в группах при анализе дополнительных источников информации по теме</w:t>
            </w:r>
          </w:p>
        </w:tc>
      </w:tr>
      <w:tr w:rsidR="009B0AF3" w:rsidRPr="009B0AF3" w:rsidTr="001E69CB">
        <w:tc>
          <w:tcPr>
            <w:tcW w:w="56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3.3</w:t>
            </w:r>
          </w:p>
        </w:tc>
        <w:tc>
          <w:tcPr>
            <w:tcW w:w="2882"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Агрегатные состояния вещества. Фазовые переходы</w:t>
            </w:r>
          </w:p>
        </w:tc>
        <w:tc>
          <w:tcPr>
            <w:tcW w:w="1267" w:type="dxa"/>
          </w:tcPr>
          <w:p w:rsidR="009B0AF3" w:rsidRPr="009B0AF3" w:rsidRDefault="009B0AF3" w:rsidP="001E69CB">
            <w:pPr>
              <w:jc w:val="center"/>
              <w:rPr>
                <w:rFonts w:ascii="Times New Roman" w:hAnsi="Times New Roman"/>
                <w:sz w:val="24"/>
                <w:szCs w:val="24"/>
              </w:rPr>
            </w:pPr>
            <w:r w:rsidRPr="009B0AF3">
              <w:rPr>
                <w:rFonts w:ascii="Times New Roman" w:hAnsi="Times New Roman"/>
                <w:sz w:val="24"/>
                <w:szCs w:val="24"/>
              </w:rPr>
              <w:t>5</w:t>
            </w:r>
          </w:p>
        </w:tc>
        <w:tc>
          <w:tcPr>
            <w:tcW w:w="2950"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Твёрдое тело. Кристаллические и аморфные тела. Анизотропия свой</w:t>
            </w:r>
            <w:proofErr w:type="gramStart"/>
            <w:r w:rsidRPr="009B0AF3">
              <w:rPr>
                <w:rFonts w:ascii="Times New Roman" w:hAnsi="Times New Roman"/>
                <w:sz w:val="24"/>
                <w:szCs w:val="24"/>
              </w:rPr>
              <w:t>ств кр</w:t>
            </w:r>
            <w:proofErr w:type="gramEnd"/>
            <w:r w:rsidRPr="009B0AF3">
              <w:rPr>
                <w:rFonts w:ascii="Times New Roman" w:hAnsi="Times New Roman"/>
                <w:sz w:val="24"/>
                <w:szCs w:val="24"/>
              </w:rPr>
              <w:t>исталлов. Жидкие кристаллы. Современные материалы. Плавление и кристаллизация. Удельная теплота плавления. Сублимация. Уравнение теплового баланса. 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tc>
        <w:tc>
          <w:tcPr>
            <w:tcW w:w="310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 xml:space="preserve">Проведение эксперимента: измерение относительной влажности воздуха. Оценка абсолютных и относительных погрешностей измерений физических величин. Изучение свойств насыщенных паров, способов измерения влажности Наблюдение кипения при пониженном давлении, нагревания и плавления кристаллического вещества. Объяснение принципов действия и условий безопасного использования в повседневной жизни гигрометра, психрометра, калориметра. Изучение технологий получения современных материалов, в том числе наноматериалов. Решение расчётных задач с явно заданной физической моделью с использованием уравнения теплового баланса. Решение качественных задач с опорой на изученные законы, закономерности и физические явления по теме. Распознавание </w:t>
            </w:r>
            <w:r w:rsidRPr="009B0AF3">
              <w:rPr>
                <w:rFonts w:ascii="Times New Roman" w:hAnsi="Times New Roman"/>
                <w:sz w:val="24"/>
                <w:szCs w:val="24"/>
              </w:rPr>
              <w:lastRenderedPageBreak/>
              <w:t>физических явлений в учебных опытах и окружающей жизни: деформация твёрдых тел, нагревание и охлаждение тел, изменение агрегатных состояний вещества и объяснение их на основе законов и формул молекулярной физики. Использование информационных технологий для поиска, структурирования, интерпретации и представления информации при подготовке сообщений о применении законов молекулярной физики и термодинамики в технике и технологиях</w:t>
            </w:r>
          </w:p>
        </w:tc>
      </w:tr>
      <w:tr w:rsidR="00E54C24" w:rsidRPr="009B0AF3" w:rsidTr="003A501D">
        <w:tc>
          <w:tcPr>
            <w:tcW w:w="3449" w:type="dxa"/>
            <w:gridSpan w:val="2"/>
          </w:tcPr>
          <w:p w:rsidR="00E54C24" w:rsidRPr="009B0AF3" w:rsidRDefault="00E54C24" w:rsidP="003A501D">
            <w:pPr>
              <w:jc w:val="both"/>
              <w:rPr>
                <w:rFonts w:ascii="Times New Roman" w:hAnsi="Times New Roman"/>
                <w:sz w:val="24"/>
                <w:szCs w:val="24"/>
              </w:rPr>
            </w:pPr>
            <w:r w:rsidRPr="009B0AF3">
              <w:rPr>
                <w:rFonts w:ascii="Times New Roman" w:hAnsi="Times New Roman"/>
                <w:sz w:val="24"/>
                <w:szCs w:val="24"/>
              </w:rPr>
              <w:lastRenderedPageBreak/>
              <w:t>Итого по разделу</w:t>
            </w:r>
          </w:p>
        </w:tc>
        <w:tc>
          <w:tcPr>
            <w:tcW w:w="1267" w:type="dxa"/>
          </w:tcPr>
          <w:p w:rsidR="00E54C24" w:rsidRPr="009B0AF3" w:rsidRDefault="00E54C24" w:rsidP="001E69CB">
            <w:pPr>
              <w:jc w:val="center"/>
              <w:rPr>
                <w:rFonts w:ascii="Times New Roman" w:hAnsi="Times New Roman"/>
                <w:sz w:val="24"/>
                <w:szCs w:val="24"/>
              </w:rPr>
            </w:pPr>
            <w:r w:rsidRPr="009B0AF3">
              <w:rPr>
                <w:rFonts w:ascii="Times New Roman" w:hAnsi="Times New Roman"/>
                <w:sz w:val="24"/>
                <w:szCs w:val="24"/>
              </w:rPr>
              <w:t>24</w:t>
            </w:r>
          </w:p>
        </w:tc>
        <w:tc>
          <w:tcPr>
            <w:tcW w:w="2950" w:type="dxa"/>
          </w:tcPr>
          <w:p w:rsidR="00E54C24" w:rsidRPr="009B0AF3" w:rsidRDefault="00E54C24" w:rsidP="003A501D">
            <w:pPr>
              <w:jc w:val="both"/>
              <w:rPr>
                <w:rFonts w:ascii="Times New Roman" w:hAnsi="Times New Roman"/>
                <w:sz w:val="24"/>
                <w:szCs w:val="24"/>
              </w:rPr>
            </w:pPr>
          </w:p>
        </w:tc>
        <w:tc>
          <w:tcPr>
            <w:tcW w:w="3107" w:type="dxa"/>
          </w:tcPr>
          <w:p w:rsidR="00E54C24" w:rsidRPr="009B0AF3" w:rsidRDefault="00E54C24" w:rsidP="003A501D">
            <w:pPr>
              <w:jc w:val="both"/>
              <w:rPr>
                <w:rFonts w:ascii="Times New Roman" w:hAnsi="Times New Roman"/>
                <w:sz w:val="24"/>
                <w:szCs w:val="24"/>
              </w:rPr>
            </w:pPr>
          </w:p>
        </w:tc>
      </w:tr>
      <w:tr w:rsidR="00E54C24" w:rsidRPr="009B0AF3" w:rsidTr="003A501D">
        <w:tc>
          <w:tcPr>
            <w:tcW w:w="10773" w:type="dxa"/>
            <w:gridSpan w:val="5"/>
          </w:tcPr>
          <w:p w:rsidR="00E54C24" w:rsidRPr="00E54C24" w:rsidRDefault="00E54C24" w:rsidP="003A501D">
            <w:pPr>
              <w:jc w:val="both"/>
              <w:rPr>
                <w:rFonts w:ascii="Times New Roman" w:hAnsi="Times New Roman"/>
                <w:b/>
                <w:sz w:val="24"/>
                <w:szCs w:val="24"/>
              </w:rPr>
            </w:pPr>
            <w:r w:rsidRPr="00E54C24">
              <w:rPr>
                <w:rFonts w:ascii="Times New Roman" w:hAnsi="Times New Roman"/>
                <w:b/>
                <w:sz w:val="24"/>
                <w:szCs w:val="24"/>
              </w:rPr>
              <w:t>Раздел 4. Электродинамика</w:t>
            </w:r>
          </w:p>
        </w:tc>
      </w:tr>
      <w:tr w:rsidR="009B0AF3" w:rsidRPr="009B0AF3" w:rsidTr="001E69CB">
        <w:tc>
          <w:tcPr>
            <w:tcW w:w="56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4.1</w:t>
            </w:r>
          </w:p>
        </w:tc>
        <w:tc>
          <w:tcPr>
            <w:tcW w:w="2882"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Электростатика</w:t>
            </w:r>
          </w:p>
        </w:tc>
        <w:tc>
          <w:tcPr>
            <w:tcW w:w="1267" w:type="dxa"/>
          </w:tcPr>
          <w:p w:rsidR="009B0AF3" w:rsidRPr="009B0AF3" w:rsidRDefault="009B0AF3" w:rsidP="001E69CB">
            <w:pPr>
              <w:jc w:val="center"/>
              <w:rPr>
                <w:rFonts w:ascii="Times New Roman" w:hAnsi="Times New Roman"/>
                <w:sz w:val="24"/>
                <w:szCs w:val="24"/>
              </w:rPr>
            </w:pPr>
            <w:r w:rsidRPr="009B0AF3">
              <w:rPr>
                <w:rFonts w:ascii="Times New Roman" w:hAnsi="Times New Roman"/>
                <w:sz w:val="24"/>
                <w:szCs w:val="24"/>
              </w:rPr>
              <w:t>10</w:t>
            </w:r>
          </w:p>
        </w:tc>
        <w:tc>
          <w:tcPr>
            <w:tcW w:w="2950"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Электроёмкость. Конденсатор. Электроёмкость плоского </w:t>
            </w:r>
            <w:r w:rsidRPr="009B0AF3">
              <w:rPr>
                <w:rFonts w:ascii="Times New Roman" w:hAnsi="Times New Roman"/>
                <w:sz w:val="24"/>
                <w:szCs w:val="24"/>
              </w:rPr>
              <w:lastRenderedPageBreak/>
              <w:t>конденсатора. Энергия заряженного конденсатора. 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310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 xml:space="preserve">Проведение эксперимента: измерение электроёмкости конденсатора. Оценка абсолютных и относительных погрешностей измерений физических величин. Изучение принципов действия электроскопа, электрометра, конденсатора. Изучение принципов действия и условий безопасного применения в практической жизни, копировального аппарата, струйного принтера. Рассмотрение физических оснований электростатической защиты и заземления электроприборов. Решение расчётных задач с явно заданной физической моделью с использованием основных законов и формул электростатики. Решение качественных задач с опорой на изученные законы, </w:t>
            </w:r>
            <w:r w:rsidRPr="009B0AF3">
              <w:rPr>
                <w:rFonts w:ascii="Times New Roman" w:hAnsi="Times New Roman"/>
                <w:sz w:val="24"/>
                <w:szCs w:val="24"/>
              </w:rPr>
              <w:lastRenderedPageBreak/>
              <w:t>закономерности и физические явления электростатики. Распознавание физических явлений в учебных опытах и окружающей жизни: электризация тел, взаимодействие зарядов и объяснение их на основе законов и формул электростатики. Описание изученных свойств вещества и электрических явлений с использованием физических величин: электрический заряд, напряжённость электрического поля, потенциал, разность потенциалов, электроёмкость. Анализ физических процессов и явлений с использованием физических законов: закона сохранения электрического заряда, закона Кулона. Работа в группах при анализе дополнительных источников информации и подготовке сообщений о проявлении законов электростатики в окружающей жизни и применении их в технике</w:t>
            </w:r>
          </w:p>
        </w:tc>
      </w:tr>
      <w:tr w:rsidR="009B0AF3" w:rsidRPr="009B0AF3" w:rsidTr="001E69CB">
        <w:tc>
          <w:tcPr>
            <w:tcW w:w="56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4.2</w:t>
            </w:r>
          </w:p>
        </w:tc>
        <w:tc>
          <w:tcPr>
            <w:tcW w:w="2882"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Постоянный электрический ток. Токи в различных средах</w:t>
            </w:r>
          </w:p>
        </w:tc>
        <w:tc>
          <w:tcPr>
            <w:tcW w:w="1267" w:type="dxa"/>
          </w:tcPr>
          <w:p w:rsidR="009B0AF3" w:rsidRPr="009B0AF3" w:rsidRDefault="009B0AF3" w:rsidP="001E69CB">
            <w:pPr>
              <w:jc w:val="center"/>
              <w:rPr>
                <w:rFonts w:ascii="Times New Roman" w:hAnsi="Times New Roman"/>
                <w:sz w:val="24"/>
                <w:szCs w:val="24"/>
              </w:rPr>
            </w:pPr>
            <w:r w:rsidRPr="009B0AF3">
              <w:rPr>
                <w:rFonts w:ascii="Times New Roman" w:hAnsi="Times New Roman"/>
                <w:sz w:val="24"/>
                <w:szCs w:val="24"/>
              </w:rPr>
              <w:t>12</w:t>
            </w:r>
          </w:p>
        </w:tc>
        <w:tc>
          <w:tcPr>
            <w:tcW w:w="2950"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t xml:space="preserve">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w:t>
            </w:r>
            <w:proofErr w:type="gramStart"/>
            <w:r w:rsidRPr="009B0AF3">
              <w:rPr>
                <w:rFonts w:ascii="Times New Roman" w:hAnsi="Times New Roman"/>
                <w:sz w:val="24"/>
                <w:szCs w:val="24"/>
              </w:rPr>
              <w:t>Джоуля–Ленца</w:t>
            </w:r>
            <w:proofErr w:type="gramEnd"/>
            <w:r w:rsidRPr="009B0AF3">
              <w:rPr>
                <w:rFonts w:ascii="Times New Roman" w:hAnsi="Times New Roman"/>
                <w:sz w:val="24"/>
                <w:szCs w:val="24"/>
              </w:rPr>
              <w:t xml:space="preserve">. Мощность электрического тока. Электродвижущая сила и </w:t>
            </w:r>
            <w:r w:rsidRPr="009B0AF3">
              <w:rPr>
                <w:rFonts w:ascii="Times New Roman" w:hAnsi="Times New Roman"/>
                <w:sz w:val="24"/>
                <w:szCs w:val="24"/>
              </w:rPr>
              <w:lastRenderedPageBreak/>
              <w:t>внутреннее сопротивление источника тока. Закон Ома для полной (замкнутой) электрической цепи. Короткое замыкание. Электронная проводимость твёрдых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 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3107" w:type="dxa"/>
          </w:tcPr>
          <w:p w:rsidR="009B0AF3" w:rsidRPr="009B0AF3" w:rsidRDefault="009B0AF3" w:rsidP="003A501D">
            <w:pPr>
              <w:jc w:val="both"/>
              <w:rPr>
                <w:rFonts w:ascii="Times New Roman" w:hAnsi="Times New Roman"/>
                <w:sz w:val="24"/>
                <w:szCs w:val="24"/>
              </w:rPr>
            </w:pPr>
            <w:r w:rsidRPr="009B0AF3">
              <w:rPr>
                <w:rFonts w:ascii="Times New Roman" w:hAnsi="Times New Roman"/>
                <w:sz w:val="24"/>
                <w:szCs w:val="24"/>
              </w:rPr>
              <w:lastRenderedPageBreak/>
              <w:t xml:space="preserve">Проведение эксперимента: изучение смешанного соединения резисторов; измерение ЭДС источника тока и его внутреннего сопротивления; наблюдение электролиза. Оценка абсолютных и относительных погрешностей измерений физических величин. Объяснение принципов действия и условий безопасного применения амперметра, вольтметра, реостата, источников тока, электронагревательных и электроосветительных </w:t>
            </w:r>
            <w:r w:rsidRPr="009B0AF3">
              <w:rPr>
                <w:rFonts w:ascii="Times New Roman" w:hAnsi="Times New Roman"/>
                <w:sz w:val="24"/>
                <w:szCs w:val="24"/>
              </w:rPr>
              <w:lastRenderedPageBreak/>
              <w:t>приборов, термометра сопротивления, вакуумного диода, термисторов и фоторезисторов, полупроводниковых диодов, гальваники. Решение расчётных задач с явно заданной физической моделью с использованием основных законов и формул темы «Постоянный электрический ток». Распознавание физических явлений в учебных опытах и окружающей жизни: электрическая проводимость, тепловое, световое, химическое, магнитное действия тока. Анализ электрических явлений и процессов в цепях постоянного тока с использованием законов: закон Ома, закономерности последовательного и параллельного соединения проводников, закон Джоуля-Ленца. Описание изученных свойств веществ и электрических явлений с использованием физических величин: электрический заряд, сила тока, электрическое напряжение, электрическое сопротивление, разность потенциалов, ЭДС, работа тока, мощность тока. Использование информационных технологий для поиска, структурирования, интерпретации и представления информации при подготовке сообщений о применении законов постоянного тока в технике и технологиях</w:t>
            </w:r>
          </w:p>
        </w:tc>
      </w:tr>
      <w:tr w:rsidR="00E54C24" w:rsidRPr="009B0AF3" w:rsidTr="003A501D">
        <w:tc>
          <w:tcPr>
            <w:tcW w:w="3449" w:type="dxa"/>
            <w:gridSpan w:val="2"/>
          </w:tcPr>
          <w:p w:rsidR="00E54C24" w:rsidRPr="009B0AF3" w:rsidRDefault="00E54C24" w:rsidP="003A501D">
            <w:pPr>
              <w:jc w:val="both"/>
              <w:rPr>
                <w:rFonts w:ascii="Times New Roman" w:hAnsi="Times New Roman"/>
                <w:sz w:val="24"/>
                <w:szCs w:val="24"/>
              </w:rPr>
            </w:pPr>
            <w:r w:rsidRPr="009B0AF3">
              <w:rPr>
                <w:rFonts w:ascii="Times New Roman" w:hAnsi="Times New Roman"/>
                <w:sz w:val="24"/>
                <w:szCs w:val="24"/>
              </w:rPr>
              <w:lastRenderedPageBreak/>
              <w:t>Итого по разделу</w:t>
            </w:r>
          </w:p>
        </w:tc>
        <w:tc>
          <w:tcPr>
            <w:tcW w:w="1267" w:type="dxa"/>
          </w:tcPr>
          <w:p w:rsidR="00E54C24" w:rsidRPr="009B0AF3" w:rsidRDefault="00E54C24" w:rsidP="001E69CB">
            <w:pPr>
              <w:jc w:val="center"/>
              <w:rPr>
                <w:rFonts w:ascii="Times New Roman" w:hAnsi="Times New Roman"/>
                <w:sz w:val="24"/>
                <w:szCs w:val="24"/>
              </w:rPr>
            </w:pPr>
            <w:r w:rsidRPr="009B0AF3">
              <w:rPr>
                <w:rFonts w:ascii="Times New Roman" w:hAnsi="Times New Roman"/>
                <w:sz w:val="24"/>
                <w:szCs w:val="24"/>
              </w:rPr>
              <w:t>22</w:t>
            </w:r>
          </w:p>
        </w:tc>
        <w:tc>
          <w:tcPr>
            <w:tcW w:w="2950" w:type="dxa"/>
          </w:tcPr>
          <w:p w:rsidR="00E54C24" w:rsidRPr="009B0AF3" w:rsidRDefault="00E54C24" w:rsidP="003A501D">
            <w:pPr>
              <w:jc w:val="both"/>
              <w:rPr>
                <w:rFonts w:ascii="Times New Roman" w:hAnsi="Times New Roman"/>
                <w:sz w:val="24"/>
                <w:szCs w:val="24"/>
              </w:rPr>
            </w:pPr>
          </w:p>
        </w:tc>
        <w:tc>
          <w:tcPr>
            <w:tcW w:w="3107" w:type="dxa"/>
          </w:tcPr>
          <w:p w:rsidR="00E54C24" w:rsidRPr="009B0AF3" w:rsidRDefault="00E54C24" w:rsidP="003A501D">
            <w:pPr>
              <w:jc w:val="both"/>
              <w:rPr>
                <w:rFonts w:ascii="Times New Roman" w:hAnsi="Times New Roman"/>
                <w:sz w:val="24"/>
                <w:szCs w:val="24"/>
              </w:rPr>
            </w:pPr>
          </w:p>
        </w:tc>
      </w:tr>
      <w:tr w:rsidR="00E54C24" w:rsidRPr="009B0AF3" w:rsidTr="003A501D">
        <w:tc>
          <w:tcPr>
            <w:tcW w:w="3449" w:type="dxa"/>
            <w:gridSpan w:val="2"/>
          </w:tcPr>
          <w:p w:rsidR="00E54C24" w:rsidRPr="009B0AF3" w:rsidRDefault="00E54C24" w:rsidP="003A501D">
            <w:pPr>
              <w:jc w:val="both"/>
              <w:rPr>
                <w:rFonts w:ascii="Times New Roman" w:hAnsi="Times New Roman"/>
                <w:sz w:val="24"/>
                <w:szCs w:val="24"/>
              </w:rPr>
            </w:pPr>
            <w:r w:rsidRPr="009B0AF3">
              <w:rPr>
                <w:rFonts w:ascii="Times New Roman" w:hAnsi="Times New Roman"/>
                <w:sz w:val="24"/>
                <w:szCs w:val="24"/>
              </w:rPr>
              <w:t>Резервное время</w:t>
            </w:r>
          </w:p>
        </w:tc>
        <w:tc>
          <w:tcPr>
            <w:tcW w:w="1267" w:type="dxa"/>
          </w:tcPr>
          <w:p w:rsidR="00E54C24" w:rsidRPr="009B0AF3" w:rsidRDefault="00E54C24" w:rsidP="001E69CB">
            <w:pPr>
              <w:jc w:val="center"/>
              <w:rPr>
                <w:rFonts w:ascii="Times New Roman" w:hAnsi="Times New Roman"/>
                <w:sz w:val="24"/>
                <w:szCs w:val="24"/>
              </w:rPr>
            </w:pPr>
            <w:r w:rsidRPr="009B0AF3">
              <w:rPr>
                <w:rFonts w:ascii="Times New Roman" w:hAnsi="Times New Roman"/>
                <w:sz w:val="24"/>
                <w:szCs w:val="24"/>
              </w:rPr>
              <w:t>2</w:t>
            </w:r>
          </w:p>
        </w:tc>
        <w:tc>
          <w:tcPr>
            <w:tcW w:w="2950" w:type="dxa"/>
          </w:tcPr>
          <w:p w:rsidR="00E54C24" w:rsidRPr="009B0AF3" w:rsidRDefault="00E54C24" w:rsidP="003A501D">
            <w:pPr>
              <w:jc w:val="both"/>
              <w:rPr>
                <w:rFonts w:ascii="Times New Roman" w:hAnsi="Times New Roman"/>
                <w:sz w:val="24"/>
                <w:szCs w:val="24"/>
              </w:rPr>
            </w:pPr>
          </w:p>
        </w:tc>
        <w:tc>
          <w:tcPr>
            <w:tcW w:w="3107" w:type="dxa"/>
          </w:tcPr>
          <w:p w:rsidR="00E54C24" w:rsidRPr="009B0AF3" w:rsidRDefault="00E54C24" w:rsidP="003A501D">
            <w:pPr>
              <w:jc w:val="both"/>
              <w:rPr>
                <w:rFonts w:ascii="Times New Roman" w:hAnsi="Times New Roman"/>
                <w:sz w:val="24"/>
                <w:szCs w:val="24"/>
              </w:rPr>
            </w:pPr>
          </w:p>
        </w:tc>
      </w:tr>
      <w:tr w:rsidR="00E54C24" w:rsidRPr="009B0AF3" w:rsidTr="003A501D">
        <w:tc>
          <w:tcPr>
            <w:tcW w:w="3449" w:type="dxa"/>
            <w:gridSpan w:val="2"/>
          </w:tcPr>
          <w:p w:rsidR="00E54C24" w:rsidRPr="009B0AF3" w:rsidRDefault="00E54C24" w:rsidP="003A501D">
            <w:pPr>
              <w:jc w:val="both"/>
              <w:rPr>
                <w:rFonts w:ascii="Times New Roman" w:hAnsi="Times New Roman"/>
                <w:sz w:val="24"/>
                <w:szCs w:val="24"/>
              </w:rPr>
            </w:pPr>
            <w:r w:rsidRPr="009B0AF3">
              <w:rPr>
                <w:rFonts w:ascii="Times New Roman" w:hAnsi="Times New Roman"/>
                <w:sz w:val="24"/>
                <w:szCs w:val="24"/>
              </w:rPr>
              <w:t>ОБЩЕЕ КОЛИЧЕСТВО ЧАСОВ ПО ПРОГРАММЕ</w:t>
            </w:r>
          </w:p>
        </w:tc>
        <w:tc>
          <w:tcPr>
            <w:tcW w:w="1267" w:type="dxa"/>
          </w:tcPr>
          <w:p w:rsidR="00E54C24" w:rsidRPr="009B0AF3" w:rsidRDefault="00E54C24" w:rsidP="001E69CB">
            <w:pPr>
              <w:jc w:val="center"/>
              <w:rPr>
                <w:rFonts w:ascii="Times New Roman" w:hAnsi="Times New Roman"/>
                <w:sz w:val="24"/>
                <w:szCs w:val="24"/>
              </w:rPr>
            </w:pPr>
            <w:r w:rsidRPr="009B0AF3">
              <w:rPr>
                <w:rFonts w:ascii="Times New Roman" w:hAnsi="Times New Roman"/>
                <w:sz w:val="24"/>
                <w:szCs w:val="24"/>
              </w:rPr>
              <w:t>68</w:t>
            </w:r>
          </w:p>
        </w:tc>
        <w:tc>
          <w:tcPr>
            <w:tcW w:w="2950" w:type="dxa"/>
          </w:tcPr>
          <w:p w:rsidR="00E54C24" w:rsidRPr="009B0AF3" w:rsidRDefault="00E54C24" w:rsidP="003A501D">
            <w:pPr>
              <w:jc w:val="both"/>
              <w:rPr>
                <w:rFonts w:ascii="Times New Roman" w:hAnsi="Times New Roman"/>
                <w:sz w:val="24"/>
                <w:szCs w:val="24"/>
              </w:rPr>
            </w:pPr>
          </w:p>
        </w:tc>
        <w:tc>
          <w:tcPr>
            <w:tcW w:w="3107" w:type="dxa"/>
          </w:tcPr>
          <w:p w:rsidR="00E54C24" w:rsidRPr="009B0AF3" w:rsidRDefault="00E54C24" w:rsidP="003A501D">
            <w:pPr>
              <w:jc w:val="both"/>
              <w:rPr>
                <w:rFonts w:ascii="Times New Roman" w:hAnsi="Times New Roman"/>
                <w:sz w:val="24"/>
                <w:szCs w:val="24"/>
              </w:rPr>
            </w:pPr>
          </w:p>
        </w:tc>
      </w:tr>
    </w:tbl>
    <w:p w:rsidR="00E54C24" w:rsidRPr="001E69CB" w:rsidRDefault="00E54C24" w:rsidP="00E54C24">
      <w:pPr>
        <w:rPr>
          <w:rFonts w:ascii="Times New Roman" w:hAnsi="Times New Roman"/>
          <w:b/>
          <w:sz w:val="24"/>
          <w:szCs w:val="24"/>
        </w:rPr>
      </w:pPr>
      <w:r>
        <w:rPr>
          <w:rFonts w:ascii="Times New Roman" w:hAnsi="Times New Roman"/>
          <w:b/>
          <w:sz w:val="24"/>
          <w:szCs w:val="24"/>
        </w:rPr>
        <w:lastRenderedPageBreak/>
        <w:t>11</w:t>
      </w:r>
      <w:r w:rsidRPr="001E69CB">
        <w:rPr>
          <w:rFonts w:ascii="Times New Roman" w:hAnsi="Times New Roman"/>
          <w:b/>
          <w:sz w:val="24"/>
          <w:szCs w:val="24"/>
        </w:rPr>
        <w:t xml:space="preserve"> КЛАСС</w:t>
      </w:r>
    </w:p>
    <w:tbl>
      <w:tblPr>
        <w:tblStyle w:val="a3"/>
        <w:tblW w:w="10773" w:type="dxa"/>
        <w:tblInd w:w="-1026" w:type="dxa"/>
        <w:tblLayout w:type="fixed"/>
        <w:tblLook w:val="04A0" w:firstRow="1" w:lastRow="0" w:firstColumn="1" w:lastColumn="0" w:noHBand="0" w:noVBand="1"/>
      </w:tblPr>
      <w:tblGrid>
        <w:gridCol w:w="567"/>
        <w:gridCol w:w="2882"/>
        <w:gridCol w:w="1267"/>
        <w:gridCol w:w="2950"/>
        <w:gridCol w:w="3107"/>
      </w:tblGrid>
      <w:tr w:rsidR="00E54C24" w:rsidRPr="00AC2FA2" w:rsidTr="003A501D">
        <w:tc>
          <w:tcPr>
            <w:tcW w:w="56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 xml:space="preserve">№ п </w:t>
            </w:r>
            <w:r w:rsidRPr="00AC2FA2">
              <w:rPr>
                <w:rFonts w:ascii="Times New Roman" w:hAnsi="Times New Roman"/>
                <w:sz w:val="24"/>
                <w:szCs w:val="24"/>
                <w:lang w:val="en-US"/>
              </w:rPr>
              <w:t>/</w:t>
            </w:r>
            <w:proofErr w:type="gramStart"/>
            <w:r w:rsidRPr="00AC2FA2">
              <w:rPr>
                <w:rFonts w:ascii="Times New Roman" w:hAnsi="Times New Roman"/>
                <w:sz w:val="24"/>
                <w:szCs w:val="24"/>
              </w:rPr>
              <w:t>п</w:t>
            </w:r>
            <w:proofErr w:type="gramEnd"/>
          </w:p>
        </w:tc>
        <w:tc>
          <w:tcPr>
            <w:tcW w:w="2882"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Наименование разделов и тем учебного предмета</w:t>
            </w:r>
          </w:p>
        </w:tc>
        <w:tc>
          <w:tcPr>
            <w:tcW w:w="126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Количество часов</w:t>
            </w:r>
          </w:p>
        </w:tc>
        <w:tc>
          <w:tcPr>
            <w:tcW w:w="2950"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Программное содержание</w:t>
            </w:r>
          </w:p>
        </w:tc>
        <w:tc>
          <w:tcPr>
            <w:tcW w:w="310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Основные виды деятельности учащихся</w:t>
            </w:r>
          </w:p>
        </w:tc>
      </w:tr>
      <w:tr w:rsidR="00AC2FA2" w:rsidRPr="00AC2FA2" w:rsidTr="00493F1A">
        <w:tc>
          <w:tcPr>
            <w:tcW w:w="10773" w:type="dxa"/>
            <w:gridSpan w:val="5"/>
          </w:tcPr>
          <w:p w:rsidR="00AC2FA2" w:rsidRPr="00AC2FA2" w:rsidRDefault="00AC2FA2" w:rsidP="003A501D">
            <w:pPr>
              <w:jc w:val="both"/>
              <w:rPr>
                <w:rFonts w:ascii="Times New Roman" w:hAnsi="Times New Roman"/>
                <w:sz w:val="24"/>
                <w:szCs w:val="24"/>
              </w:rPr>
            </w:pPr>
            <w:r w:rsidRPr="00AC2FA2">
              <w:rPr>
                <w:rFonts w:ascii="Times New Roman" w:hAnsi="Times New Roman"/>
                <w:b/>
                <w:sz w:val="24"/>
                <w:szCs w:val="24"/>
              </w:rPr>
              <w:t>Раздел 1. Электродинамика</w:t>
            </w:r>
          </w:p>
        </w:tc>
      </w:tr>
      <w:tr w:rsidR="00E54C24" w:rsidRPr="00AC2FA2" w:rsidTr="003A501D">
        <w:tc>
          <w:tcPr>
            <w:tcW w:w="56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1.1</w:t>
            </w:r>
          </w:p>
        </w:tc>
        <w:tc>
          <w:tcPr>
            <w:tcW w:w="2882"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Магнитное поле. Электромагнитная индукция</w:t>
            </w:r>
          </w:p>
        </w:tc>
        <w:tc>
          <w:tcPr>
            <w:tcW w:w="1267" w:type="dxa"/>
          </w:tcPr>
          <w:p w:rsidR="00E54C24" w:rsidRPr="00AC2FA2" w:rsidRDefault="00E54C24" w:rsidP="00E54C24">
            <w:pPr>
              <w:jc w:val="center"/>
              <w:rPr>
                <w:rFonts w:ascii="Times New Roman" w:hAnsi="Times New Roman"/>
                <w:sz w:val="24"/>
                <w:szCs w:val="24"/>
              </w:rPr>
            </w:pPr>
            <w:r w:rsidRPr="00AC2FA2">
              <w:rPr>
                <w:rFonts w:ascii="Times New Roman" w:hAnsi="Times New Roman"/>
                <w:sz w:val="24"/>
                <w:szCs w:val="24"/>
              </w:rPr>
              <w:t>11</w:t>
            </w:r>
          </w:p>
        </w:tc>
        <w:tc>
          <w:tcPr>
            <w:tcW w:w="2950"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Сила Ампера, её модуль и направление. Сила Лоренца, её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Электродвижущая сила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Электродвижущая сила </w:t>
            </w:r>
            <w:r w:rsidRPr="00AC2FA2">
              <w:rPr>
                <w:rFonts w:ascii="Times New Roman" w:hAnsi="Times New Roman"/>
                <w:sz w:val="24"/>
                <w:szCs w:val="24"/>
              </w:rPr>
              <w:lastRenderedPageBreak/>
              <w:t>самоиндукции. Энергия магнитного поля катушки с током. Электромагнитное поле. 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310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lastRenderedPageBreak/>
              <w:t xml:space="preserve">Проведение эксперимента: изучение магнитного поля катушки с током; исследование действия постоянного магнита на рамку с током; исследование явления электромагнитной индукции. Оценка абсолютных и относительных погрешностей измерений физических величин. Объяснение принципов действия и условий безопасного применения постоянных магнитов, электромагнитов, электродвигателя, ускорителей элементарных частиц, индукционной печи. Решение расчётных задач на применение формул темы «Магнитное поле. Электромагнитная индукция». Решение качественных задач с опорой на изученные законы, закономерности и физические явления темы «Магнитное поле. Электромагнитная индукция». Определение </w:t>
            </w:r>
            <w:proofErr w:type="gramStart"/>
            <w:r w:rsidRPr="00AC2FA2">
              <w:rPr>
                <w:rFonts w:ascii="Times New Roman" w:hAnsi="Times New Roman"/>
                <w:sz w:val="24"/>
                <w:szCs w:val="24"/>
              </w:rPr>
              <w:t>направления вектора индукции магнитного поля проводника</w:t>
            </w:r>
            <w:proofErr w:type="gramEnd"/>
            <w:r w:rsidRPr="00AC2FA2">
              <w:rPr>
                <w:rFonts w:ascii="Times New Roman" w:hAnsi="Times New Roman"/>
                <w:sz w:val="24"/>
                <w:szCs w:val="24"/>
              </w:rPr>
              <w:t xml:space="preserve"> с током, силы Ампера и силы Лоренца. Распознавание физических явлений в учебных опытах и окружающей жизни: взаимодействие магнитов, электромагнитная индукция, действие магнитного поля на проводник с током и движущийся заряд. Анализ </w:t>
            </w:r>
            <w:r w:rsidRPr="00AC2FA2">
              <w:rPr>
                <w:rFonts w:ascii="Times New Roman" w:hAnsi="Times New Roman"/>
                <w:sz w:val="24"/>
                <w:szCs w:val="24"/>
              </w:rPr>
              <w:lastRenderedPageBreak/>
              <w:t>электромагнитных явлений с использованием закона электромагнитной индукции. Описание изученных свойств веществ и электромагнитных явлений с использованием физических величин: индукция магнитного поля, сила Ампера, сила Лоренца, индуктивность катушки, энергия электрического и магнитного полей</w:t>
            </w:r>
          </w:p>
        </w:tc>
      </w:tr>
      <w:tr w:rsidR="00AC2FA2" w:rsidRPr="00AC2FA2" w:rsidTr="006813EB">
        <w:tc>
          <w:tcPr>
            <w:tcW w:w="3449" w:type="dxa"/>
            <w:gridSpan w:val="2"/>
          </w:tcPr>
          <w:p w:rsidR="00AC2FA2" w:rsidRPr="00AC2FA2" w:rsidRDefault="00AC2FA2" w:rsidP="003A501D">
            <w:pPr>
              <w:jc w:val="both"/>
              <w:rPr>
                <w:rFonts w:ascii="Times New Roman" w:hAnsi="Times New Roman"/>
                <w:sz w:val="24"/>
                <w:szCs w:val="24"/>
              </w:rPr>
            </w:pPr>
            <w:r w:rsidRPr="00AC2FA2">
              <w:rPr>
                <w:rFonts w:ascii="Times New Roman" w:hAnsi="Times New Roman"/>
                <w:sz w:val="24"/>
                <w:szCs w:val="24"/>
              </w:rPr>
              <w:lastRenderedPageBreak/>
              <w:t>Итого по разделу</w:t>
            </w:r>
          </w:p>
        </w:tc>
        <w:tc>
          <w:tcPr>
            <w:tcW w:w="1267" w:type="dxa"/>
          </w:tcPr>
          <w:p w:rsidR="00AC2FA2" w:rsidRPr="00AC2FA2" w:rsidRDefault="00AC2FA2" w:rsidP="00E54C24">
            <w:pPr>
              <w:jc w:val="center"/>
              <w:rPr>
                <w:rFonts w:ascii="Times New Roman" w:hAnsi="Times New Roman"/>
                <w:sz w:val="24"/>
                <w:szCs w:val="24"/>
              </w:rPr>
            </w:pPr>
            <w:r w:rsidRPr="00AC2FA2">
              <w:rPr>
                <w:rFonts w:ascii="Times New Roman" w:hAnsi="Times New Roman"/>
                <w:sz w:val="24"/>
                <w:szCs w:val="24"/>
              </w:rPr>
              <w:t>11</w:t>
            </w:r>
          </w:p>
        </w:tc>
        <w:tc>
          <w:tcPr>
            <w:tcW w:w="2950" w:type="dxa"/>
          </w:tcPr>
          <w:p w:rsidR="00AC2FA2" w:rsidRPr="00AC2FA2" w:rsidRDefault="00AC2FA2" w:rsidP="003A501D">
            <w:pPr>
              <w:jc w:val="both"/>
              <w:rPr>
                <w:rFonts w:ascii="Times New Roman" w:hAnsi="Times New Roman"/>
                <w:sz w:val="24"/>
                <w:szCs w:val="24"/>
              </w:rPr>
            </w:pPr>
          </w:p>
        </w:tc>
        <w:tc>
          <w:tcPr>
            <w:tcW w:w="3107" w:type="dxa"/>
          </w:tcPr>
          <w:p w:rsidR="00AC2FA2" w:rsidRPr="00AC2FA2" w:rsidRDefault="00AC2FA2" w:rsidP="003A501D">
            <w:pPr>
              <w:jc w:val="both"/>
              <w:rPr>
                <w:rFonts w:ascii="Times New Roman" w:hAnsi="Times New Roman"/>
                <w:sz w:val="24"/>
                <w:szCs w:val="24"/>
              </w:rPr>
            </w:pPr>
          </w:p>
        </w:tc>
      </w:tr>
      <w:tr w:rsidR="00AC2FA2" w:rsidRPr="00AC2FA2" w:rsidTr="00A452FB">
        <w:tc>
          <w:tcPr>
            <w:tcW w:w="10773" w:type="dxa"/>
            <w:gridSpan w:val="5"/>
          </w:tcPr>
          <w:p w:rsidR="00AC2FA2" w:rsidRPr="00AC2FA2" w:rsidRDefault="00AC2FA2" w:rsidP="003A501D">
            <w:pPr>
              <w:jc w:val="both"/>
              <w:rPr>
                <w:rFonts w:ascii="Times New Roman" w:hAnsi="Times New Roman"/>
                <w:b/>
                <w:sz w:val="24"/>
                <w:szCs w:val="24"/>
              </w:rPr>
            </w:pPr>
            <w:r w:rsidRPr="00AC2FA2">
              <w:rPr>
                <w:rFonts w:ascii="Times New Roman" w:hAnsi="Times New Roman"/>
                <w:b/>
                <w:sz w:val="24"/>
                <w:szCs w:val="24"/>
              </w:rPr>
              <w:t>Раздел 2. Колебания и волны</w:t>
            </w:r>
          </w:p>
        </w:tc>
      </w:tr>
      <w:tr w:rsidR="00E54C24" w:rsidRPr="00AC2FA2" w:rsidTr="003A501D">
        <w:tc>
          <w:tcPr>
            <w:tcW w:w="56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2.1</w:t>
            </w:r>
          </w:p>
        </w:tc>
        <w:tc>
          <w:tcPr>
            <w:tcW w:w="2882"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Механические и электромагнитные колебания</w:t>
            </w:r>
          </w:p>
        </w:tc>
        <w:tc>
          <w:tcPr>
            <w:tcW w:w="1267" w:type="dxa"/>
          </w:tcPr>
          <w:p w:rsidR="00E54C24" w:rsidRPr="00AC2FA2" w:rsidRDefault="00E54C24" w:rsidP="00E54C24">
            <w:pPr>
              <w:jc w:val="center"/>
              <w:rPr>
                <w:rFonts w:ascii="Times New Roman" w:hAnsi="Times New Roman"/>
                <w:sz w:val="24"/>
                <w:szCs w:val="24"/>
              </w:rPr>
            </w:pPr>
            <w:r w:rsidRPr="00AC2FA2">
              <w:rPr>
                <w:rFonts w:ascii="Times New Roman" w:hAnsi="Times New Roman"/>
                <w:sz w:val="24"/>
                <w:szCs w:val="24"/>
              </w:rPr>
              <w:t>9</w:t>
            </w:r>
          </w:p>
        </w:tc>
        <w:tc>
          <w:tcPr>
            <w:tcW w:w="2950"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Представление о затухающих колебаниях. Вынужденные механические колебания. Резонанс. Вынужденные электромагнитные колебания. Переменный ток. Синусоидальный переменный ток. Мощность переменного тока. Амплитудное и </w:t>
            </w:r>
            <w:r w:rsidRPr="00AC2FA2">
              <w:rPr>
                <w:rFonts w:ascii="Times New Roman" w:hAnsi="Times New Roman"/>
                <w:sz w:val="24"/>
                <w:szCs w:val="24"/>
              </w:rPr>
              <w:lastRenderedPageBreak/>
              <w:t>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Технические устройства и практическое применение: электрический звонок, генератор переменного тока, линии электропередач</w:t>
            </w:r>
          </w:p>
        </w:tc>
        <w:tc>
          <w:tcPr>
            <w:tcW w:w="310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lastRenderedPageBreak/>
              <w:t xml:space="preserve">Исследование параметров колебательной системы – периода, частоты, амплитуды и фазы колебаний (пружинный и/или математический маятник). Наблюдение затухающих колебаний. Исследование свойств вынужденных колебаний. Наблюдение резонанса. Проведение эксперимента: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 Оценка абсолютных и относительных погрешностей измерений физических величин. Объяснение принципов действия и условий безопасного применения электрического звонка, генератора переменного тока, линий электропередач. Решение расчётных задач с явно заданной физической моделью с использованием основных законов и формул, описывающих </w:t>
            </w:r>
            <w:r w:rsidRPr="00AC2FA2">
              <w:rPr>
                <w:rFonts w:ascii="Times New Roman" w:hAnsi="Times New Roman"/>
                <w:sz w:val="24"/>
                <w:szCs w:val="24"/>
              </w:rPr>
              <w:lastRenderedPageBreak/>
              <w:t>механические и электромагнитные колебания. Описание механических и электромагнитных колебаний с использованием физических величин: период и частота колебаний, амплитуда и фаза колебаний, заряд и сила тока в гармонических электромагнитных колебаниях. Решение качественных задач с опорой на изученные законы, закономерности, описывающие механические и электромагнитные колебания. Работа в группах при планировании, проведении и интерпретации результатов опытов, и анализе дополнительных источников информации по теме</w:t>
            </w:r>
          </w:p>
        </w:tc>
      </w:tr>
      <w:tr w:rsidR="00E54C24" w:rsidRPr="00AC2FA2" w:rsidTr="003A501D">
        <w:tc>
          <w:tcPr>
            <w:tcW w:w="56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lastRenderedPageBreak/>
              <w:t>2.2</w:t>
            </w:r>
          </w:p>
        </w:tc>
        <w:tc>
          <w:tcPr>
            <w:tcW w:w="2882"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Механические и электромагнитные волны</w:t>
            </w:r>
          </w:p>
        </w:tc>
        <w:tc>
          <w:tcPr>
            <w:tcW w:w="1267" w:type="dxa"/>
          </w:tcPr>
          <w:p w:rsidR="00E54C24" w:rsidRPr="00AC2FA2" w:rsidRDefault="00E54C24" w:rsidP="00E54C24">
            <w:pPr>
              <w:jc w:val="center"/>
              <w:rPr>
                <w:rFonts w:ascii="Times New Roman" w:hAnsi="Times New Roman"/>
                <w:sz w:val="24"/>
                <w:szCs w:val="24"/>
              </w:rPr>
            </w:pPr>
            <w:r w:rsidRPr="00AC2FA2">
              <w:rPr>
                <w:rFonts w:ascii="Times New Roman" w:hAnsi="Times New Roman"/>
                <w:sz w:val="24"/>
                <w:szCs w:val="24"/>
              </w:rPr>
              <w:t>5</w:t>
            </w:r>
          </w:p>
        </w:tc>
        <w:tc>
          <w:tcPr>
            <w:tcW w:w="2950"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υ в электромагнитной волне. Свойства электромагнитных волн: отражение, преломление, поляризация, дифракция, интерференция. Скорость электромагнитных волн. Шкала электромагнитных </w:t>
            </w:r>
            <w:r w:rsidRPr="00AC2FA2">
              <w:rPr>
                <w:rFonts w:ascii="Times New Roman" w:hAnsi="Times New Roman"/>
                <w:sz w:val="24"/>
                <w:szCs w:val="24"/>
              </w:rPr>
              <w:lastRenderedPageBreak/>
              <w:t>волн. Применение электромагнитных волн в технике и быту. Принципы радиосвязи и телевидения. Радиолокация. Электромагнитное загрязнение окружающей среды. 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tc>
        <w:tc>
          <w:tcPr>
            <w:tcW w:w="310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lastRenderedPageBreak/>
              <w:t xml:space="preserve">Изучение образования и распространения поперечных и продольных волн. Наблюдение отражения и преломления, интерференции и дифракции механических волн. Наблюдение связи громкости звука и высоты тона с амплитудой и частотой колебаний, звукового резонанса. Исследование свойств электромагнитных волн: отражение, преломление, поляризация, дифракция, интерференция. Изучение условий излучения электромагнитных волн, взаимной ориентации векторов E, B, υ в электромагнитной волне. Изучение применения электромагнитных волн в </w:t>
            </w:r>
            <w:r w:rsidRPr="00AC2FA2">
              <w:rPr>
                <w:rFonts w:ascii="Times New Roman" w:hAnsi="Times New Roman"/>
                <w:sz w:val="24"/>
                <w:szCs w:val="24"/>
              </w:rPr>
              <w:lastRenderedPageBreak/>
              <w:t>технике и быту. Объяснение принципов действия и условий безопасного применения музыкальных инструментов, ультразвуковой диагностики в технике и медицине, радара, радиоприёмника, телевизора, антенны, телефона, СВЧ-печи. Решение расчётных и качественных задач с опорой на изученные законы и закономерности, описывающие распространение механических и электромагнитных волн. Использование информационных технологий для поиска, структурирования, интерпретации и представления информации при подготовке сообщений об использовании электромагнитных волн в технике. Участие в дискуссии об электромагнитном загрязнении окружающей среды. Работа в группах при планировании, проведении и интерпретации результатов опытов и анализе дополнительных источников информации по теме</w:t>
            </w:r>
          </w:p>
        </w:tc>
      </w:tr>
      <w:tr w:rsidR="00E54C24" w:rsidRPr="00AC2FA2" w:rsidTr="003A501D">
        <w:tc>
          <w:tcPr>
            <w:tcW w:w="56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lastRenderedPageBreak/>
              <w:t>2.3</w:t>
            </w:r>
          </w:p>
        </w:tc>
        <w:tc>
          <w:tcPr>
            <w:tcW w:w="2882"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Оптика</w:t>
            </w:r>
          </w:p>
        </w:tc>
        <w:tc>
          <w:tcPr>
            <w:tcW w:w="1267" w:type="dxa"/>
          </w:tcPr>
          <w:p w:rsidR="00E54C24" w:rsidRPr="00AC2FA2" w:rsidRDefault="00E54C24" w:rsidP="00E54C24">
            <w:pPr>
              <w:jc w:val="center"/>
              <w:rPr>
                <w:rFonts w:ascii="Times New Roman" w:hAnsi="Times New Roman"/>
                <w:sz w:val="24"/>
                <w:szCs w:val="24"/>
              </w:rPr>
            </w:pPr>
            <w:r w:rsidRPr="00AC2FA2">
              <w:rPr>
                <w:rFonts w:ascii="Times New Roman" w:hAnsi="Times New Roman"/>
                <w:sz w:val="24"/>
                <w:szCs w:val="24"/>
              </w:rPr>
              <w:t>10</w:t>
            </w:r>
          </w:p>
        </w:tc>
        <w:tc>
          <w:tcPr>
            <w:tcW w:w="2950"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t xml:space="preserve">Геометрическая оптика. Прямолинейное распространение света в однородной среде. Луч света. Точечный источник света. Отражение света. Законы отражения света. Построение изображений в плоском зеркале. Преломление света. Законы преломления </w:t>
            </w:r>
            <w:r w:rsidRPr="00AC2FA2">
              <w:rPr>
                <w:rFonts w:ascii="Times New Roman" w:hAnsi="Times New Roman"/>
                <w:sz w:val="24"/>
                <w:szCs w:val="24"/>
              </w:rPr>
              <w:lastRenderedPageBreak/>
              <w:t xml:space="preserve">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решётка. Условие наблюдения главных максимумов при падении монохроматического света на дифракционную решётку. Поляризация света. 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  </w:t>
            </w:r>
          </w:p>
        </w:tc>
        <w:tc>
          <w:tcPr>
            <w:tcW w:w="3107" w:type="dxa"/>
          </w:tcPr>
          <w:p w:rsidR="00E54C24" w:rsidRPr="00AC2FA2" w:rsidRDefault="00E54C24" w:rsidP="003A501D">
            <w:pPr>
              <w:jc w:val="both"/>
              <w:rPr>
                <w:rFonts w:ascii="Times New Roman" w:hAnsi="Times New Roman"/>
                <w:sz w:val="24"/>
                <w:szCs w:val="24"/>
              </w:rPr>
            </w:pPr>
            <w:r w:rsidRPr="00AC2FA2">
              <w:rPr>
                <w:rFonts w:ascii="Times New Roman" w:hAnsi="Times New Roman"/>
                <w:sz w:val="24"/>
                <w:szCs w:val="24"/>
              </w:rPr>
              <w:lastRenderedPageBreak/>
              <w:t xml:space="preserve">Изучение явления полного внутреннего отражения, его применения в световоде. Изучение моделей микроскопа, телескопа. Получение спектра с помощью призмы и дифракционной решётки. Измерение показателя преломления стекла. Исследование свойств </w:t>
            </w:r>
            <w:r w:rsidRPr="00AC2FA2">
              <w:rPr>
                <w:rFonts w:ascii="Times New Roman" w:hAnsi="Times New Roman"/>
                <w:sz w:val="24"/>
                <w:szCs w:val="24"/>
              </w:rPr>
              <w:lastRenderedPageBreak/>
              <w:t xml:space="preserve">изображений в линзах. Объяснение принципов действия и условий безопасного применения очков, лупы, фотоаппарата, проекционного аппарата, микроскопа, телескопа, волоконной оптики, дифракционной решётки, поляроида. Решение расчётных задач с явно заданной физической моделью с использованием основных законов и формул геометрической оптики. Построение и описание изображения, создаваемого плоским зеркалом, тонкой линзой. Рассмотрение пределов применимости геометрической оптики. Распознавание физических явлений в опытах и окружающей жизни: прямолинейное распространение света, отражение, преломление, интерференция, дифракция и поляризация света, дисперсия света. Изучение условий наблюдения максимумов и минимумов в интерференционной картине от двух синфазных когерентных источников. Условие наблюдения главных максимумов при падении монохроматического света на дифракционную решётку. Анализ оптических явлений с использованием законов: закон прямолинейного распространения света, законы отражения света, законы преломления света. Описание оптических явлений с использованием физических величин: фокусное расстояние и </w:t>
            </w:r>
            <w:r w:rsidRPr="00AC2FA2">
              <w:rPr>
                <w:rFonts w:ascii="Times New Roman" w:hAnsi="Times New Roman"/>
                <w:sz w:val="24"/>
                <w:szCs w:val="24"/>
              </w:rPr>
              <w:lastRenderedPageBreak/>
              <w:t>оптическая сила линзы</w:t>
            </w:r>
          </w:p>
        </w:tc>
      </w:tr>
      <w:tr w:rsidR="00AC2FA2" w:rsidRPr="00AC2FA2" w:rsidTr="009F31DA">
        <w:tc>
          <w:tcPr>
            <w:tcW w:w="3449" w:type="dxa"/>
            <w:gridSpan w:val="2"/>
          </w:tcPr>
          <w:p w:rsidR="00AC2FA2" w:rsidRPr="00AC2FA2" w:rsidRDefault="00AC2FA2" w:rsidP="003A501D">
            <w:pPr>
              <w:jc w:val="both"/>
              <w:rPr>
                <w:rFonts w:ascii="Times New Roman" w:hAnsi="Times New Roman"/>
                <w:sz w:val="24"/>
                <w:szCs w:val="24"/>
              </w:rPr>
            </w:pPr>
            <w:r w:rsidRPr="00AC2FA2">
              <w:rPr>
                <w:rFonts w:ascii="Times New Roman" w:hAnsi="Times New Roman"/>
                <w:sz w:val="24"/>
                <w:szCs w:val="24"/>
              </w:rPr>
              <w:lastRenderedPageBreak/>
              <w:t>Итого по разделу</w:t>
            </w:r>
          </w:p>
        </w:tc>
        <w:tc>
          <w:tcPr>
            <w:tcW w:w="1267" w:type="dxa"/>
          </w:tcPr>
          <w:p w:rsidR="00AC2FA2" w:rsidRPr="00AC2FA2" w:rsidRDefault="00AC2FA2" w:rsidP="00E54C24">
            <w:pPr>
              <w:jc w:val="center"/>
              <w:rPr>
                <w:rFonts w:ascii="Times New Roman" w:hAnsi="Times New Roman"/>
                <w:sz w:val="24"/>
                <w:szCs w:val="24"/>
              </w:rPr>
            </w:pPr>
            <w:r w:rsidRPr="00AC2FA2">
              <w:rPr>
                <w:rFonts w:ascii="Times New Roman" w:hAnsi="Times New Roman"/>
                <w:sz w:val="24"/>
                <w:szCs w:val="24"/>
              </w:rPr>
              <w:t>24</w:t>
            </w:r>
          </w:p>
        </w:tc>
        <w:tc>
          <w:tcPr>
            <w:tcW w:w="2950" w:type="dxa"/>
          </w:tcPr>
          <w:p w:rsidR="00AC2FA2" w:rsidRPr="00AC2FA2" w:rsidRDefault="00AC2FA2" w:rsidP="003A501D">
            <w:pPr>
              <w:jc w:val="both"/>
              <w:rPr>
                <w:rFonts w:ascii="Times New Roman" w:hAnsi="Times New Roman"/>
                <w:sz w:val="24"/>
                <w:szCs w:val="24"/>
              </w:rPr>
            </w:pPr>
          </w:p>
        </w:tc>
        <w:tc>
          <w:tcPr>
            <w:tcW w:w="3107" w:type="dxa"/>
          </w:tcPr>
          <w:p w:rsidR="00AC2FA2" w:rsidRPr="00AC2FA2" w:rsidRDefault="00AC2FA2" w:rsidP="003A501D">
            <w:pPr>
              <w:jc w:val="both"/>
              <w:rPr>
                <w:rFonts w:ascii="Times New Roman" w:hAnsi="Times New Roman"/>
                <w:sz w:val="24"/>
                <w:szCs w:val="24"/>
              </w:rPr>
            </w:pPr>
          </w:p>
        </w:tc>
      </w:tr>
      <w:tr w:rsidR="00AC2FA2" w:rsidRPr="00AC2FA2" w:rsidTr="00D65B1D">
        <w:tc>
          <w:tcPr>
            <w:tcW w:w="10773" w:type="dxa"/>
            <w:gridSpan w:val="5"/>
          </w:tcPr>
          <w:p w:rsidR="00AC2FA2" w:rsidRPr="00AC2FA2" w:rsidRDefault="00AC2FA2" w:rsidP="003A501D">
            <w:pPr>
              <w:jc w:val="both"/>
              <w:rPr>
                <w:rFonts w:ascii="Times New Roman" w:hAnsi="Times New Roman"/>
                <w:sz w:val="24"/>
                <w:szCs w:val="24"/>
              </w:rPr>
            </w:pPr>
            <w:r w:rsidRPr="00AC2FA2">
              <w:rPr>
                <w:rFonts w:ascii="Times New Roman" w:hAnsi="Times New Roman"/>
                <w:b/>
                <w:sz w:val="24"/>
                <w:szCs w:val="24"/>
              </w:rPr>
              <w:t>Раздел 3. Основы специальной теории относительности (далее – СТО)</w:t>
            </w:r>
          </w:p>
        </w:tc>
      </w:tr>
      <w:tr w:rsidR="00E54C24" w:rsidRPr="00AC2FA2" w:rsidTr="003A501D">
        <w:tc>
          <w:tcPr>
            <w:tcW w:w="567"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3.1</w:t>
            </w:r>
          </w:p>
        </w:tc>
        <w:tc>
          <w:tcPr>
            <w:tcW w:w="2882"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Основы специальной теории относительности</w:t>
            </w:r>
          </w:p>
        </w:tc>
        <w:tc>
          <w:tcPr>
            <w:tcW w:w="1267" w:type="dxa"/>
          </w:tcPr>
          <w:p w:rsidR="00E54C24" w:rsidRPr="00AC2FA2" w:rsidRDefault="003A501D" w:rsidP="00E54C24">
            <w:pPr>
              <w:jc w:val="center"/>
              <w:rPr>
                <w:rFonts w:ascii="Times New Roman" w:hAnsi="Times New Roman"/>
                <w:sz w:val="24"/>
                <w:szCs w:val="24"/>
              </w:rPr>
            </w:pPr>
            <w:r w:rsidRPr="00AC2FA2">
              <w:rPr>
                <w:rFonts w:ascii="Times New Roman" w:hAnsi="Times New Roman"/>
                <w:sz w:val="24"/>
                <w:szCs w:val="24"/>
              </w:rPr>
              <w:t>4</w:t>
            </w:r>
          </w:p>
        </w:tc>
        <w:tc>
          <w:tcPr>
            <w:tcW w:w="2950"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релятивистской частицы. Связь массы с энергией и импульсом релятивистской частицы. Энергия покоя</w:t>
            </w:r>
          </w:p>
        </w:tc>
        <w:tc>
          <w:tcPr>
            <w:tcW w:w="3107"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Решение качественных задач с опорой на изученные постулаты СТО. Использование информационных технологий для поиска, структурирования, интерпретации и представления информации при подготовке сообщений о границах применимости классической механики и основах СТО</w:t>
            </w:r>
          </w:p>
        </w:tc>
      </w:tr>
      <w:tr w:rsidR="00AC2FA2" w:rsidRPr="00AC2FA2" w:rsidTr="00927057">
        <w:tc>
          <w:tcPr>
            <w:tcW w:w="3449" w:type="dxa"/>
            <w:gridSpan w:val="2"/>
          </w:tcPr>
          <w:p w:rsidR="00AC2FA2" w:rsidRPr="00AC2FA2" w:rsidRDefault="00AC2FA2" w:rsidP="003A501D">
            <w:pPr>
              <w:jc w:val="both"/>
              <w:rPr>
                <w:rFonts w:ascii="Times New Roman" w:hAnsi="Times New Roman"/>
                <w:sz w:val="24"/>
                <w:szCs w:val="24"/>
              </w:rPr>
            </w:pPr>
            <w:r w:rsidRPr="00AC2FA2">
              <w:rPr>
                <w:rFonts w:ascii="Times New Roman" w:hAnsi="Times New Roman"/>
                <w:sz w:val="24"/>
                <w:szCs w:val="24"/>
              </w:rPr>
              <w:t>Итого по разделу</w:t>
            </w:r>
          </w:p>
        </w:tc>
        <w:tc>
          <w:tcPr>
            <w:tcW w:w="1267" w:type="dxa"/>
          </w:tcPr>
          <w:p w:rsidR="00AC2FA2" w:rsidRPr="00AC2FA2" w:rsidRDefault="00AC2FA2" w:rsidP="00E54C24">
            <w:pPr>
              <w:jc w:val="center"/>
              <w:rPr>
                <w:rFonts w:ascii="Times New Roman" w:hAnsi="Times New Roman"/>
                <w:sz w:val="24"/>
                <w:szCs w:val="24"/>
              </w:rPr>
            </w:pPr>
            <w:r w:rsidRPr="00AC2FA2">
              <w:rPr>
                <w:rFonts w:ascii="Times New Roman" w:hAnsi="Times New Roman"/>
                <w:sz w:val="24"/>
                <w:szCs w:val="24"/>
              </w:rPr>
              <w:t>4</w:t>
            </w:r>
          </w:p>
        </w:tc>
        <w:tc>
          <w:tcPr>
            <w:tcW w:w="2950" w:type="dxa"/>
          </w:tcPr>
          <w:p w:rsidR="00AC2FA2" w:rsidRPr="00AC2FA2" w:rsidRDefault="00AC2FA2" w:rsidP="003A501D">
            <w:pPr>
              <w:jc w:val="both"/>
              <w:rPr>
                <w:rFonts w:ascii="Times New Roman" w:hAnsi="Times New Roman"/>
                <w:sz w:val="24"/>
                <w:szCs w:val="24"/>
              </w:rPr>
            </w:pPr>
          </w:p>
        </w:tc>
        <w:tc>
          <w:tcPr>
            <w:tcW w:w="3107" w:type="dxa"/>
          </w:tcPr>
          <w:p w:rsidR="00AC2FA2" w:rsidRPr="00AC2FA2" w:rsidRDefault="00AC2FA2" w:rsidP="003A501D">
            <w:pPr>
              <w:jc w:val="both"/>
              <w:rPr>
                <w:rFonts w:ascii="Times New Roman" w:hAnsi="Times New Roman"/>
                <w:sz w:val="24"/>
                <w:szCs w:val="24"/>
              </w:rPr>
            </w:pPr>
          </w:p>
        </w:tc>
      </w:tr>
      <w:tr w:rsidR="00AC2FA2" w:rsidRPr="00AC2FA2" w:rsidTr="00762931">
        <w:tc>
          <w:tcPr>
            <w:tcW w:w="10773" w:type="dxa"/>
            <w:gridSpan w:val="5"/>
          </w:tcPr>
          <w:p w:rsidR="00AC2FA2" w:rsidRPr="00AC2FA2" w:rsidRDefault="00AC2FA2" w:rsidP="003A501D">
            <w:pPr>
              <w:jc w:val="both"/>
              <w:rPr>
                <w:rFonts w:ascii="Times New Roman" w:hAnsi="Times New Roman"/>
                <w:b/>
                <w:sz w:val="24"/>
                <w:szCs w:val="24"/>
              </w:rPr>
            </w:pPr>
            <w:r w:rsidRPr="00AC2FA2">
              <w:rPr>
                <w:rFonts w:ascii="Times New Roman" w:hAnsi="Times New Roman"/>
                <w:b/>
                <w:sz w:val="24"/>
                <w:szCs w:val="24"/>
              </w:rPr>
              <w:t>Раздел 4. Квантовая физика</w:t>
            </w:r>
          </w:p>
        </w:tc>
      </w:tr>
      <w:tr w:rsidR="00E54C24" w:rsidRPr="00AC2FA2" w:rsidTr="003A501D">
        <w:tc>
          <w:tcPr>
            <w:tcW w:w="567"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4.1</w:t>
            </w:r>
          </w:p>
        </w:tc>
        <w:tc>
          <w:tcPr>
            <w:tcW w:w="2882"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Элементы квантовой оптики</w:t>
            </w:r>
          </w:p>
        </w:tc>
        <w:tc>
          <w:tcPr>
            <w:tcW w:w="1267" w:type="dxa"/>
          </w:tcPr>
          <w:p w:rsidR="00E54C24" w:rsidRPr="00AC2FA2" w:rsidRDefault="003A501D" w:rsidP="00E54C24">
            <w:pPr>
              <w:jc w:val="center"/>
              <w:rPr>
                <w:rFonts w:ascii="Times New Roman" w:hAnsi="Times New Roman"/>
                <w:sz w:val="24"/>
                <w:szCs w:val="24"/>
              </w:rPr>
            </w:pPr>
            <w:r w:rsidRPr="00AC2FA2">
              <w:rPr>
                <w:rFonts w:ascii="Times New Roman" w:hAnsi="Times New Roman"/>
                <w:sz w:val="24"/>
                <w:szCs w:val="24"/>
              </w:rPr>
              <w:t>6</w:t>
            </w:r>
          </w:p>
        </w:tc>
        <w:tc>
          <w:tcPr>
            <w:tcW w:w="2950"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 Технические устройства и практическое применение: фотоэлемент, фотодатчик, солнечная батарея, светодиод</w:t>
            </w:r>
          </w:p>
        </w:tc>
        <w:tc>
          <w:tcPr>
            <w:tcW w:w="3107"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 xml:space="preserve">Наблюдение фотоэффекта на установке с цинковой пластиной. Исследование законов внешнего фотоэффекта. Объяснение основных принципов действия технических устройств, таких как: фотоэлемент, фотодатчик, солнечная батарея, светодиод; и условий их безопасного применения в практической жизни. Решение расчётных задач с явно заданной физической моделью с использованием основных законов и формул квантовой оптики. Решение качественных задач с опорой на изученные законы, закономерности квантовой оптики. Распознавание физических явлений в учебных опытах: фотоэлектрический эффект, световое давление. Описание изученных квантовых явлений и </w:t>
            </w:r>
            <w:r w:rsidRPr="00AC2FA2">
              <w:rPr>
                <w:rFonts w:ascii="Times New Roman" w:hAnsi="Times New Roman"/>
                <w:sz w:val="24"/>
                <w:szCs w:val="24"/>
              </w:rPr>
              <w:lastRenderedPageBreak/>
              <w:t>процессов с использованием физических величин: скорость электромагнитных волн, длина волны и частота света, энергия и импульс фотона</w:t>
            </w:r>
          </w:p>
        </w:tc>
      </w:tr>
      <w:tr w:rsidR="00E54C24" w:rsidRPr="00AC2FA2" w:rsidTr="003A501D">
        <w:tc>
          <w:tcPr>
            <w:tcW w:w="567"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lastRenderedPageBreak/>
              <w:t>4.2</w:t>
            </w:r>
          </w:p>
        </w:tc>
        <w:tc>
          <w:tcPr>
            <w:tcW w:w="2882"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Строение атома</w:t>
            </w:r>
          </w:p>
        </w:tc>
        <w:tc>
          <w:tcPr>
            <w:tcW w:w="1267" w:type="dxa"/>
          </w:tcPr>
          <w:p w:rsidR="00E54C24" w:rsidRPr="00AC2FA2" w:rsidRDefault="003A501D" w:rsidP="00E54C24">
            <w:pPr>
              <w:jc w:val="center"/>
              <w:rPr>
                <w:rFonts w:ascii="Times New Roman" w:hAnsi="Times New Roman"/>
                <w:sz w:val="24"/>
                <w:szCs w:val="24"/>
              </w:rPr>
            </w:pPr>
            <w:r w:rsidRPr="00AC2FA2">
              <w:rPr>
                <w:rFonts w:ascii="Times New Roman" w:hAnsi="Times New Roman"/>
                <w:sz w:val="24"/>
                <w:szCs w:val="24"/>
              </w:rPr>
              <w:t>4</w:t>
            </w:r>
          </w:p>
        </w:tc>
        <w:tc>
          <w:tcPr>
            <w:tcW w:w="2950"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 xml:space="preserve">Модель атома Томсона. Опыты Резерфорда по рассеянию </w:t>
            </w:r>
            <w:proofErr w:type="gramStart"/>
            <w:r w:rsidRPr="00AC2FA2">
              <w:rPr>
                <w:rFonts w:ascii="Times New Roman" w:hAnsi="Times New Roman"/>
                <w:sz w:val="24"/>
                <w:szCs w:val="24"/>
              </w:rPr>
              <w:t>α-</w:t>
            </w:r>
            <w:proofErr w:type="gramEnd"/>
            <w:r w:rsidRPr="00AC2FA2">
              <w:rPr>
                <w:rFonts w:ascii="Times New Roman" w:hAnsi="Times New Roman"/>
                <w:sz w:val="24"/>
                <w:szCs w:val="24"/>
              </w:rPr>
              <w:t xml:space="preserve">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roofErr w:type="gramStart"/>
            <w:r w:rsidRPr="00AC2FA2">
              <w:rPr>
                <w:rFonts w:ascii="Times New Roman" w:hAnsi="Times New Roman"/>
                <w:sz w:val="24"/>
                <w:szCs w:val="24"/>
              </w:rPr>
              <w:t>Волновые</w:t>
            </w:r>
            <w:proofErr w:type="gramEnd"/>
            <w:r w:rsidRPr="00AC2FA2">
              <w:rPr>
                <w:rFonts w:ascii="Times New Roman" w:hAnsi="Times New Roman"/>
                <w:sz w:val="24"/>
                <w:szCs w:val="24"/>
              </w:rPr>
              <w:t xml:space="preserve"> свойства частиц. Волны де Бройля. Корпускулярноволновой дуализм. Спонтанное и вынужденное излучение. Технические устройства и практическое применение: спектральный анализ (спектроскоп), лазер, квантовый компьютер</w:t>
            </w:r>
          </w:p>
        </w:tc>
        <w:tc>
          <w:tcPr>
            <w:tcW w:w="3107"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Изучение модели опыта Резерфорда. Проведение эксперимента по наблюдению линейчатого спектра. Оценка абсолютных и относительных погрешностей измерений физических величин. Изучение модели атома: Томсона, планетарной модели атома, модели атома Бора. Изучение спектра уровней энергии атома водорода. Объяснение принципов действия и условий безопасного применения спектроскопа, лазера, квантового компьютера. Решение качественных задач с опорой на изученные законы, закономерности и физические явления по теме «Строение атома». Распознавание физических явлений в учебных опытах: возникновение линейчатого спектра излучения. Анализ квантовых процессов и явлений с использованием постулатов Бора</w:t>
            </w:r>
          </w:p>
        </w:tc>
      </w:tr>
      <w:tr w:rsidR="00E54C24" w:rsidRPr="00AC2FA2" w:rsidTr="003A501D">
        <w:tc>
          <w:tcPr>
            <w:tcW w:w="567"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4.3</w:t>
            </w:r>
          </w:p>
        </w:tc>
        <w:tc>
          <w:tcPr>
            <w:tcW w:w="2882"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Атомное ядро</w:t>
            </w:r>
          </w:p>
        </w:tc>
        <w:tc>
          <w:tcPr>
            <w:tcW w:w="1267" w:type="dxa"/>
          </w:tcPr>
          <w:p w:rsidR="00E54C24" w:rsidRPr="00AC2FA2" w:rsidRDefault="003A501D" w:rsidP="00E54C24">
            <w:pPr>
              <w:jc w:val="center"/>
              <w:rPr>
                <w:rFonts w:ascii="Times New Roman" w:hAnsi="Times New Roman"/>
                <w:sz w:val="24"/>
                <w:szCs w:val="24"/>
              </w:rPr>
            </w:pPr>
            <w:r w:rsidRPr="00AC2FA2">
              <w:rPr>
                <w:rFonts w:ascii="Times New Roman" w:hAnsi="Times New Roman"/>
                <w:sz w:val="24"/>
                <w:szCs w:val="24"/>
              </w:rPr>
              <w:t>5</w:t>
            </w:r>
          </w:p>
        </w:tc>
        <w:tc>
          <w:tcPr>
            <w:tcW w:w="2950"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AC2FA2">
              <w:rPr>
                <w:rFonts w:ascii="Times New Roman" w:hAnsi="Times New Roman"/>
                <w:sz w:val="24"/>
                <w:szCs w:val="24"/>
              </w:rPr>
              <w:t>а-</w:t>
            </w:r>
            <w:proofErr w:type="gramEnd"/>
            <w:r w:rsidRPr="00AC2FA2">
              <w:rPr>
                <w:rFonts w:ascii="Times New Roman" w:hAnsi="Times New Roman"/>
                <w:sz w:val="24"/>
                <w:szCs w:val="24"/>
              </w:rPr>
              <w:t xml:space="preserve">, бета-, гамма-излучения. Влияние радиоактивности на живые организмы. </w:t>
            </w:r>
            <w:r w:rsidRPr="00AC2FA2">
              <w:rPr>
                <w:rFonts w:ascii="Times New Roman" w:hAnsi="Times New Roman"/>
                <w:sz w:val="24"/>
                <w:szCs w:val="24"/>
              </w:rPr>
              <w:lastRenderedPageBreak/>
              <w:t xml:space="preserve">Открытие протона и нейтрона. Нуклонная модель ядра Гейзенберга-Иваненко. Заряд ядра. </w:t>
            </w:r>
            <w:proofErr w:type="gramStart"/>
            <w:r w:rsidRPr="00AC2FA2">
              <w:rPr>
                <w:rFonts w:ascii="Times New Roman" w:hAnsi="Times New Roman"/>
                <w:sz w:val="24"/>
                <w:szCs w:val="24"/>
              </w:rPr>
              <w:t>Массовое</w:t>
            </w:r>
            <w:proofErr w:type="gramEnd"/>
            <w:r w:rsidRPr="00AC2FA2">
              <w:rPr>
                <w:rFonts w:ascii="Times New Roman" w:hAnsi="Times New Roman"/>
                <w:sz w:val="24"/>
                <w:szCs w:val="24"/>
              </w:rPr>
              <w:t xml:space="preserve">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w:t>
            </w:r>
          </w:p>
          <w:p w:rsidR="003A501D" w:rsidRPr="00AC2FA2" w:rsidRDefault="003A501D" w:rsidP="003A501D">
            <w:pPr>
              <w:jc w:val="both"/>
              <w:rPr>
                <w:rFonts w:ascii="Times New Roman" w:hAnsi="Times New Roman"/>
                <w:sz w:val="24"/>
                <w:szCs w:val="24"/>
              </w:rPr>
            </w:pPr>
            <w:r w:rsidRPr="00AC2FA2">
              <w:rPr>
                <w:rFonts w:ascii="Times New Roman" w:hAnsi="Times New Roman"/>
                <w:sz w:val="24"/>
                <w:szCs w:val="24"/>
              </w:rPr>
              <w:t>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Методы наблюдения и регистрации элементарных частиц. Фундаментальные взаимодействия. Единство физической картины мира. Технические устройства и практическое применение: дозиметр, камера Вильсона, ядерный реактор, атомная бомба</w:t>
            </w:r>
          </w:p>
        </w:tc>
        <w:tc>
          <w:tcPr>
            <w:tcW w:w="3107" w:type="dxa"/>
          </w:tcPr>
          <w:p w:rsidR="00E54C24" w:rsidRPr="00AC2FA2" w:rsidRDefault="003A501D" w:rsidP="003A501D">
            <w:pPr>
              <w:jc w:val="both"/>
              <w:rPr>
                <w:rFonts w:ascii="Times New Roman" w:hAnsi="Times New Roman"/>
                <w:sz w:val="24"/>
                <w:szCs w:val="24"/>
              </w:rPr>
            </w:pPr>
            <w:r w:rsidRPr="00AC2FA2">
              <w:rPr>
                <w:rFonts w:ascii="Times New Roman" w:hAnsi="Times New Roman"/>
                <w:sz w:val="24"/>
                <w:szCs w:val="24"/>
              </w:rPr>
              <w:lastRenderedPageBreak/>
              <w:t xml:space="preserve">Изучение экспериментов, доказывающих сложность строения атомного ядра. Исследование треков частиц (по готовым фотографиям). Изучение ядерных сил, ядерных реакций синтеза и распада, термоядерного синтеза. Изучение нуклонной модели ядра Гейзенберга-Иваненко. Объяснение </w:t>
            </w:r>
            <w:r w:rsidRPr="00AC2FA2">
              <w:rPr>
                <w:rFonts w:ascii="Times New Roman" w:hAnsi="Times New Roman"/>
                <w:sz w:val="24"/>
                <w:szCs w:val="24"/>
              </w:rPr>
              <w:lastRenderedPageBreak/>
              <w:t>устройства и применения дозиметра, камеры Вильсона, ядерного реактора, атомной бомбы. Решение задач с опорой на полученные знания, в т. ч. о заряде и массовом числе ядра. Распознавание физических явлений в учебных опытах и в окружающей жизни: естественная и искусственная радиоактивность. Описание квантовых явлений и процессов с использованием физических величин: период полураспада, энергия связи атомных ядер, дефект массы ядра. Анализ процессов и явлений с использованием законов и постулатов: закон сохранения электрического заряда, закон сохранения массового числа, постулаты Бора, закон радиоактивного распада. Участие в работе круглого стола «Фундаментальные взаимодействия. Единство физической̆</w:t>
            </w:r>
            <w:r w:rsidR="00AC2FA2">
              <w:rPr>
                <w:rFonts w:ascii="Times New Roman" w:hAnsi="Times New Roman"/>
                <w:sz w:val="24"/>
                <w:szCs w:val="24"/>
              </w:rPr>
              <w:t xml:space="preserve"> </w:t>
            </w:r>
            <w:r w:rsidRPr="00AC2FA2">
              <w:rPr>
                <w:rFonts w:ascii="Times New Roman" w:hAnsi="Times New Roman"/>
                <w:sz w:val="24"/>
                <w:szCs w:val="24"/>
              </w:rPr>
              <w:t>картины мира». Использование информационных технологий для поиска, структурирования, интерпретации и представления информации при подготовке сообщений о применении законов квантовой физики в технике и технологиях, экологических аспектах ядерной энергетики</w:t>
            </w:r>
          </w:p>
        </w:tc>
      </w:tr>
      <w:tr w:rsidR="00AC2FA2" w:rsidRPr="00AC2FA2" w:rsidTr="008E5C8F">
        <w:tc>
          <w:tcPr>
            <w:tcW w:w="3449" w:type="dxa"/>
            <w:gridSpan w:val="2"/>
          </w:tcPr>
          <w:p w:rsidR="00AC2FA2" w:rsidRPr="00AC2FA2" w:rsidRDefault="00AC2FA2" w:rsidP="003A501D">
            <w:pPr>
              <w:jc w:val="both"/>
              <w:rPr>
                <w:rFonts w:ascii="Times New Roman" w:hAnsi="Times New Roman"/>
                <w:sz w:val="24"/>
                <w:szCs w:val="24"/>
              </w:rPr>
            </w:pPr>
            <w:r w:rsidRPr="00AC2FA2">
              <w:rPr>
                <w:rFonts w:ascii="Times New Roman" w:hAnsi="Times New Roman"/>
                <w:sz w:val="24"/>
                <w:szCs w:val="24"/>
              </w:rPr>
              <w:lastRenderedPageBreak/>
              <w:t>Итого по разделу</w:t>
            </w:r>
          </w:p>
        </w:tc>
        <w:tc>
          <w:tcPr>
            <w:tcW w:w="1267" w:type="dxa"/>
          </w:tcPr>
          <w:p w:rsidR="00AC2FA2" w:rsidRPr="00AC2FA2" w:rsidRDefault="00AC2FA2" w:rsidP="00E54C24">
            <w:pPr>
              <w:jc w:val="center"/>
              <w:rPr>
                <w:rFonts w:ascii="Times New Roman" w:hAnsi="Times New Roman"/>
                <w:sz w:val="24"/>
                <w:szCs w:val="24"/>
              </w:rPr>
            </w:pPr>
            <w:r w:rsidRPr="00AC2FA2">
              <w:rPr>
                <w:rFonts w:ascii="Times New Roman" w:hAnsi="Times New Roman"/>
                <w:sz w:val="24"/>
                <w:szCs w:val="24"/>
              </w:rPr>
              <w:t>15</w:t>
            </w:r>
          </w:p>
        </w:tc>
        <w:tc>
          <w:tcPr>
            <w:tcW w:w="2950" w:type="dxa"/>
          </w:tcPr>
          <w:p w:rsidR="00AC2FA2" w:rsidRPr="00AC2FA2" w:rsidRDefault="00AC2FA2" w:rsidP="003A501D">
            <w:pPr>
              <w:jc w:val="both"/>
              <w:rPr>
                <w:rFonts w:ascii="Times New Roman" w:hAnsi="Times New Roman"/>
                <w:sz w:val="24"/>
                <w:szCs w:val="24"/>
              </w:rPr>
            </w:pPr>
          </w:p>
        </w:tc>
        <w:tc>
          <w:tcPr>
            <w:tcW w:w="3107" w:type="dxa"/>
          </w:tcPr>
          <w:p w:rsidR="00AC2FA2" w:rsidRPr="00AC2FA2" w:rsidRDefault="00AC2FA2" w:rsidP="003A501D">
            <w:pPr>
              <w:jc w:val="both"/>
              <w:rPr>
                <w:rFonts w:ascii="Times New Roman" w:hAnsi="Times New Roman"/>
                <w:sz w:val="24"/>
                <w:szCs w:val="24"/>
              </w:rPr>
            </w:pPr>
          </w:p>
        </w:tc>
      </w:tr>
      <w:tr w:rsidR="00AC2FA2" w:rsidRPr="00AC2FA2" w:rsidTr="009C16B3">
        <w:tc>
          <w:tcPr>
            <w:tcW w:w="10773" w:type="dxa"/>
            <w:gridSpan w:val="5"/>
          </w:tcPr>
          <w:p w:rsidR="00AC2FA2" w:rsidRPr="00AC2FA2" w:rsidRDefault="00AC2FA2" w:rsidP="003A501D">
            <w:pPr>
              <w:jc w:val="both"/>
              <w:rPr>
                <w:rFonts w:ascii="Times New Roman" w:hAnsi="Times New Roman"/>
                <w:sz w:val="24"/>
                <w:szCs w:val="24"/>
              </w:rPr>
            </w:pPr>
            <w:r w:rsidRPr="00AC2FA2">
              <w:rPr>
                <w:rFonts w:ascii="Times New Roman" w:hAnsi="Times New Roman"/>
                <w:b/>
                <w:sz w:val="24"/>
                <w:szCs w:val="24"/>
              </w:rPr>
              <w:t>Раздел 5. Элементы астрономии и астрофизики</w:t>
            </w:r>
          </w:p>
        </w:tc>
      </w:tr>
      <w:tr w:rsidR="003A501D" w:rsidRPr="00AC2FA2" w:rsidTr="003A501D">
        <w:tc>
          <w:tcPr>
            <w:tcW w:w="567" w:type="dxa"/>
          </w:tcPr>
          <w:p w:rsidR="003A501D" w:rsidRPr="00AC2FA2" w:rsidRDefault="003A501D" w:rsidP="003A501D">
            <w:pPr>
              <w:jc w:val="both"/>
              <w:rPr>
                <w:rFonts w:ascii="Times New Roman" w:hAnsi="Times New Roman"/>
                <w:sz w:val="24"/>
                <w:szCs w:val="24"/>
              </w:rPr>
            </w:pPr>
            <w:r w:rsidRPr="00AC2FA2">
              <w:rPr>
                <w:rFonts w:ascii="Times New Roman" w:hAnsi="Times New Roman"/>
                <w:sz w:val="24"/>
                <w:szCs w:val="24"/>
              </w:rPr>
              <w:t>5.1</w:t>
            </w:r>
          </w:p>
        </w:tc>
        <w:tc>
          <w:tcPr>
            <w:tcW w:w="2882" w:type="dxa"/>
          </w:tcPr>
          <w:p w:rsidR="003A501D" w:rsidRPr="00AC2FA2" w:rsidRDefault="003A501D" w:rsidP="003A501D">
            <w:pPr>
              <w:jc w:val="both"/>
              <w:rPr>
                <w:rFonts w:ascii="Times New Roman" w:hAnsi="Times New Roman"/>
                <w:sz w:val="24"/>
                <w:szCs w:val="24"/>
              </w:rPr>
            </w:pPr>
            <w:r w:rsidRPr="00AC2FA2">
              <w:rPr>
                <w:rFonts w:ascii="Times New Roman" w:hAnsi="Times New Roman"/>
                <w:sz w:val="24"/>
                <w:szCs w:val="24"/>
              </w:rPr>
              <w:t>Элементы астрономии и астрофизики</w:t>
            </w:r>
          </w:p>
        </w:tc>
        <w:tc>
          <w:tcPr>
            <w:tcW w:w="1267" w:type="dxa"/>
          </w:tcPr>
          <w:p w:rsidR="003A501D" w:rsidRPr="00AC2FA2" w:rsidRDefault="003A501D" w:rsidP="00E54C24">
            <w:pPr>
              <w:jc w:val="center"/>
              <w:rPr>
                <w:rFonts w:ascii="Times New Roman" w:hAnsi="Times New Roman"/>
                <w:sz w:val="24"/>
                <w:szCs w:val="24"/>
              </w:rPr>
            </w:pPr>
            <w:r w:rsidRPr="00AC2FA2">
              <w:rPr>
                <w:rFonts w:ascii="Times New Roman" w:hAnsi="Times New Roman"/>
                <w:sz w:val="24"/>
                <w:szCs w:val="24"/>
              </w:rPr>
              <w:t>7</w:t>
            </w:r>
          </w:p>
        </w:tc>
        <w:tc>
          <w:tcPr>
            <w:tcW w:w="2950" w:type="dxa"/>
          </w:tcPr>
          <w:p w:rsidR="003A501D" w:rsidRPr="00AC2FA2" w:rsidRDefault="003A501D" w:rsidP="003A501D">
            <w:pPr>
              <w:jc w:val="both"/>
              <w:rPr>
                <w:rFonts w:ascii="Times New Roman" w:hAnsi="Times New Roman"/>
                <w:sz w:val="24"/>
                <w:szCs w:val="24"/>
              </w:rPr>
            </w:pPr>
            <w:r w:rsidRPr="00AC2FA2">
              <w:rPr>
                <w:rFonts w:ascii="Times New Roman" w:hAnsi="Times New Roman"/>
                <w:sz w:val="24"/>
                <w:szCs w:val="24"/>
              </w:rPr>
              <w:t xml:space="preserve">Этапы развития астрономии. Прикладное и мировоззренческое значение астрономии. Вид звёздного неба. </w:t>
            </w:r>
            <w:r w:rsidRPr="00AC2FA2">
              <w:rPr>
                <w:rFonts w:ascii="Times New Roman" w:hAnsi="Times New Roman"/>
                <w:sz w:val="24"/>
                <w:szCs w:val="24"/>
              </w:rPr>
              <w:lastRenderedPageBreak/>
              <w:t xml:space="preserve">Созвездия, яркие звёзды, планеты, их видимое движение. Солнечная система. 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 Млечный Путь – наша Галактика. Положение и движение Солнца в Галактике. Типы галактик. Радиогалактики и квазары. Чёрные дыры в ядрах галактик. Вселенная. Расширение Вселенной. Закон Хаббла. Разбегание галактик. Теория Большого взрыва. Реликтовое излучение. Масштабная структура Вселенной. Метагалактика. Нерешённые проблемы астрономии </w:t>
            </w:r>
          </w:p>
        </w:tc>
        <w:tc>
          <w:tcPr>
            <w:tcW w:w="3107" w:type="dxa"/>
          </w:tcPr>
          <w:p w:rsidR="003A501D" w:rsidRPr="00AC2FA2" w:rsidRDefault="003A501D" w:rsidP="003A501D">
            <w:pPr>
              <w:jc w:val="both"/>
              <w:rPr>
                <w:rFonts w:ascii="Times New Roman" w:hAnsi="Times New Roman"/>
                <w:sz w:val="24"/>
                <w:szCs w:val="24"/>
              </w:rPr>
            </w:pPr>
            <w:r w:rsidRPr="00AC2FA2">
              <w:rPr>
                <w:rFonts w:ascii="Times New Roman" w:hAnsi="Times New Roman"/>
                <w:sz w:val="24"/>
                <w:szCs w:val="24"/>
              </w:rPr>
              <w:lastRenderedPageBreak/>
              <w:t xml:space="preserve">Подготовка сообщений об этапах развития астрономии, о прикладном и мировоззренческом значении астрономии, о </w:t>
            </w:r>
            <w:r w:rsidRPr="00AC2FA2">
              <w:rPr>
                <w:rFonts w:ascii="Times New Roman" w:hAnsi="Times New Roman"/>
                <w:sz w:val="24"/>
                <w:szCs w:val="24"/>
              </w:rPr>
              <w:lastRenderedPageBreak/>
              <w:t>методах получения научных астрономических знаний, открытиях в современной астрономии. Изучение современных представлений о происхождении и эволюции Солнца и звёзд. Изучение типов галактик, радиогалактик и квазаров. Изучение движения небесных тел, эволюции звёзд и Вселенной, процессов, происходящих в звёздах, в звёздных системах, в межгалактической среде, масштабной структуры Вселенной̆. Объяснение расширения Вселенной на основе закона Хаббла. Подготовка к обсуждению нерешенных проблем астрономии. Проведение наблюдений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Проведение наблюдений в телескоп Луны, планет, Млечного Пути. Участие в дискуссии о нерешенных проблемах астрономии</w:t>
            </w:r>
          </w:p>
        </w:tc>
      </w:tr>
      <w:tr w:rsidR="00AC2FA2" w:rsidRPr="00AC2FA2" w:rsidTr="006949C2">
        <w:tc>
          <w:tcPr>
            <w:tcW w:w="3449" w:type="dxa"/>
            <w:gridSpan w:val="2"/>
          </w:tcPr>
          <w:p w:rsidR="00AC2FA2" w:rsidRPr="00AC2FA2" w:rsidRDefault="00AC2FA2" w:rsidP="003A501D">
            <w:pPr>
              <w:jc w:val="both"/>
              <w:rPr>
                <w:rFonts w:ascii="Times New Roman" w:hAnsi="Times New Roman"/>
                <w:sz w:val="24"/>
                <w:szCs w:val="24"/>
              </w:rPr>
            </w:pPr>
            <w:r w:rsidRPr="00AC2FA2">
              <w:rPr>
                <w:rFonts w:ascii="Times New Roman" w:hAnsi="Times New Roman"/>
                <w:sz w:val="24"/>
                <w:szCs w:val="24"/>
              </w:rPr>
              <w:lastRenderedPageBreak/>
              <w:t>Итого по разделу</w:t>
            </w:r>
          </w:p>
        </w:tc>
        <w:tc>
          <w:tcPr>
            <w:tcW w:w="1267" w:type="dxa"/>
          </w:tcPr>
          <w:p w:rsidR="00AC2FA2" w:rsidRPr="00AC2FA2" w:rsidRDefault="00AC2FA2" w:rsidP="00E54C24">
            <w:pPr>
              <w:jc w:val="center"/>
              <w:rPr>
                <w:rFonts w:ascii="Times New Roman" w:hAnsi="Times New Roman"/>
                <w:sz w:val="24"/>
                <w:szCs w:val="24"/>
              </w:rPr>
            </w:pPr>
            <w:r w:rsidRPr="00AC2FA2">
              <w:rPr>
                <w:rFonts w:ascii="Times New Roman" w:hAnsi="Times New Roman"/>
                <w:sz w:val="24"/>
                <w:szCs w:val="24"/>
              </w:rPr>
              <w:t>7</w:t>
            </w:r>
          </w:p>
        </w:tc>
        <w:tc>
          <w:tcPr>
            <w:tcW w:w="2950" w:type="dxa"/>
          </w:tcPr>
          <w:p w:rsidR="00AC2FA2" w:rsidRPr="00AC2FA2" w:rsidRDefault="00AC2FA2" w:rsidP="003A501D">
            <w:pPr>
              <w:jc w:val="both"/>
              <w:rPr>
                <w:rFonts w:ascii="Times New Roman" w:hAnsi="Times New Roman"/>
                <w:sz w:val="24"/>
                <w:szCs w:val="24"/>
              </w:rPr>
            </w:pPr>
          </w:p>
        </w:tc>
        <w:tc>
          <w:tcPr>
            <w:tcW w:w="3107" w:type="dxa"/>
          </w:tcPr>
          <w:p w:rsidR="00AC2FA2" w:rsidRPr="00AC2FA2" w:rsidRDefault="00AC2FA2" w:rsidP="003A501D">
            <w:pPr>
              <w:jc w:val="both"/>
              <w:rPr>
                <w:rFonts w:ascii="Times New Roman" w:hAnsi="Times New Roman"/>
                <w:sz w:val="24"/>
                <w:szCs w:val="24"/>
              </w:rPr>
            </w:pPr>
          </w:p>
        </w:tc>
      </w:tr>
      <w:tr w:rsidR="00AC2FA2" w:rsidRPr="00AC2FA2" w:rsidTr="00E40202">
        <w:tc>
          <w:tcPr>
            <w:tcW w:w="10773" w:type="dxa"/>
            <w:gridSpan w:val="5"/>
          </w:tcPr>
          <w:p w:rsidR="00AC2FA2" w:rsidRPr="00AC2FA2" w:rsidRDefault="00AC2FA2" w:rsidP="003A501D">
            <w:pPr>
              <w:jc w:val="both"/>
              <w:rPr>
                <w:rFonts w:ascii="Times New Roman" w:hAnsi="Times New Roman"/>
                <w:b/>
                <w:sz w:val="24"/>
                <w:szCs w:val="24"/>
              </w:rPr>
            </w:pPr>
            <w:r w:rsidRPr="00AC2FA2">
              <w:rPr>
                <w:rFonts w:ascii="Times New Roman" w:hAnsi="Times New Roman"/>
                <w:b/>
                <w:sz w:val="24"/>
                <w:szCs w:val="24"/>
              </w:rPr>
              <w:t>Раздел 6. Обобщающее повторение</w:t>
            </w:r>
          </w:p>
        </w:tc>
      </w:tr>
      <w:tr w:rsidR="003A501D" w:rsidRPr="00AC2FA2" w:rsidTr="003A501D">
        <w:tc>
          <w:tcPr>
            <w:tcW w:w="567" w:type="dxa"/>
          </w:tcPr>
          <w:p w:rsidR="003A501D" w:rsidRPr="00AC2FA2" w:rsidRDefault="003A501D" w:rsidP="003A501D">
            <w:pPr>
              <w:jc w:val="both"/>
              <w:rPr>
                <w:rFonts w:ascii="Times New Roman" w:hAnsi="Times New Roman"/>
                <w:sz w:val="24"/>
                <w:szCs w:val="24"/>
              </w:rPr>
            </w:pPr>
            <w:r w:rsidRPr="00AC2FA2">
              <w:rPr>
                <w:rFonts w:ascii="Times New Roman" w:hAnsi="Times New Roman"/>
                <w:sz w:val="24"/>
                <w:szCs w:val="24"/>
              </w:rPr>
              <w:t>6.1</w:t>
            </w:r>
          </w:p>
        </w:tc>
        <w:tc>
          <w:tcPr>
            <w:tcW w:w="2882" w:type="dxa"/>
          </w:tcPr>
          <w:p w:rsidR="003A501D" w:rsidRPr="00AC2FA2" w:rsidRDefault="003A501D" w:rsidP="003A501D">
            <w:pPr>
              <w:jc w:val="both"/>
              <w:rPr>
                <w:rFonts w:ascii="Times New Roman" w:hAnsi="Times New Roman"/>
                <w:sz w:val="24"/>
                <w:szCs w:val="24"/>
              </w:rPr>
            </w:pPr>
            <w:r w:rsidRPr="00AC2FA2">
              <w:rPr>
                <w:rFonts w:ascii="Times New Roman" w:hAnsi="Times New Roman"/>
                <w:sz w:val="24"/>
                <w:szCs w:val="24"/>
              </w:rPr>
              <w:t>Обобщающее повторение</w:t>
            </w:r>
          </w:p>
        </w:tc>
        <w:tc>
          <w:tcPr>
            <w:tcW w:w="1267" w:type="dxa"/>
          </w:tcPr>
          <w:p w:rsidR="003A501D" w:rsidRPr="00AC2FA2" w:rsidRDefault="003A501D" w:rsidP="00E54C24">
            <w:pPr>
              <w:jc w:val="center"/>
              <w:rPr>
                <w:rFonts w:ascii="Times New Roman" w:hAnsi="Times New Roman"/>
                <w:sz w:val="24"/>
                <w:szCs w:val="24"/>
              </w:rPr>
            </w:pPr>
            <w:r w:rsidRPr="00AC2FA2">
              <w:rPr>
                <w:rFonts w:ascii="Times New Roman" w:hAnsi="Times New Roman"/>
                <w:sz w:val="24"/>
                <w:szCs w:val="24"/>
              </w:rPr>
              <w:t>4</w:t>
            </w:r>
          </w:p>
        </w:tc>
        <w:tc>
          <w:tcPr>
            <w:tcW w:w="2950" w:type="dxa"/>
          </w:tcPr>
          <w:p w:rsidR="003A501D" w:rsidRPr="00AC2FA2" w:rsidRDefault="003A501D" w:rsidP="003A501D">
            <w:pPr>
              <w:jc w:val="both"/>
              <w:rPr>
                <w:rFonts w:ascii="Times New Roman" w:hAnsi="Times New Roman"/>
                <w:sz w:val="24"/>
                <w:szCs w:val="24"/>
              </w:rPr>
            </w:pPr>
            <w:r w:rsidRPr="00AC2FA2">
              <w:rPr>
                <w:rFonts w:ascii="Times New Roman" w:hAnsi="Times New Roman"/>
                <w:sz w:val="24"/>
                <w:szCs w:val="24"/>
              </w:rPr>
              <w:t xml:space="preserve">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w:t>
            </w:r>
            <w:r w:rsidRPr="00AC2FA2">
              <w:rPr>
                <w:rFonts w:ascii="Times New Roman" w:hAnsi="Times New Roman"/>
                <w:sz w:val="24"/>
                <w:szCs w:val="24"/>
              </w:rPr>
              <w:lastRenderedPageBreak/>
              <w:t>«Квантовая физика», «Элементы астрономии и астрофизики». 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3107" w:type="dxa"/>
          </w:tcPr>
          <w:p w:rsidR="003A501D" w:rsidRPr="00AC2FA2" w:rsidRDefault="003A501D" w:rsidP="003A501D">
            <w:pPr>
              <w:jc w:val="both"/>
              <w:rPr>
                <w:rFonts w:ascii="Times New Roman" w:hAnsi="Times New Roman"/>
                <w:sz w:val="24"/>
                <w:szCs w:val="24"/>
              </w:rPr>
            </w:pPr>
            <w:r w:rsidRPr="00AC2FA2">
              <w:rPr>
                <w:rFonts w:ascii="Times New Roman" w:hAnsi="Times New Roman"/>
                <w:sz w:val="24"/>
                <w:szCs w:val="24"/>
              </w:rPr>
              <w:lastRenderedPageBreak/>
              <w:t xml:space="preserve">Участие в дискуссии о роли физики и астрономии в различных сферах деятельности человека. Подготовка сообщений о месте физической картины мира в ряду современных представлений о природе. Выполнение учебных заданий, демонстрирующих </w:t>
            </w:r>
            <w:r w:rsidRPr="00AC2FA2">
              <w:rPr>
                <w:rFonts w:ascii="Times New Roman" w:hAnsi="Times New Roman"/>
                <w:sz w:val="24"/>
                <w:szCs w:val="24"/>
              </w:rPr>
              <w:lastRenderedPageBreak/>
              <w:t>освоение основных понятий, физических величин и законов курса физики 10–11 классов</w:t>
            </w:r>
          </w:p>
        </w:tc>
      </w:tr>
      <w:tr w:rsidR="00AC2FA2" w:rsidRPr="00AC2FA2" w:rsidTr="008442EE">
        <w:tc>
          <w:tcPr>
            <w:tcW w:w="3449" w:type="dxa"/>
            <w:gridSpan w:val="2"/>
          </w:tcPr>
          <w:p w:rsidR="00AC2FA2" w:rsidRPr="00AC2FA2" w:rsidRDefault="00AC2FA2" w:rsidP="003A501D">
            <w:pPr>
              <w:jc w:val="both"/>
              <w:rPr>
                <w:rFonts w:ascii="Times New Roman" w:hAnsi="Times New Roman"/>
                <w:sz w:val="24"/>
                <w:szCs w:val="24"/>
              </w:rPr>
            </w:pPr>
            <w:r w:rsidRPr="00AC2FA2">
              <w:rPr>
                <w:rFonts w:ascii="Times New Roman" w:hAnsi="Times New Roman"/>
                <w:sz w:val="24"/>
                <w:szCs w:val="24"/>
              </w:rPr>
              <w:lastRenderedPageBreak/>
              <w:t>Итого по разделу</w:t>
            </w:r>
          </w:p>
        </w:tc>
        <w:tc>
          <w:tcPr>
            <w:tcW w:w="1267" w:type="dxa"/>
          </w:tcPr>
          <w:p w:rsidR="00AC2FA2" w:rsidRPr="00AC2FA2" w:rsidRDefault="00AC2FA2" w:rsidP="00E54C24">
            <w:pPr>
              <w:jc w:val="center"/>
              <w:rPr>
                <w:rFonts w:ascii="Times New Roman" w:hAnsi="Times New Roman"/>
                <w:sz w:val="24"/>
                <w:szCs w:val="24"/>
              </w:rPr>
            </w:pPr>
            <w:r w:rsidRPr="00AC2FA2">
              <w:rPr>
                <w:rFonts w:ascii="Times New Roman" w:hAnsi="Times New Roman"/>
                <w:sz w:val="24"/>
                <w:szCs w:val="24"/>
              </w:rPr>
              <w:t>4</w:t>
            </w:r>
          </w:p>
        </w:tc>
        <w:tc>
          <w:tcPr>
            <w:tcW w:w="2950" w:type="dxa"/>
          </w:tcPr>
          <w:p w:rsidR="00AC2FA2" w:rsidRPr="00AC2FA2" w:rsidRDefault="00AC2FA2" w:rsidP="003A501D">
            <w:pPr>
              <w:jc w:val="both"/>
              <w:rPr>
                <w:rFonts w:ascii="Times New Roman" w:hAnsi="Times New Roman"/>
                <w:sz w:val="24"/>
                <w:szCs w:val="24"/>
              </w:rPr>
            </w:pPr>
          </w:p>
        </w:tc>
        <w:tc>
          <w:tcPr>
            <w:tcW w:w="3107" w:type="dxa"/>
          </w:tcPr>
          <w:p w:rsidR="00AC2FA2" w:rsidRPr="00AC2FA2" w:rsidRDefault="00AC2FA2" w:rsidP="003A501D">
            <w:pPr>
              <w:jc w:val="both"/>
              <w:rPr>
                <w:rFonts w:ascii="Times New Roman" w:hAnsi="Times New Roman"/>
                <w:sz w:val="24"/>
                <w:szCs w:val="24"/>
              </w:rPr>
            </w:pPr>
          </w:p>
        </w:tc>
      </w:tr>
      <w:tr w:rsidR="00AC2FA2" w:rsidRPr="00AC2FA2" w:rsidTr="00354049">
        <w:tc>
          <w:tcPr>
            <w:tcW w:w="3449" w:type="dxa"/>
            <w:gridSpan w:val="2"/>
          </w:tcPr>
          <w:p w:rsidR="00AC2FA2" w:rsidRPr="00AC2FA2" w:rsidRDefault="00AC2FA2" w:rsidP="003A501D">
            <w:pPr>
              <w:jc w:val="both"/>
              <w:rPr>
                <w:rFonts w:ascii="Times New Roman" w:hAnsi="Times New Roman"/>
                <w:sz w:val="24"/>
                <w:szCs w:val="24"/>
              </w:rPr>
            </w:pPr>
            <w:r w:rsidRPr="00AC2FA2">
              <w:rPr>
                <w:rFonts w:ascii="Times New Roman" w:hAnsi="Times New Roman"/>
                <w:sz w:val="24"/>
                <w:szCs w:val="24"/>
              </w:rPr>
              <w:t>Резервное время</w:t>
            </w:r>
          </w:p>
        </w:tc>
        <w:tc>
          <w:tcPr>
            <w:tcW w:w="1267" w:type="dxa"/>
          </w:tcPr>
          <w:p w:rsidR="00AC2FA2" w:rsidRPr="00AC2FA2" w:rsidRDefault="00AC2FA2" w:rsidP="00E54C24">
            <w:pPr>
              <w:jc w:val="center"/>
              <w:rPr>
                <w:rFonts w:ascii="Times New Roman" w:hAnsi="Times New Roman"/>
                <w:sz w:val="24"/>
                <w:szCs w:val="24"/>
              </w:rPr>
            </w:pPr>
            <w:r w:rsidRPr="00AC2FA2">
              <w:rPr>
                <w:rFonts w:ascii="Times New Roman" w:hAnsi="Times New Roman"/>
                <w:sz w:val="24"/>
                <w:szCs w:val="24"/>
              </w:rPr>
              <w:t>3</w:t>
            </w:r>
          </w:p>
        </w:tc>
        <w:tc>
          <w:tcPr>
            <w:tcW w:w="2950" w:type="dxa"/>
          </w:tcPr>
          <w:p w:rsidR="00AC2FA2" w:rsidRPr="00AC2FA2" w:rsidRDefault="00AC2FA2" w:rsidP="003A501D">
            <w:pPr>
              <w:jc w:val="both"/>
              <w:rPr>
                <w:rFonts w:ascii="Times New Roman" w:hAnsi="Times New Roman"/>
                <w:sz w:val="24"/>
                <w:szCs w:val="24"/>
              </w:rPr>
            </w:pPr>
          </w:p>
        </w:tc>
        <w:tc>
          <w:tcPr>
            <w:tcW w:w="3107" w:type="dxa"/>
          </w:tcPr>
          <w:p w:rsidR="00AC2FA2" w:rsidRPr="00AC2FA2" w:rsidRDefault="00AC2FA2" w:rsidP="003A501D">
            <w:pPr>
              <w:jc w:val="both"/>
              <w:rPr>
                <w:rFonts w:ascii="Times New Roman" w:hAnsi="Times New Roman"/>
                <w:sz w:val="24"/>
                <w:szCs w:val="24"/>
              </w:rPr>
            </w:pPr>
          </w:p>
        </w:tc>
      </w:tr>
      <w:tr w:rsidR="00AC2FA2" w:rsidRPr="00AC2FA2" w:rsidTr="00304FC0">
        <w:tc>
          <w:tcPr>
            <w:tcW w:w="3449" w:type="dxa"/>
            <w:gridSpan w:val="2"/>
          </w:tcPr>
          <w:p w:rsidR="00AC2FA2" w:rsidRPr="00AC2FA2" w:rsidRDefault="00AC2FA2" w:rsidP="003A501D">
            <w:pPr>
              <w:jc w:val="both"/>
              <w:rPr>
                <w:rFonts w:ascii="Times New Roman" w:hAnsi="Times New Roman"/>
                <w:sz w:val="24"/>
                <w:szCs w:val="24"/>
              </w:rPr>
            </w:pPr>
            <w:r w:rsidRPr="00AC2FA2">
              <w:rPr>
                <w:rFonts w:ascii="Times New Roman" w:hAnsi="Times New Roman"/>
                <w:sz w:val="24"/>
                <w:szCs w:val="24"/>
              </w:rPr>
              <w:t>ОБЩЕЕ КОЛИЧЕСТВО ЧАСОВ ПО ПРОГРАММЕ</w:t>
            </w:r>
          </w:p>
        </w:tc>
        <w:tc>
          <w:tcPr>
            <w:tcW w:w="1267" w:type="dxa"/>
          </w:tcPr>
          <w:p w:rsidR="00AC2FA2" w:rsidRPr="00AC2FA2" w:rsidRDefault="00AC2FA2" w:rsidP="00E54C24">
            <w:pPr>
              <w:jc w:val="center"/>
              <w:rPr>
                <w:rFonts w:ascii="Times New Roman" w:hAnsi="Times New Roman"/>
                <w:sz w:val="24"/>
                <w:szCs w:val="24"/>
              </w:rPr>
            </w:pPr>
            <w:r w:rsidRPr="00AC2FA2">
              <w:rPr>
                <w:rFonts w:ascii="Times New Roman" w:hAnsi="Times New Roman"/>
                <w:sz w:val="24"/>
                <w:szCs w:val="24"/>
              </w:rPr>
              <w:t>68</w:t>
            </w:r>
          </w:p>
        </w:tc>
        <w:tc>
          <w:tcPr>
            <w:tcW w:w="2950" w:type="dxa"/>
          </w:tcPr>
          <w:p w:rsidR="00AC2FA2" w:rsidRPr="00AC2FA2" w:rsidRDefault="00AC2FA2" w:rsidP="003A501D">
            <w:pPr>
              <w:jc w:val="both"/>
              <w:rPr>
                <w:rFonts w:ascii="Times New Roman" w:hAnsi="Times New Roman"/>
                <w:sz w:val="24"/>
                <w:szCs w:val="24"/>
              </w:rPr>
            </w:pPr>
          </w:p>
        </w:tc>
        <w:tc>
          <w:tcPr>
            <w:tcW w:w="3107" w:type="dxa"/>
          </w:tcPr>
          <w:p w:rsidR="00AC2FA2" w:rsidRPr="00AC2FA2" w:rsidRDefault="00AC2FA2" w:rsidP="003A501D">
            <w:pPr>
              <w:jc w:val="both"/>
              <w:rPr>
                <w:rFonts w:ascii="Times New Roman" w:hAnsi="Times New Roman"/>
                <w:sz w:val="24"/>
                <w:szCs w:val="24"/>
              </w:rPr>
            </w:pPr>
          </w:p>
        </w:tc>
      </w:tr>
    </w:tbl>
    <w:p w:rsidR="001E69CB" w:rsidRPr="00AC2FA2" w:rsidRDefault="001E69CB" w:rsidP="00414A15">
      <w:pPr>
        <w:rPr>
          <w:rFonts w:ascii="Times New Roman" w:hAnsi="Times New Roman"/>
          <w:b/>
          <w:sz w:val="24"/>
          <w:szCs w:val="24"/>
        </w:rPr>
      </w:pPr>
    </w:p>
    <w:sectPr w:rsidR="001E69CB" w:rsidRPr="00AC2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501FB"/>
    <w:multiLevelType w:val="hybridMultilevel"/>
    <w:tmpl w:val="51BCE8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2F6"/>
    <w:rsid w:val="00176B6E"/>
    <w:rsid w:val="001E69CB"/>
    <w:rsid w:val="003A501D"/>
    <w:rsid w:val="00414A15"/>
    <w:rsid w:val="0048575D"/>
    <w:rsid w:val="00835321"/>
    <w:rsid w:val="009B0AF3"/>
    <w:rsid w:val="00AC2FA2"/>
    <w:rsid w:val="00B14E3A"/>
    <w:rsid w:val="00C11A3F"/>
    <w:rsid w:val="00E54C24"/>
    <w:rsid w:val="00F40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A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1A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4A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A3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1A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4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43</Pages>
  <Words>13925</Words>
  <Characters>79375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2024-07-29T03:58:00Z</dcterms:created>
  <dcterms:modified xsi:type="dcterms:W3CDTF">2024-07-29T07:06:00Z</dcterms:modified>
</cp:coreProperties>
</file>