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57" w:rsidRDefault="001D7857">
      <w:pPr>
        <w:autoSpaceDE w:val="0"/>
        <w:autoSpaceDN w:val="0"/>
        <w:spacing w:after="78" w:line="220" w:lineRule="exact"/>
      </w:pPr>
    </w:p>
    <w:p w:rsidR="001D7857" w:rsidRDefault="00F048BB">
      <w:pPr>
        <w:autoSpaceDE w:val="0"/>
        <w:autoSpaceDN w:val="0"/>
        <w:spacing w:after="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1D7857" w:rsidRDefault="00F048BB">
      <w:pPr>
        <w:autoSpaceDE w:val="0"/>
        <w:autoSpaceDN w:val="0"/>
        <w:spacing w:before="670" w:after="0" w:line="230" w:lineRule="auto"/>
        <w:jc w:val="center"/>
      </w:pPr>
      <w:r>
        <w:rPr>
          <w:rFonts w:ascii="Times New Roman" w:eastAsia="Times New Roman" w:hAnsi="Times New Roman"/>
          <w:color w:val="000000"/>
          <w:sz w:val="24"/>
        </w:rPr>
        <w:t>Министерство образования, науки и молодежной политики Краснодарского края</w:t>
      </w:r>
    </w:p>
    <w:p w:rsidR="001D7857" w:rsidRPr="000F3B58" w:rsidRDefault="00F048BB">
      <w:pPr>
        <w:tabs>
          <w:tab w:val="left" w:pos="744"/>
          <w:tab w:val="left" w:pos="852"/>
        </w:tabs>
        <w:autoSpaceDE w:val="0"/>
        <w:autoSpaceDN w:val="0"/>
        <w:spacing w:before="670" w:after="0" w:line="271" w:lineRule="auto"/>
        <w:rPr>
          <w:lang w:val="ru-RU"/>
        </w:rPr>
      </w:pPr>
      <w:r>
        <w:tab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Муниципальное образование Новокубанский район, х.Роте-Фане, муниципальное 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общеобразовательное бюджетное учреждение основная общеобразовательная школа №26 имени </w:t>
      </w: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В.Я.Первицкого х.Роте-Фане муниципального образования Новокубанский район</w:t>
      </w:r>
    </w:p>
    <w:p w:rsidR="001D7857" w:rsidRPr="000F3B58" w:rsidRDefault="00F048BB">
      <w:pPr>
        <w:autoSpaceDE w:val="0"/>
        <w:autoSpaceDN w:val="0"/>
        <w:spacing w:before="672" w:after="0" w:line="230" w:lineRule="auto"/>
        <w:jc w:val="center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МОБУООШ № 26 имени В.Я.Первицкого х. Роте-Фане</w:t>
      </w:r>
    </w:p>
    <w:p w:rsidR="001D7857" w:rsidRPr="000F3B58" w:rsidRDefault="00F048BB">
      <w:pPr>
        <w:autoSpaceDE w:val="0"/>
        <w:autoSpaceDN w:val="0"/>
        <w:spacing w:before="1436" w:after="0" w:line="245" w:lineRule="auto"/>
        <w:ind w:left="6800" w:right="1872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Pr="000F3B58">
        <w:rPr>
          <w:lang w:val="ru-RU"/>
        </w:rPr>
        <w:br/>
      </w:r>
      <w:r w:rsidRPr="000F3B5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1D7857" w:rsidRPr="000F3B58" w:rsidRDefault="00F048BB">
      <w:pPr>
        <w:autoSpaceDE w:val="0"/>
        <w:autoSpaceDN w:val="0"/>
        <w:spacing w:before="182" w:after="0" w:line="230" w:lineRule="auto"/>
        <w:ind w:right="196"/>
        <w:jc w:val="right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______________Шаповаленко И.</w:t>
      </w:r>
      <w:r w:rsidRPr="000F3B5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С.</w:t>
      </w:r>
    </w:p>
    <w:p w:rsidR="001D7857" w:rsidRDefault="00F048BB">
      <w:pPr>
        <w:autoSpaceDE w:val="0"/>
        <w:autoSpaceDN w:val="0"/>
        <w:spacing w:before="182" w:after="0" w:line="230" w:lineRule="auto"/>
        <w:ind w:right="2382"/>
        <w:jc w:val="right"/>
      </w:pPr>
      <w:r>
        <w:rPr>
          <w:rFonts w:ascii="Times New Roman" w:eastAsia="Times New Roman" w:hAnsi="Times New Roman"/>
          <w:color w:val="000000"/>
          <w:w w:val="102"/>
          <w:sz w:val="20"/>
        </w:rPr>
        <w:t>Приказ №</w:t>
      </w:r>
    </w:p>
    <w:p w:rsidR="001D7857" w:rsidRDefault="00F048BB">
      <w:pPr>
        <w:autoSpaceDE w:val="0"/>
        <w:autoSpaceDN w:val="0"/>
        <w:spacing w:before="182" w:after="0" w:line="230" w:lineRule="auto"/>
        <w:ind w:right="2506"/>
        <w:jc w:val="right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""    г.</w:t>
      </w:r>
    </w:p>
    <w:p w:rsidR="001D7857" w:rsidRPr="000F3B58" w:rsidRDefault="00F048BB">
      <w:pPr>
        <w:autoSpaceDE w:val="0"/>
        <w:autoSpaceDN w:val="0"/>
        <w:spacing w:before="1038" w:after="0" w:line="262" w:lineRule="auto"/>
        <w:ind w:left="3456" w:right="3600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 w:rsidR="000F3B58">
        <w:rPr>
          <w:rFonts w:ascii="Times New Roman" w:eastAsia="Times New Roman" w:hAnsi="Times New Roman"/>
          <w:b/>
          <w:color w:val="000000"/>
          <w:sz w:val="24"/>
        </w:rPr>
        <w:t>(</w:t>
      </w:r>
      <w:r w:rsidR="000F3B58">
        <w:rPr>
          <w:rFonts w:ascii="Times New Roman" w:eastAsia="Times New Roman" w:hAnsi="Times New Roman"/>
          <w:b/>
          <w:color w:val="000000"/>
          <w:sz w:val="24"/>
          <w:lang w:val="ru-RU"/>
        </w:rPr>
        <w:t>проект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</w:rPr>
        <w:t>)</w:t>
      </w:r>
    </w:p>
    <w:p w:rsidR="001D7857" w:rsidRPr="000F3B58" w:rsidRDefault="00F048BB">
      <w:pPr>
        <w:autoSpaceDE w:val="0"/>
        <w:autoSpaceDN w:val="0"/>
        <w:spacing w:before="166" w:after="0" w:line="262" w:lineRule="auto"/>
        <w:ind w:left="3744" w:right="3744"/>
        <w:jc w:val="center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0F3B58">
        <w:rPr>
          <w:lang w:val="ru-RU"/>
        </w:rPr>
        <w:br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</w:t>
      </w:r>
    </w:p>
    <w:p w:rsidR="001D7857" w:rsidRPr="000F3B58" w:rsidRDefault="00F048BB">
      <w:pPr>
        <w:autoSpaceDE w:val="0"/>
        <w:autoSpaceDN w:val="0"/>
        <w:spacing w:before="670" w:after="0" w:line="262" w:lineRule="auto"/>
        <w:ind w:left="2736" w:right="2592"/>
        <w:jc w:val="center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0F3B58">
        <w:rPr>
          <w:lang w:val="ru-RU"/>
        </w:rPr>
        <w:br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на учебный год</w:t>
      </w:r>
    </w:p>
    <w:p w:rsidR="001D7857" w:rsidRPr="000F3B58" w:rsidRDefault="00F048BB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Составитель: Тутаева Наталья Владимировна</w:t>
      </w:r>
    </w:p>
    <w:p w:rsidR="001D7857" w:rsidRPr="000F3B58" w:rsidRDefault="001D7857">
      <w:pPr>
        <w:rPr>
          <w:lang w:val="ru-RU"/>
        </w:rPr>
        <w:sectPr w:rsidR="001D7857" w:rsidRPr="000F3B58">
          <w:pgSz w:w="11900" w:h="16840"/>
          <w:pgMar w:top="298" w:right="872" w:bottom="1440" w:left="972" w:header="720" w:footer="720" w:gutter="0"/>
          <w:cols w:space="720" w:equalWidth="0">
            <w:col w:w="10056" w:space="0"/>
          </w:cols>
          <w:docGrid w:linePitch="360"/>
        </w:sectPr>
      </w:pPr>
    </w:p>
    <w:p w:rsidR="001D7857" w:rsidRPr="000F3B58" w:rsidRDefault="001D7857">
      <w:pPr>
        <w:autoSpaceDE w:val="0"/>
        <w:autoSpaceDN w:val="0"/>
        <w:spacing w:after="78" w:line="220" w:lineRule="exact"/>
        <w:rPr>
          <w:lang w:val="ru-RU"/>
        </w:rPr>
      </w:pPr>
    </w:p>
    <w:p w:rsidR="001D7857" w:rsidRPr="000F3B58" w:rsidRDefault="00F048BB">
      <w:pPr>
        <w:autoSpaceDE w:val="0"/>
        <w:autoSpaceDN w:val="0"/>
        <w:spacing w:after="0" w:line="230" w:lineRule="auto"/>
        <w:ind w:right="4206"/>
        <w:jc w:val="right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2021</w:t>
      </w:r>
    </w:p>
    <w:p w:rsidR="001D7857" w:rsidRPr="000F3B58" w:rsidRDefault="001D7857">
      <w:pPr>
        <w:rPr>
          <w:lang w:val="ru-RU"/>
        </w:rPr>
        <w:sectPr w:rsidR="001D7857" w:rsidRPr="000F3B58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1D7857" w:rsidRPr="000F3B58" w:rsidRDefault="001D7857">
      <w:pPr>
        <w:autoSpaceDE w:val="0"/>
        <w:autoSpaceDN w:val="0"/>
        <w:spacing w:after="78" w:line="220" w:lineRule="exact"/>
        <w:rPr>
          <w:lang w:val="ru-RU"/>
        </w:rPr>
      </w:pPr>
    </w:p>
    <w:p w:rsidR="001D7857" w:rsidRPr="000F3B58" w:rsidRDefault="00F048BB">
      <w:pPr>
        <w:autoSpaceDE w:val="0"/>
        <w:autoSpaceDN w:val="0"/>
        <w:spacing w:after="0" w:line="230" w:lineRule="auto"/>
        <w:rPr>
          <w:lang w:val="ru-RU"/>
        </w:rPr>
      </w:pPr>
      <w:r w:rsidRPr="000F3B5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D7857" w:rsidRPr="000F3B58" w:rsidRDefault="00F048BB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ударственного образовательного стандарта начального общего образования (далее — ФГОС НОО), а также ориентирована на целевые </w:t>
      </w:r>
      <w:r w:rsidRPr="000F3B58">
        <w:rPr>
          <w:lang w:val="ru-RU"/>
        </w:rPr>
        <w:br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0F3B58">
        <w:rPr>
          <w:lang w:val="ru-RU"/>
        </w:rPr>
        <w:br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я.</w:t>
      </w:r>
    </w:p>
    <w:p w:rsidR="001D7857" w:rsidRPr="000F3B58" w:rsidRDefault="00F048B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F3B5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1D7857" w:rsidRPr="000F3B58" w:rsidRDefault="00F048BB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1D7857" w:rsidRPr="000F3B58" w:rsidRDefault="00F048B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ольника: речевая и читательская деятельности, круг чтения, творческая деятельность.</w:t>
      </w:r>
    </w:p>
    <w:p w:rsidR="001D7857" w:rsidRPr="000F3B58" w:rsidRDefault="00F048BB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В основу отбора произведений положены общедидактические принципы обучения:  соответствие возрастным  возможностям и особенностям восприятия младшим школьником фольклорных п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0F3B58">
        <w:rPr>
          <w:lang w:val="ru-RU"/>
        </w:rPr>
        <w:br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печивающих формирование функциональной литературной  грамотности  младшего 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чальной школы.</w:t>
      </w:r>
    </w:p>
    <w:p w:rsidR="001D7857" w:rsidRPr="000F3B58" w:rsidRDefault="00F048B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1D7857" w:rsidRPr="000F3B58" w:rsidRDefault="00F048B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 «Литературное чтение» преемственен по отношению к 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предмету «Литература», который изучается в основной школе.</w:t>
      </w:r>
    </w:p>
    <w:p w:rsidR="001D7857" w:rsidRPr="000F3B58" w:rsidRDefault="00F048BB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Освоение  программы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1D7857" w:rsidRPr="000F3B58" w:rsidRDefault="001D7857">
      <w:pPr>
        <w:rPr>
          <w:lang w:val="ru-RU"/>
        </w:rPr>
        <w:sectPr w:rsidR="001D7857" w:rsidRPr="000F3B58"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D7857" w:rsidRPr="000F3B58" w:rsidRDefault="001D7857">
      <w:pPr>
        <w:autoSpaceDE w:val="0"/>
        <w:autoSpaceDN w:val="0"/>
        <w:spacing w:after="78" w:line="220" w:lineRule="exact"/>
        <w:rPr>
          <w:lang w:val="ru-RU"/>
        </w:rPr>
      </w:pPr>
    </w:p>
    <w:p w:rsidR="001D7857" w:rsidRPr="000F3B58" w:rsidRDefault="00F048BB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0F3B5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1D7857" w:rsidRPr="000F3B58" w:rsidRDefault="00F048BB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0F3B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саморазвития, осознающего роль чтения в успешности обучения и повседневной жизни, </w:t>
      </w:r>
      <w:r w:rsidRPr="000F3B58">
        <w:rPr>
          <w:lang w:val="ru-RU"/>
        </w:rPr>
        <w:br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0F3B58">
        <w:rPr>
          <w:lang w:val="ru-RU"/>
        </w:rPr>
        <w:br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сформиро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ванность предметных и универсальных действий в процессе изучения предмета«Литературное чтение» станут фундаментом обучения в основном звене школы, а также будут востребованы в жизни.</w:t>
      </w:r>
    </w:p>
    <w:p w:rsidR="001D7857" w:rsidRPr="000F3B58" w:rsidRDefault="00F048BB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</w:t>
      </w:r>
      <w:r w:rsidRPr="000F3B58">
        <w:rPr>
          <w:rFonts w:ascii="Times New Roman" w:eastAsia="Times New Roman" w:hAnsi="Times New Roman"/>
          <w:b/>
          <w:color w:val="000000"/>
          <w:sz w:val="24"/>
          <w:lang w:val="ru-RU"/>
        </w:rPr>
        <w:t>о чтения и решением следующих задач:</w:t>
      </w:r>
    </w:p>
    <w:p w:rsidR="001D7857" w:rsidRPr="000F3B58" w:rsidRDefault="00F048BB">
      <w:pPr>
        <w:autoSpaceDE w:val="0"/>
        <w:autoSpaceDN w:val="0"/>
        <w:spacing w:before="180" w:after="0" w:line="262" w:lineRule="auto"/>
        <w:ind w:left="420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1D7857" w:rsidRPr="000F3B58" w:rsidRDefault="00F048B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ания уровня общего речевого развития;</w:t>
      </w:r>
    </w:p>
    <w:p w:rsidR="001D7857" w:rsidRPr="000F3B58" w:rsidRDefault="00F048BB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1D7857" w:rsidRPr="000F3B58" w:rsidRDefault="00F048BB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1D7857" w:rsidRPr="000F3B58" w:rsidRDefault="00F048BB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0F3B58">
        <w:rPr>
          <w:lang w:val="ru-RU"/>
        </w:rPr>
        <w:br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использования при анализе текста изученных литер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атурных понятий: прозаическая и </w:t>
      </w:r>
      <w:r w:rsidRPr="000F3B58">
        <w:rPr>
          <w:lang w:val="ru-RU"/>
        </w:rPr>
        <w:br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0F3B58">
        <w:rPr>
          <w:lang w:val="ru-RU"/>
        </w:rPr>
        <w:br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цетворение);</w:t>
      </w:r>
    </w:p>
    <w:p w:rsidR="001D7857" w:rsidRPr="000F3B58" w:rsidRDefault="00F048BB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1D7857" w:rsidRPr="000F3B58" w:rsidRDefault="001D7857">
      <w:pPr>
        <w:rPr>
          <w:lang w:val="ru-RU"/>
        </w:rPr>
        <w:sectPr w:rsidR="001D7857" w:rsidRPr="000F3B58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1D7857" w:rsidRPr="000F3B58" w:rsidRDefault="001D7857">
      <w:pPr>
        <w:autoSpaceDE w:val="0"/>
        <w:autoSpaceDN w:val="0"/>
        <w:spacing w:after="78" w:line="220" w:lineRule="exact"/>
        <w:rPr>
          <w:lang w:val="ru-RU"/>
        </w:rPr>
      </w:pPr>
    </w:p>
    <w:p w:rsidR="001D7857" w:rsidRPr="000F3B58" w:rsidRDefault="00F048BB">
      <w:pPr>
        <w:autoSpaceDE w:val="0"/>
        <w:autoSpaceDN w:val="0"/>
        <w:spacing w:after="0" w:line="230" w:lineRule="auto"/>
        <w:rPr>
          <w:lang w:val="ru-RU"/>
        </w:rPr>
      </w:pPr>
      <w:r w:rsidRPr="000F3B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D7857" w:rsidRPr="000F3B58" w:rsidRDefault="00F048BB">
      <w:pPr>
        <w:autoSpaceDE w:val="0"/>
        <w:autoSpaceDN w:val="0"/>
        <w:spacing w:before="346" w:after="0" w:line="286" w:lineRule="auto"/>
        <w:ind w:right="432" w:firstLine="180"/>
        <w:rPr>
          <w:lang w:val="ru-RU"/>
        </w:rPr>
      </w:pPr>
      <w:r w:rsidRPr="000F3B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Сказка </w:t>
      </w:r>
      <w:r w:rsidRPr="000F3B58">
        <w:rPr>
          <w:rFonts w:ascii="Times New Roman" w:eastAsia="Times New Roman" w:hAnsi="Times New Roman"/>
          <w:i/>
          <w:color w:val="000000"/>
          <w:sz w:val="24"/>
          <w:lang w:val="ru-RU"/>
        </w:rPr>
        <w:t>фольклорная (народная) и литературная (авторская).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1D7857" w:rsidRPr="000F3B58" w:rsidRDefault="00F048BB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0F3B58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вная мысль произведения: его основная идея (чему учит? какие качества воспитывает?).  Произведения одной темы, но разных жанров: рассказ, стихотворение, сказка (общее представление  на   примере   не   менее   шести   произведений К. Д. Ушинского, Л. Н.</w:t>
      </w:r>
    </w:p>
    <w:p w:rsidR="001D7857" w:rsidRPr="000F3B58" w:rsidRDefault="00F048BB">
      <w:pPr>
        <w:autoSpaceDE w:val="0"/>
        <w:autoSpaceDN w:val="0"/>
        <w:spacing w:before="70" w:after="0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То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лстого, В. Г. Сутеева, Е. А. Пермяка, В. А. Осеевой, А. Л. Барто,  Ю. И. Ермолаева,  Р. С. Сефа, С. В. Михалкова, В. Д. Берестова, В. Ю. Драгунского и др.). Характеристика героя произведения, общая оценка поступков. Понимание заголовка произведения, его со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1D7857" w:rsidRPr="000F3B58" w:rsidRDefault="00F048BB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0F3B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Восприятие и самостоятельное чтение поэтических произведений о природе (на примере трёх-четы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</w:p>
    <w:p w:rsidR="001D7857" w:rsidRPr="000F3B58" w:rsidRDefault="00F048BB">
      <w:pPr>
        <w:autoSpaceDE w:val="0"/>
        <w:autoSpaceDN w:val="0"/>
        <w:spacing w:before="70" w:after="0" w:line="283" w:lineRule="auto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Л. Барто, С. Я. Маршака и др.). Тема поэтических произведений: звуки и краски природы, 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олоса.</w:t>
      </w:r>
    </w:p>
    <w:p w:rsidR="001D7857" w:rsidRPr="000F3B58" w:rsidRDefault="00F048B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F3B58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творчество — малые фольклорные жанры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произведений).</w:t>
      </w:r>
    </w:p>
    <w:p w:rsidR="001D7857" w:rsidRPr="000F3B58" w:rsidRDefault="00F048BB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льклорных жанров.</w:t>
      </w:r>
    </w:p>
    <w:p w:rsidR="001D7857" w:rsidRPr="000F3B58" w:rsidRDefault="00F048BB">
      <w:pPr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Потешка — игровой народный фольклор. Загадки — средство воспитания живости ума, </w:t>
      </w:r>
      <w:r w:rsidRPr="000F3B58">
        <w:rPr>
          <w:lang w:val="ru-RU"/>
        </w:rPr>
        <w:br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1D7857" w:rsidRPr="000F3B58" w:rsidRDefault="00F048BB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рёх авторов по выбору). Животные — герои произведений. Цель и назначение произведений о взаимоотношениях человека и животных —воспитание добрых чувств и бережного отношения к животным. Виды текстов: художественный и научно-познавательный, их сравнение. Хар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:rsidR="001D7857" w:rsidRPr="000F3B58" w:rsidRDefault="00F048BB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маме.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и самостоятельное чтение разножанровых произведений о маме (не менее одного автора по выбору, на примере доступных произведений Е. А. Благининой, А. Л.</w:t>
      </w:r>
    </w:p>
    <w:p w:rsidR="001D7857" w:rsidRPr="000F3B58" w:rsidRDefault="00F048BB">
      <w:pPr>
        <w:autoSpaceDE w:val="0"/>
        <w:autoSpaceDN w:val="0"/>
        <w:spacing w:before="70" w:after="0" w:line="271" w:lineRule="auto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Барто, Н. Н. Бромлей, А. В. Митяева, В. Д. Берестова, Э. Э. Мошковской, Г. П. Виеру, Р. С. С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ефа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1D7857" w:rsidRPr="000F3B58" w:rsidRDefault="001D7857">
      <w:pPr>
        <w:rPr>
          <w:lang w:val="ru-RU"/>
        </w:rPr>
        <w:sectPr w:rsidR="001D7857" w:rsidRPr="000F3B58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D7857" w:rsidRPr="000F3B58" w:rsidRDefault="001D7857">
      <w:pPr>
        <w:autoSpaceDE w:val="0"/>
        <w:autoSpaceDN w:val="0"/>
        <w:spacing w:after="120" w:line="220" w:lineRule="exact"/>
        <w:rPr>
          <w:lang w:val="ru-RU"/>
        </w:rPr>
      </w:pPr>
    </w:p>
    <w:p w:rsidR="001D7857" w:rsidRPr="000F3B58" w:rsidRDefault="00F048BB">
      <w:pPr>
        <w:autoSpaceDE w:val="0"/>
        <w:autoSpaceDN w:val="0"/>
        <w:spacing w:after="0"/>
        <w:ind w:firstLine="180"/>
        <w:rPr>
          <w:lang w:val="ru-RU"/>
        </w:rPr>
      </w:pPr>
      <w:r w:rsidRPr="000F3B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и </w:t>
      </w:r>
      <w:r w:rsidRPr="000F3B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авторские произведения о чудесах и фантазии (не менее трёх произведений). 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 необычными, сказочными, фантастическими.</w:t>
      </w:r>
    </w:p>
    <w:p w:rsidR="001D7857" w:rsidRPr="000F3B58" w:rsidRDefault="00F048BB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0F3B58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книгой). Представление о том, что книга —источник необходимых знаний. Обложка, оглавление, иллюстрации — элементы ориентировки в книге. Умение использовать тематический 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каталог при выборе книг в библиотеке.</w:t>
      </w:r>
    </w:p>
    <w:p w:rsidR="001D7857" w:rsidRPr="000F3B58" w:rsidRDefault="001D7857">
      <w:pPr>
        <w:rPr>
          <w:lang w:val="ru-RU"/>
        </w:rPr>
        <w:sectPr w:rsidR="001D7857" w:rsidRPr="000F3B58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:rsidR="001D7857" w:rsidRPr="000F3B58" w:rsidRDefault="001D7857">
      <w:pPr>
        <w:autoSpaceDE w:val="0"/>
        <w:autoSpaceDN w:val="0"/>
        <w:spacing w:after="78" w:line="220" w:lineRule="exact"/>
        <w:rPr>
          <w:lang w:val="ru-RU"/>
        </w:rPr>
      </w:pPr>
    </w:p>
    <w:p w:rsidR="001D7857" w:rsidRPr="000F3B58" w:rsidRDefault="00F048BB">
      <w:pPr>
        <w:autoSpaceDE w:val="0"/>
        <w:autoSpaceDN w:val="0"/>
        <w:spacing w:after="0" w:line="230" w:lineRule="auto"/>
        <w:rPr>
          <w:lang w:val="ru-RU"/>
        </w:rPr>
      </w:pPr>
      <w:r w:rsidRPr="000F3B5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D7857" w:rsidRPr="000F3B58" w:rsidRDefault="00F048BB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Изучение литературного чтения в 1 классе направлено на достижение обучающимися личностных, метапредметных и предметных результато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в освоения учебного предмета.</w:t>
      </w:r>
    </w:p>
    <w:p w:rsidR="001D7857" w:rsidRPr="000F3B58" w:rsidRDefault="00F048BB">
      <w:pPr>
        <w:autoSpaceDE w:val="0"/>
        <w:autoSpaceDN w:val="0"/>
        <w:spacing w:before="262" w:after="0" w:line="230" w:lineRule="auto"/>
        <w:rPr>
          <w:lang w:val="ru-RU"/>
        </w:rPr>
      </w:pPr>
      <w:r w:rsidRPr="000F3B5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D7857" w:rsidRPr="000F3B58" w:rsidRDefault="00F048BB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чтение»отражают освоение младшими школьниками социально значимых норм и отношений, развитие позитивного отн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1D7857" w:rsidRPr="000F3B58" w:rsidRDefault="00F048B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F3B58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1D7857" w:rsidRPr="000F3B58" w:rsidRDefault="00F048BB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1D7857" w:rsidRPr="000F3B58" w:rsidRDefault="00F048BB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дставителей русской литературы и творчества народов России;</w:t>
      </w:r>
    </w:p>
    <w:p w:rsidR="001D7857" w:rsidRPr="000F3B58" w:rsidRDefault="00F048BB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ний.</w:t>
      </w:r>
    </w:p>
    <w:p w:rsidR="001D7857" w:rsidRPr="000F3B58" w:rsidRDefault="00F048B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F3B58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1D7857" w:rsidRPr="000F3B58" w:rsidRDefault="00F048BB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висимо от их национальности, социального статуса, вероисповедания;</w:t>
      </w:r>
    </w:p>
    <w:p w:rsidR="001D7857" w:rsidRPr="000F3B58" w:rsidRDefault="00F048BB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1D7857" w:rsidRPr="000F3B58" w:rsidRDefault="00F048BB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 посредством накопления и систематизации литературных впечатлений, разнообразных по эмоциональной окраске;</w:t>
      </w:r>
    </w:p>
    <w:p w:rsidR="001D7857" w:rsidRPr="000F3B58" w:rsidRDefault="00F048B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1D7857" w:rsidRPr="000F3B58" w:rsidRDefault="00F048B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F3B58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1D7857" w:rsidRPr="000F3B58" w:rsidRDefault="00F048BB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ной деятельности;</w:t>
      </w:r>
    </w:p>
    <w:p w:rsidR="001D7857" w:rsidRPr="000F3B58" w:rsidRDefault="00F048B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:rsidR="001D7857" w:rsidRPr="000F3B58" w:rsidRDefault="001D7857">
      <w:pPr>
        <w:rPr>
          <w:lang w:val="ru-RU"/>
        </w:rPr>
        <w:sectPr w:rsidR="001D7857" w:rsidRPr="000F3B58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D7857" w:rsidRPr="000F3B58" w:rsidRDefault="001D7857">
      <w:pPr>
        <w:autoSpaceDE w:val="0"/>
        <w:autoSpaceDN w:val="0"/>
        <w:spacing w:after="66" w:line="220" w:lineRule="exact"/>
        <w:rPr>
          <w:lang w:val="ru-RU"/>
        </w:rPr>
      </w:pPr>
    </w:p>
    <w:p w:rsidR="001D7857" w:rsidRPr="000F3B58" w:rsidRDefault="00F048BB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1D7857" w:rsidRPr="000F3B58" w:rsidRDefault="00F048BB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ных произведений, выразительных средств, создающих художественный образ.</w:t>
      </w:r>
    </w:p>
    <w:p w:rsidR="001D7857" w:rsidRPr="000F3B58" w:rsidRDefault="00F048B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F3B58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1D7857" w:rsidRPr="000F3B58" w:rsidRDefault="00F048BB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 окружающе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й среде (в том числе информационной);</w:t>
      </w:r>
    </w:p>
    <w:p w:rsidR="001D7857" w:rsidRPr="000F3B58" w:rsidRDefault="00F048B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1D7857" w:rsidRPr="000F3B58" w:rsidRDefault="00F048B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F3B58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1D7857" w:rsidRPr="000F3B58" w:rsidRDefault="00F048BB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тия в различных видах трудовой деятельности, интерес к различным профессиям.</w:t>
      </w:r>
    </w:p>
    <w:p w:rsidR="001D7857" w:rsidRPr="000F3B58" w:rsidRDefault="00F048B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F3B58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1D7857" w:rsidRPr="000F3B58" w:rsidRDefault="00F048BB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1D7857" w:rsidRPr="000F3B58" w:rsidRDefault="00F048B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действий, 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приносящих ей вред.</w:t>
      </w:r>
    </w:p>
    <w:p w:rsidR="001D7857" w:rsidRPr="000F3B58" w:rsidRDefault="00F048B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F3B58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1D7857" w:rsidRPr="000F3B58" w:rsidRDefault="00F048BB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ра;</w:t>
      </w:r>
    </w:p>
    <w:p w:rsidR="001D7857" w:rsidRPr="000F3B58" w:rsidRDefault="00F048B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1D7857" w:rsidRPr="000F3B58" w:rsidRDefault="00F048BB">
      <w:pPr>
        <w:autoSpaceDE w:val="0"/>
        <w:autoSpaceDN w:val="0"/>
        <w:spacing w:before="190" w:after="0"/>
        <w:ind w:left="420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нательности и самостоятельности в познании произведений фольклора и художественной литературы, творчества писателей.</w:t>
      </w:r>
    </w:p>
    <w:p w:rsidR="001D7857" w:rsidRPr="000F3B58" w:rsidRDefault="00F048BB">
      <w:pPr>
        <w:autoSpaceDE w:val="0"/>
        <w:autoSpaceDN w:val="0"/>
        <w:spacing w:before="322" w:after="0" w:line="230" w:lineRule="auto"/>
        <w:rPr>
          <w:lang w:val="ru-RU"/>
        </w:rPr>
      </w:pPr>
      <w:r w:rsidRPr="000F3B5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D7857" w:rsidRPr="000F3B58" w:rsidRDefault="00F048BB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ельные универсальные учебные действия:</w:t>
      </w:r>
    </w:p>
    <w:p w:rsidR="001D7857" w:rsidRPr="000F3B58" w:rsidRDefault="00F048BB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0F3B58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1D7857" w:rsidRPr="000F3B58" w:rsidRDefault="00F048BB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1D7857" w:rsidRPr="000F3B58" w:rsidRDefault="00F048B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объе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динять произведения по жанру, авторской принадлежности;</w:t>
      </w:r>
    </w:p>
    <w:p w:rsidR="001D7857" w:rsidRPr="000F3B58" w:rsidRDefault="00F048BB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1D7857" w:rsidRPr="000F3B58" w:rsidRDefault="00F048BB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0F3B58">
        <w:rPr>
          <w:lang w:val="ru-RU"/>
        </w:rPr>
        <w:br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1D7857" w:rsidRPr="000F3B58" w:rsidRDefault="00F048BB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ической) задачи на основе предложенного алгоритма;</w:t>
      </w:r>
    </w:p>
    <w:p w:rsidR="001D7857" w:rsidRPr="000F3B58" w:rsidRDefault="00F048B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сюжете фольклорного и художественного</w:t>
      </w:r>
    </w:p>
    <w:p w:rsidR="001D7857" w:rsidRPr="000F3B58" w:rsidRDefault="001D7857">
      <w:pPr>
        <w:rPr>
          <w:lang w:val="ru-RU"/>
        </w:rPr>
        <w:sectPr w:rsidR="001D7857" w:rsidRPr="000F3B58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1D7857" w:rsidRPr="000F3B58" w:rsidRDefault="001D7857">
      <w:pPr>
        <w:autoSpaceDE w:val="0"/>
        <w:autoSpaceDN w:val="0"/>
        <w:spacing w:after="90" w:line="220" w:lineRule="exact"/>
        <w:rPr>
          <w:lang w:val="ru-RU"/>
        </w:rPr>
      </w:pPr>
    </w:p>
    <w:p w:rsidR="001D7857" w:rsidRPr="000F3B58" w:rsidRDefault="00F048BB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текста, при составлении плана, пересказе текста, характерист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ике поступков героев; </w:t>
      </w:r>
      <w:r w:rsidRPr="000F3B58">
        <w:rPr>
          <w:lang w:val="ru-RU"/>
        </w:rPr>
        <w:br/>
      </w:r>
      <w:r w:rsidRPr="000F3B58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0F3B58">
        <w:rPr>
          <w:lang w:val="ru-RU"/>
        </w:rPr>
        <w:br/>
      </w: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0F3B58">
        <w:rPr>
          <w:lang w:val="ru-RU"/>
        </w:rPr>
        <w:br/>
      </w: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цель, планировать изменения объекта, 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ситуации;</w:t>
      </w: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1D7857" w:rsidRPr="000F3B58" w:rsidRDefault="00F048BB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 объектами (часть — целое, причина —</w:t>
      </w: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0F3B58">
        <w:rPr>
          <w:lang w:val="ru-RU"/>
        </w:rPr>
        <w:br/>
      </w: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0F3B58">
        <w:rPr>
          <w:lang w:val="ru-RU"/>
        </w:rPr>
        <w:br/>
      </w: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0F3B58">
        <w:rPr>
          <w:lang w:val="ru-RU"/>
        </w:rPr>
        <w:br/>
      </w: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0F3B58">
        <w:rPr>
          <w:lang w:val="ru-RU"/>
        </w:rPr>
        <w:br/>
      </w:r>
      <w:r w:rsidRPr="000F3B58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0F3B58">
        <w:rPr>
          <w:lang w:val="ru-RU"/>
        </w:rPr>
        <w:br/>
      </w: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0F3B58">
        <w:rPr>
          <w:lang w:val="ru-RU"/>
        </w:rPr>
        <w:br/>
      </w: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согласно заданному алгоритму находить в предложенном источнике информаци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ю, </w:t>
      </w: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0F3B58">
        <w:rPr>
          <w:lang w:val="ru-RU"/>
        </w:rPr>
        <w:br/>
      </w: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0F3B58">
        <w:rPr>
          <w:lang w:val="ru-RU"/>
        </w:rPr>
        <w:br/>
      </w: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нформационной безопасности при поиске информации в сети Интернет;</w:t>
      </w:r>
      <w:r w:rsidRPr="000F3B58">
        <w:rPr>
          <w:lang w:val="ru-RU"/>
        </w:rPr>
        <w:br/>
      </w: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r w:rsidRPr="000F3B58">
        <w:rPr>
          <w:lang w:val="ru-RU"/>
        </w:rPr>
        <w:br/>
      </w: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1D7857" w:rsidRPr="000F3B58" w:rsidRDefault="00F048BB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0F3B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0F3B58">
        <w:rPr>
          <w:lang w:val="ru-RU"/>
        </w:rPr>
        <w:br/>
      </w: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0F3B58">
        <w:rPr>
          <w:lang w:val="ru-RU"/>
        </w:rPr>
        <w:br/>
      </w: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0F3B58">
        <w:rPr>
          <w:lang w:val="ru-RU"/>
        </w:rPr>
        <w:br/>
      </w: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проявлят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ь уважительное отношение к собеседнику, соблюдать правила ведения диалога и </w:t>
      </w: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0F3B58">
        <w:rPr>
          <w:lang w:val="ru-RU"/>
        </w:rPr>
        <w:br/>
      </w: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0F3B58">
        <w:rPr>
          <w:lang w:val="ru-RU"/>
        </w:rPr>
        <w:br/>
      </w: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0F3B58">
        <w:rPr>
          <w:lang w:val="ru-RU"/>
        </w:rPr>
        <w:br/>
      </w: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строить речевое высказывание в соответствии 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с поставленной задачей;</w:t>
      </w:r>
      <w:r w:rsidRPr="000F3B58">
        <w:rPr>
          <w:lang w:val="ru-RU"/>
        </w:rPr>
        <w:br/>
      </w: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0F3B58">
        <w:rPr>
          <w:lang w:val="ru-RU"/>
        </w:rPr>
        <w:br/>
      </w: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1D7857" w:rsidRPr="000F3B58" w:rsidRDefault="001D7857">
      <w:pPr>
        <w:rPr>
          <w:lang w:val="ru-RU"/>
        </w:rPr>
        <w:sectPr w:rsidR="001D7857" w:rsidRPr="000F3B58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1D7857" w:rsidRPr="000F3B58" w:rsidRDefault="001D7857">
      <w:pPr>
        <w:autoSpaceDE w:val="0"/>
        <w:autoSpaceDN w:val="0"/>
        <w:spacing w:after="78" w:line="220" w:lineRule="exact"/>
        <w:rPr>
          <w:lang w:val="ru-RU"/>
        </w:rPr>
      </w:pPr>
    </w:p>
    <w:p w:rsidR="001D7857" w:rsidRPr="000F3B58" w:rsidRDefault="00F048BB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0F3B58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0F3B58">
        <w:rPr>
          <w:lang w:val="ru-RU"/>
        </w:rPr>
        <w:br/>
      </w:r>
      <w:r w:rsidRPr="000F3B58">
        <w:rPr>
          <w:lang w:val="ru-RU"/>
        </w:rPr>
        <w:tab/>
      </w:r>
      <w:r w:rsidRPr="000F3B58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1D7857" w:rsidRPr="000F3B58" w:rsidRDefault="00F048BB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действия по решению учебной задачи для получения 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результата;</w:t>
      </w:r>
    </w:p>
    <w:p w:rsidR="001D7857" w:rsidRPr="000F3B58" w:rsidRDefault="00F048B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1D7857" w:rsidRPr="000F3B58" w:rsidRDefault="00F048B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F3B58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1D7857" w:rsidRPr="000F3B58" w:rsidRDefault="00F048BB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1D7857" w:rsidRPr="000F3B58" w:rsidRDefault="00F048B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1D7857" w:rsidRPr="000F3B58" w:rsidRDefault="00F048BB">
      <w:pPr>
        <w:autoSpaceDE w:val="0"/>
        <w:autoSpaceDN w:val="0"/>
        <w:spacing w:before="324" w:after="0" w:line="230" w:lineRule="auto"/>
        <w:rPr>
          <w:lang w:val="ru-RU"/>
        </w:rPr>
      </w:pPr>
      <w:r w:rsidRPr="000F3B58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1D7857" w:rsidRPr="000F3B58" w:rsidRDefault="00F048BB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1D7857" w:rsidRPr="000F3B58" w:rsidRDefault="00F048B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D7857" w:rsidRPr="000F3B58" w:rsidRDefault="00F048B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1D7857" w:rsidRPr="000F3B58" w:rsidRDefault="00F048B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ответстве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нно выполнять свою часть работы;</w:t>
      </w:r>
    </w:p>
    <w:p w:rsidR="001D7857" w:rsidRPr="000F3B58" w:rsidRDefault="00F048B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1D7857" w:rsidRPr="000F3B58" w:rsidRDefault="00F048B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1D7857" w:rsidRPr="000F3B58" w:rsidRDefault="00F048BB">
      <w:pPr>
        <w:autoSpaceDE w:val="0"/>
        <w:autoSpaceDN w:val="0"/>
        <w:spacing w:before="322" w:after="0" w:line="230" w:lineRule="auto"/>
        <w:rPr>
          <w:lang w:val="ru-RU"/>
        </w:rPr>
      </w:pPr>
      <w:r w:rsidRPr="000F3B5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D7857" w:rsidRPr="000F3B58" w:rsidRDefault="00F048BB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иях и жизненных условиях и представлены по годам обучения.</w:t>
      </w:r>
    </w:p>
    <w:p w:rsidR="001D7857" w:rsidRPr="000F3B58" w:rsidRDefault="00F048B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0F3B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первом классе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1D7857" w:rsidRPr="000F3B58" w:rsidRDefault="00F048BB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понимать ценность чтения для решения учебных задач и применения в различных жизненных ситуациях: отвечать на вопрос о важности чтения для л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ичного развития, находить в </w:t>
      </w:r>
      <w:r w:rsidRPr="000F3B58">
        <w:rPr>
          <w:lang w:val="ru-RU"/>
        </w:rPr>
        <w:br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1D7857" w:rsidRPr="000F3B58" w:rsidRDefault="00F048BB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1D7857" w:rsidRPr="000F3B58" w:rsidRDefault="00F048BB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2 стихотворений о Роди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не, о детях, о семье, о родной природе в разные времена года;</w:t>
      </w:r>
    </w:p>
    <w:p w:rsidR="001D7857" w:rsidRPr="000F3B58" w:rsidRDefault="00F048B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(нестихотворную) и стихотворную речь;</w:t>
      </w:r>
    </w:p>
    <w:p w:rsidR="001D7857" w:rsidRPr="000F3B58" w:rsidRDefault="00F048BB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отдельные жанры фольклора (устного народного творчества) и художественной литературы (загадки, пословицы, 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потешки, сказки (фольклорные и литературные), рассказы, стихотворения);</w:t>
      </w:r>
    </w:p>
    <w:p w:rsidR="001D7857" w:rsidRPr="000F3B58" w:rsidRDefault="001D7857">
      <w:pPr>
        <w:rPr>
          <w:lang w:val="ru-RU"/>
        </w:rPr>
        <w:sectPr w:rsidR="001D7857" w:rsidRPr="000F3B58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1D7857" w:rsidRPr="000F3B58" w:rsidRDefault="001D7857">
      <w:pPr>
        <w:autoSpaceDE w:val="0"/>
        <w:autoSpaceDN w:val="0"/>
        <w:spacing w:after="108" w:line="220" w:lineRule="exact"/>
        <w:rPr>
          <w:lang w:val="ru-RU"/>
        </w:rPr>
      </w:pPr>
    </w:p>
    <w:p w:rsidR="001D7857" w:rsidRPr="000F3B58" w:rsidRDefault="00F048BB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 прослушанного/прочитанного произведения: отвечать на вопросы по фактическому содержанию прои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зведения;</w:t>
      </w:r>
    </w:p>
    <w:p w:rsidR="001D7857" w:rsidRPr="000F3B58" w:rsidRDefault="00F048BB">
      <w:pPr>
        <w:autoSpaceDE w:val="0"/>
        <w:autoSpaceDN w:val="0"/>
        <w:spacing w:before="190" w:after="0"/>
        <w:ind w:right="144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0F3B58">
        <w:rPr>
          <w:lang w:val="ru-RU"/>
        </w:rPr>
        <w:br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произведения: определять последовательность событий в произведении, характеризовать 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поступки (положительные или отрицательные) героя, объяснять значение незнакомого слова с использованием словаря;</w:t>
      </w:r>
    </w:p>
    <w:p w:rsidR="001D7857" w:rsidRPr="000F3B58" w:rsidRDefault="00F048BB">
      <w:pPr>
        <w:autoSpaceDE w:val="0"/>
        <w:autoSpaceDN w:val="0"/>
        <w:spacing w:before="190" w:after="0"/>
        <w:ind w:right="20"/>
        <w:jc w:val="both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1D7857" w:rsidRPr="000F3B58" w:rsidRDefault="00F048BB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лючевые слова, вопросы, рисунки, предложенный план;</w:t>
      </w:r>
    </w:p>
    <w:p w:rsidR="001D7857" w:rsidRPr="000F3B58" w:rsidRDefault="00F048BB">
      <w:pPr>
        <w:autoSpaceDE w:val="0"/>
        <w:autoSpaceDN w:val="0"/>
        <w:spacing w:before="190" w:after="0" w:line="230" w:lineRule="auto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ударения;</w:t>
      </w:r>
    </w:p>
    <w:p w:rsidR="001D7857" w:rsidRPr="000F3B58" w:rsidRDefault="00F048BB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составлять высказывания по содержанию  произведения (не менее 3 предложений) по заданному алгоритму;</w:t>
      </w:r>
    </w:p>
    <w:p w:rsidR="001D7857" w:rsidRPr="000F3B58" w:rsidRDefault="00F048BB">
      <w:pPr>
        <w:autoSpaceDE w:val="0"/>
        <w:autoSpaceDN w:val="0"/>
        <w:spacing w:before="190" w:after="0" w:line="230" w:lineRule="auto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сочинять небольшие  тек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сты  по  предложенному  началу и др. (не менее 3 предложений);</w:t>
      </w:r>
    </w:p>
    <w:p w:rsidR="001D7857" w:rsidRPr="000F3B58" w:rsidRDefault="00F048BB">
      <w:pPr>
        <w:autoSpaceDE w:val="0"/>
        <w:autoSpaceDN w:val="0"/>
        <w:spacing w:before="190" w:after="0" w:line="230" w:lineRule="auto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иллюстрациям;</w:t>
      </w:r>
    </w:p>
    <w:p w:rsidR="001D7857" w:rsidRPr="000F3B58" w:rsidRDefault="00F048BB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0F3B58">
        <w:rPr>
          <w:lang w:val="ru-RU"/>
        </w:rPr>
        <w:br/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 xml:space="preserve">рекомендательного списка, рассказывать о </w:t>
      </w: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прочитанной книге по предложенному алгоритму;</w:t>
      </w:r>
    </w:p>
    <w:p w:rsidR="001D7857" w:rsidRPr="000F3B58" w:rsidRDefault="00F048BB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0F3B58">
        <w:rPr>
          <w:rFonts w:ascii="Times New Roman" w:eastAsia="Times New Roman" w:hAnsi="Times New Roman"/>
          <w:color w:val="000000"/>
          <w:sz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:rsidR="001D7857" w:rsidRPr="000F3B58" w:rsidRDefault="001D7857">
      <w:pPr>
        <w:rPr>
          <w:lang w:val="ru-RU"/>
        </w:rPr>
        <w:sectPr w:rsidR="001D7857" w:rsidRPr="000F3B58">
          <w:pgSz w:w="11900" w:h="16840"/>
          <w:pgMar w:top="328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1D7857" w:rsidRPr="000F3B58" w:rsidRDefault="001D7857">
      <w:pPr>
        <w:autoSpaceDE w:val="0"/>
        <w:autoSpaceDN w:val="0"/>
        <w:spacing w:after="64" w:line="220" w:lineRule="exact"/>
        <w:rPr>
          <w:lang w:val="ru-RU"/>
        </w:rPr>
      </w:pPr>
    </w:p>
    <w:p w:rsidR="001D7857" w:rsidRDefault="00F048BB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</w:t>
      </w: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36"/>
        <w:gridCol w:w="528"/>
        <w:gridCol w:w="1106"/>
        <w:gridCol w:w="1140"/>
        <w:gridCol w:w="804"/>
        <w:gridCol w:w="1104"/>
        <w:gridCol w:w="1070"/>
        <w:gridCol w:w="2246"/>
      </w:tblGrid>
      <w:tr w:rsidR="001D785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7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F048B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F3B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8" w:after="0" w:line="247" w:lineRule="auto"/>
              <w:ind w:left="7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1D785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57" w:rsidRDefault="001D785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57" w:rsidRDefault="001D785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57" w:rsidRDefault="001D785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57" w:rsidRDefault="001D785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57" w:rsidRDefault="001D785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57" w:rsidRDefault="001D7857"/>
        </w:tc>
      </w:tr>
      <w:tr w:rsidR="001D785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1D785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1D7857" w:rsidRPr="000F3B5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F048B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F3B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текста при его прослушивании и при 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</w:tr>
      <w:tr w:rsidR="001D7857">
        <w:trPr>
          <w:trHeight w:hRule="exact" w:val="348"/>
        </w:trPr>
        <w:tc>
          <w:tcPr>
            <w:tcW w:w="7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7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Слово и предложение</w:t>
            </w:r>
          </w:p>
        </w:tc>
      </w:tr>
      <w:tr w:rsidR="001D7857" w:rsidRPr="000F3B5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F048B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F3B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предложения. Работа с предложением: выделение слов, изменение их порядка, </w:t>
            </w:r>
            <w:r w:rsidRPr="000F3B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распространение 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</w:tr>
      <w:tr w:rsidR="001D7857" w:rsidRPr="000F3B5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F048B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F3B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обозначаемого им предмета. Восприятие слова как объекта изучения, материала для 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</w:tr>
      <w:tr w:rsidR="001D785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0F3B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значением слова. Активизация и расширение словарного запаса.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Включение слов 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предложение.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 w:rsidRPr="000F3B5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F048B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F3B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единства 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</w:tr>
      <w:tr w:rsidR="001D7857">
        <w:trPr>
          <w:trHeight w:hRule="exact" w:val="350"/>
        </w:trPr>
        <w:tc>
          <w:tcPr>
            <w:tcW w:w="7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7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Чтение. Графика.</w:t>
            </w:r>
          </w:p>
        </w:tc>
      </w:tr>
      <w:tr w:rsidR="001D7857" w:rsidRPr="000F3B5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F048B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F3B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Формирование навыка слогового чтения (ориентация на букву, обозначающую гласный звук).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</w:tr>
      <w:tr w:rsidR="001D7857" w:rsidRPr="000F3B5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F048BB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F3B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</w:tr>
      <w:tr w:rsidR="001D7857" w:rsidRPr="000F3B5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F048BB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0F3B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</w:tr>
      <w:tr w:rsidR="001D7857" w:rsidRPr="000F3B5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F048B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F3B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</w:tr>
      <w:tr w:rsidR="001D7857" w:rsidRPr="000F3B5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F048B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F3B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орфоэпическим чтением (при переходе к 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</w:tr>
      <w:tr w:rsidR="001D7857" w:rsidRPr="000F3B58">
        <w:trPr>
          <w:trHeight w:hRule="exact" w:val="6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F048B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F3B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</w:tr>
      <w:tr w:rsidR="001D785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8" w:after="0" w:line="230" w:lineRule="auto"/>
              <w:ind w:left="72"/>
            </w:pPr>
            <w:r w:rsidRPr="000F3B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Буква как знак звука.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 звука и буквы.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 w:rsidRPr="000F3B58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F048B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F3B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Буквы, обозначающие гласные звуки. Буквы, обозначающие </w:t>
            </w:r>
            <w:r w:rsidRPr="000F3B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</w:tr>
      <w:tr w:rsidR="001D7857" w:rsidRPr="000F3B5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F048B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F3B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слоговым 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</w:tr>
      <w:tr w:rsidR="001D7857" w:rsidRPr="000F3B5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F048B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F3B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Буквы гласных как показатель твёрдости — мягкости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</w:tr>
      <w:tr w:rsidR="001D7857" w:rsidRPr="000F3B58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F048BB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F3B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Функции букв, обозначающих гласный звук в открытом слоге: 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</w:tr>
    </w:tbl>
    <w:p w:rsidR="001D7857" w:rsidRPr="000F3B58" w:rsidRDefault="001D7857">
      <w:pPr>
        <w:autoSpaceDE w:val="0"/>
        <w:autoSpaceDN w:val="0"/>
        <w:spacing w:after="0" w:line="14" w:lineRule="exact"/>
        <w:rPr>
          <w:lang w:val="ru-RU"/>
        </w:rPr>
      </w:pPr>
    </w:p>
    <w:p w:rsidR="001D7857" w:rsidRPr="000F3B58" w:rsidRDefault="001D7857">
      <w:pPr>
        <w:rPr>
          <w:lang w:val="ru-RU"/>
        </w:rPr>
        <w:sectPr w:rsidR="001D7857" w:rsidRPr="000F3B58">
          <w:pgSz w:w="16840" w:h="11900"/>
          <w:pgMar w:top="282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D7857" w:rsidRPr="000F3B58" w:rsidRDefault="001D785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36"/>
        <w:gridCol w:w="528"/>
        <w:gridCol w:w="1106"/>
        <w:gridCol w:w="1140"/>
        <w:gridCol w:w="804"/>
        <w:gridCol w:w="1104"/>
        <w:gridCol w:w="1070"/>
        <w:gridCol w:w="2246"/>
      </w:tblGrid>
      <w:tr w:rsidR="001D7857" w:rsidRPr="000F3B5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F048B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F3B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 w:rsidRPr="000F3B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0F3B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</w:tr>
      <w:tr w:rsidR="001D785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0F3B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Мягкий знак как показатель мягкости предшест​вующего согласного звука в конце слова.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Разные способы обозначения буквами звука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 w:rsidRPr="000F3B5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F048B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F3B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 букв </w:t>
            </w:r>
            <w:r w:rsidRPr="000F3B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0F3B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0F3B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0F3B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</w:tr>
      <w:tr w:rsidR="001D7857" w:rsidRPr="000F3B5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F048B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F3B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русским алфавитом как </w:t>
            </w:r>
            <w:r w:rsidRPr="000F3B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1D7857">
            <w:pPr>
              <w:rPr>
                <w:lang w:val="ru-RU"/>
              </w:rPr>
            </w:pPr>
          </w:p>
        </w:tc>
      </w:tr>
      <w:tr w:rsidR="001D7857">
        <w:trPr>
          <w:trHeight w:hRule="exact" w:val="350"/>
        </w:trPr>
        <w:tc>
          <w:tcPr>
            <w:tcW w:w="7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7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1D785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F048B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F3B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F048B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F3B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F048B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F3B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Устное </w:t>
            </w:r>
            <w:r w:rsidRPr="000F3B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народное творчество — малые фольклорные 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F048B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F3B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F048B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F3B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F048B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F3B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Библиографическая культура (работа с </w:t>
            </w:r>
            <w:r w:rsidRPr="000F3B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350"/>
        </w:trPr>
        <w:tc>
          <w:tcPr>
            <w:tcW w:w="7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7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348"/>
        </w:trPr>
        <w:tc>
          <w:tcPr>
            <w:tcW w:w="7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7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328"/>
        </w:trPr>
        <w:tc>
          <w:tcPr>
            <w:tcW w:w="7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Pr="000F3B58" w:rsidRDefault="00F048B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F3B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5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</w:tbl>
    <w:p w:rsidR="001D7857" w:rsidRDefault="001D7857">
      <w:pPr>
        <w:autoSpaceDE w:val="0"/>
        <w:autoSpaceDN w:val="0"/>
        <w:spacing w:after="0" w:line="14" w:lineRule="exact"/>
      </w:pPr>
    </w:p>
    <w:p w:rsidR="001D7857" w:rsidRDefault="001D7857">
      <w:pPr>
        <w:sectPr w:rsidR="001D785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D7857" w:rsidRDefault="001D7857">
      <w:pPr>
        <w:autoSpaceDE w:val="0"/>
        <w:autoSpaceDN w:val="0"/>
        <w:spacing w:after="78" w:line="220" w:lineRule="exact"/>
      </w:pPr>
    </w:p>
    <w:p w:rsidR="001D7857" w:rsidRDefault="00F048BB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1D7857">
        <w:trPr>
          <w:trHeight w:hRule="exact" w:val="49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1D785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57" w:rsidRDefault="001D785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57" w:rsidRDefault="001D785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4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</w:tbl>
    <w:p w:rsidR="001D7857" w:rsidRDefault="001D7857">
      <w:pPr>
        <w:autoSpaceDE w:val="0"/>
        <w:autoSpaceDN w:val="0"/>
        <w:spacing w:after="0" w:line="14" w:lineRule="exact"/>
      </w:pPr>
    </w:p>
    <w:p w:rsidR="001D7857" w:rsidRDefault="001D7857">
      <w:pPr>
        <w:sectPr w:rsidR="001D7857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D7857" w:rsidRDefault="001D78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</w:tbl>
    <w:p w:rsidR="001D7857" w:rsidRDefault="001D7857">
      <w:pPr>
        <w:autoSpaceDE w:val="0"/>
        <w:autoSpaceDN w:val="0"/>
        <w:spacing w:after="0" w:line="14" w:lineRule="exact"/>
      </w:pPr>
    </w:p>
    <w:p w:rsidR="001D7857" w:rsidRDefault="001D7857">
      <w:pPr>
        <w:sectPr w:rsidR="001D7857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D7857" w:rsidRDefault="001D78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</w:tbl>
    <w:p w:rsidR="001D7857" w:rsidRDefault="001D7857">
      <w:pPr>
        <w:autoSpaceDE w:val="0"/>
        <w:autoSpaceDN w:val="0"/>
        <w:spacing w:after="0" w:line="14" w:lineRule="exact"/>
      </w:pPr>
    </w:p>
    <w:p w:rsidR="001D7857" w:rsidRDefault="001D7857">
      <w:pPr>
        <w:sectPr w:rsidR="001D7857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D7857" w:rsidRDefault="001D78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</w:tbl>
    <w:p w:rsidR="001D7857" w:rsidRDefault="001D7857">
      <w:pPr>
        <w:autoSpaceDE w:val="0"/>
        <w:autoSpaceDN w:val="0"/>
        <w:spacing w:after="0" w:line="14" w:lineRule="exact"/>
      </w:pPr>
    </w:p>
    <w:p w:rsidR="001D7857" w:rsidRDefault="001D7857">
      <w:pPr>
        <w:sectPr w:rsidR="001D7857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D7857" w:rsidRDefault="001D78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  <w:tr w:rsidR="001D7857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F048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857" w:rsidRDefault="001D7857"/>
        </w:tc>
      </w:tr>
    </w:tbl>
    <w:p w:rsidR="001D7857" w:rsidRDefault="001D7857">
      <w:pPr>
        <w:autoSpaceDE w:val="0"/>
        <w:autoSpaceDN w:val="0"/>
        <w:spacing w:after="0" w:line="14" w:lineRule="exact"/>
      </w:pPr>
    </w:p>
    <w:p w:rsidR="001D7857" w:rsidRDefault="001D7857">
      <w:pPr>
        <w:sectPr w:rsidR="001D785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D7857" w:rsidRDefault="001D7857">
      <w:pPr>
        <w:autoSpaceDE w:val="0"/>
        <w:autoSpaceDN w:val="0"/>
        <w:spacing w:after="78" w:line="220" w:lineRule="exact"/>
      </w:pPr>
    </w:p>
    <w:p w:rsidR="001D7857" w:rsidRDefault="00F048B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1D7857" w:rsidRDefault="00F048BB">
      <w:pPr>
        <w:autoSpaceDE w:val="0"/>
        <w:autoSpaceDN w:val="0"/>
        <w:spacing w:before="346" w:after="0" w:line="382" w:lineRule="auto"/>
        <w:ind w:right="144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Введите свой вариант: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1D7857" w:rsidRDefault="001D7857">
      <w:pPr>
        <w:sectPr w:rsidR="001D785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D7857" w:rsidRDefault="001D7857">
      <w:pPr>
        <w:autoSpaceDE w:val="0"/>
        <w:autoSpaceDN w:val="0"/>
        <w:spacing w:after="78" w:line="220" w:lineRule="exact"/>
      </w:pPr>
    </w:p>
    <w:p w:rsidR="001D7857" w:rsidRDefault="00F048BB">
      <w:pPr>
        <w:autoSpaceDE w:val="0"/>
        <w:autoSpaceDN w:val="0"/>
        <w:spacing w:after="0" w:line="379" w:lineRule="auto"/>
        <w:ind w:right="43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МАТЕРИАЛЬНО-ТЕХНИЧЕСКОЕ ОБЕСПЕЧЕНИЕ ОБРАЗОВАТЕЛЬНОГО ПРОЦЕССА УЧЕБНОЕ ОБОРУДОВАНИЕ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ЛАБОРАТОРНЫХ, ПРАКТИЧЕСКИХ РА</w:t>
      </w:r>
      <w:r>
        <w:rPr>
          <w:rFonts w:ascii="Times New Roman" w:eastAsia="Times New Roman" w:hAnsi="Times New Roman"/>
          <w:b/>
          <w:color w:val="000000"/>
          <w:sz w:val="24"/>
        </w:rPr>
        <w:t>БОТ, ДЕМОНСТРАЦИЙ</w:t>
      </w:r>
    </w:p>
    <w:p w:rsidR="001D7857" w:rsidRDefault="001D7857">
      <w:pPr>
        <w:sectPr w:rsidR="001D785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48BB" w:rsidRDefault="00F048BB"/>
    <w:sectPr w:rsidR="00F048B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F3B58"/>
    <w:rsid w:val="0015074B"/>
    <w:rsid w:val="001D7857"/>
    <w:rsid w:val="0029639D"/>
    <w:rsid w:val="00326F90"/>
    <w:rsid w:val="00AA1D8D"/>
    <w:rsid w:val="00B47730"/>
    <w:rsid w:val="00CB0664"/>
    <w:rsid w:val="00F048B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8E974"/>
  <w14:defaultImageDpi w14:val="300"/>
  <w15:docId w15:val="{56C021CC-1A4B-424A-8631-5FC18322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CFBB8E-E5DE-4C97-88AB-21076907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4065</Words>
  <Characters>23176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Николай Иванович Рудиков</cp:lastModifiedBy>
  <cp:revision>2</cp:revision>
  <dcterms:created xsi:type="dcterms:W3CDTF">2013-12-23T23:15:00Z</dcterms:created>
  <dcterms:modified xsi:type="dcterms:W3CDTF">2022-05-18T12:51:00Z</dcterms:modified>
  <cp:category/>
</cp:coreProperties>
</file>