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center"/>
        <w:tblLayout w:type="fixed"/>
        <w:tblLook w:val="0000"/>
      </w:tblPr>
      <w:tblGrid>
        <w:gridCol w:w="5010"/>
        <w:gridCol w:w="4890"/>
        <w:tblGridChange w:id="0">
          <w:tblGrid>
            <w:gridCol w:w="5010"/>
            <w:gridCol w:w="4890"/>
          </w:tblGrid>
        </w:tblGridChange>
      </w:tblGrid>
      <w:tr>
        <w:trPr>
          <w:cantSplit w:val="0"/>
          <w:trHeight w:val="128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63575" cy="82740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" cy="827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АДМИНИСТРАЦИЯ</w:t>
            </w:r>
          </w:p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МУНИЦИПАЛЬНОГО   ОБРАЗОВАНИЯ   </w:t>
            </w:r>
          </w:p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НОВОКУБАНСКИЙ   РАЙОН   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УПРАВЛЕНИЕ ОБРАЗОВАНИЯ</w:t>
            </w:r>
          </w:p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ПРИКАЗ</w:t>
            </w:r>
          </w:p>
        </w:tc>
      </w:tr>
      <w:tr>
        <w:trPr>
          <w:cantSplit w:val="0"/>
          <w:trHeight w:val="50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 12.10.2021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4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№  471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Новокубанск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60" w:line="240" w:lineRule="auto"/>
        <w:ind w:left="500" w:right="0" w:hanging="21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реализации плана мероприятий по повышению функциональной</w:t>
        <w:br w:type="textWrapping"/>
        <w:t xml:space="preserve">грамотности обучающихся общеобразовательных</w:t>
        <w:br w:type="textWrapping"/>
        <w:t xml:space="preserve">организаций Краснодарского края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 рамках реализации национального проекта "Образование", в целях реализации комплекса мер, направленных на формирование функциональной грамотности обучающихся, п р и к а з ы в а ю: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42"/>
        </w:tabs>
        <w:spacing w:after="0" w:before="0" w:line="240" w:lineRule="auto"/>
        <w:ind w:left="0" w:right="0" w:firstLine="740"/>
        <w:jc w:val="both"/>
        <w:rPr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план мероприятий, направленный на формирование и оценку функциональной грамотности обучающихся общеобразовательных организаций Краснодарского края на 2021 - 2022 учебный год согласно приложению  к настоящему приказу.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2. Руководителям государственных общеобразовательных организаций: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разработать и утвердить план мероприятий, направленных на формирование и оценку функциональной грамотности обучающихся общеобразовательных организаций Краснодарского края на 2021 — 2022 учебный год,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17 октября 2021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организовать работу по внедрению в образовательный процесс заданий для оценки функциональной грамотности обучающихся, разработанных ФГБНУ "Институт стратегии развития образования Российской академии образования";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организовать на постоянной основе информационно-просветительскую работу с родителями (законными представителями), представителями средств массовой информации, общественностью по вопросам функциональной грамотности обучающихся.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 Контроль за исполнением данного приказа оставляю за собой.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управления образования                                                 Д.Т. Кулиева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УТВЕРЖДЕНО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приказом управления образования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администрации муниципального образования Новокубанский район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12.10.2021 г.  № 471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мероприятий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повышению функциональной</w:t>
        <w:br w:type="textWrapping"/>
        <w:t xml:space="preserve">грамотности обучающихся общеобразовательных</w:t>
        <w:br w:type="textWrapping"/>
        <w:t xml:space="preserve">организаций Краснодарского края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6.0" w:type="dxa"/>
        <w:jc w:val="left"/>
        <w:tblInd w:w="0.0" w:type="dxa"/>
        <w:tblLayout w:type="fixed"/>
        <w:tblLook w:val="0000"/>
      </w:tblPr>
      <w:tblGrid>
        <w:gridCol w:w="706"/>
        <w:gridCol w:w="4080"/>
        <w:gridCol w:w="1829"/>
        <w:gridCol w:w="2971"/>
        <w:tblGridChange w:id="0">
          <w:tblGrid>
            <w:gridCol w:w="706"/>
            <w:gridCol w:w="4080"/>
            <w:gridCol w:w="1829"/>
            <w:gridCol w:w="2971"/>
          </w:tblGrid>
        </w:tblGridChange>
      </w:tblGrid>
      <w:tr>
        <w:trPr>
          <w:cantSplit w:val="0"/>
          <w:trHeight w:val="8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2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исполнения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Организационная деятельность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базы данных обучающихся 8-9 классов 2021-2022 учебного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 2021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Новокубанска, 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базы данных учителей, участвующих в формировании функциональной грамотности обучающихся 8-9 классов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 2021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Новокубанска, 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прохождения курсов повышения квалификации учителями, сформированной базы данных учителей, участвующих в формировании функциональной грамотности обучающихся 8-9 классов, по вопросам функциональной грамотности обучающихся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октябрь-декабрь 2021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Новокубанска, 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методических совещаний по вопросу формирования функциональной грамотности обучающихся с образовательными организациями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отдельному графику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Новокубанска, 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Реализация процедур оценки качества образования (комплексные работы по оценке функциональной грамотности и метапредметных результатов в 5,6,7,8 классах)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согласно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утвержденному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графика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Новокубанска, 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6.0" w:type="dxa"/>
        <w:jc w:val="center"/>
        <w:tblLayout w:type="fixed"/>
        <w:tblLook w:val="0000"/>
      </w:tblPr>
      <w:tblGrid>
        <w:gridCol w:w="701"/>
        <w:gridCol w:w="4080"/>
        <w:gridCol w:w="1834"/>
        <w:gridCol w:w="2971"/>
        <w:tblGridChange w:id="0">
          <w:tblGrid>
            <w:gridCol w:w="701"/>
            <w:gridCol w:w="4080"/>
            <w:gridCol w:w="1834"/>
            <w:gridCol w:w="2971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Методическая поддержка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Разработка методических материалов для общеобразовательных организаций в части формирования и оценки функциональной грамотности обучающихся: методические материалы по итогам региональных оценочных процедур; методические материалы для учителей предметников естественнонаучного цикла, математики и гуманитарного цикла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февраль 2022 года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МБУ «ЦРО» г. Новокубанска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и проведение мероприятий по распространению лучших муниципальных  педагогических практик преподавания циклов математических, естественных и гуманитарных наук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ноябрь (математика), февраль-май (естественно-научный), март (гуманитарный)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Распространение успешных практик внеурочной деятельности, направленных на развитие мотивации к изучению математики, предметов естественнонаучного цикла и гуманитарных наук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ноябрь (математика), январь (естественнонаучный), март (гуманитарный)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Оказание адресной помощи общеобразовательным организациям, показавшим низкие результаты региональных комплексных работ по оценке функциональной грамотности обучающихся (по итогам анализа результатов)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5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и проведение информационно-просветительской работы с родителями обучающихся и общественностью по вопросам функциональной грамотности обучающихся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Новокубанска, 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информационной работы со СМИ, в том числе в социальных сетях по вопросам функциональной грамотности обучающихся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постоянно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МБУ «ЦРО» г. Новокубанска, 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Проведение на муниципальном уровне родительского собрания по вопросам функциональной грамотности обучающихся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отдельному графику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Мониторинг реализации плана мероприятий, направленных на формирование и оценку функциональной грамотности обучающихся общеобразовательных организаций Краснодарского края на 2021 - 2022 учебный год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ежеквартально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УО МО Новокубанский район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управления образования                                             Д.Т. Кулиева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426" w:top="568" w:left="1560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