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3A5D1" w14:textId="77777777" w:rsidR="002339A2" w:rsidRPr="002339A2" w:rsidRDefault="002339A2" w:rsidP="002339A2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2339A2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АТТЕСТАЦИЯ 2023-2024 </w:t>
      </w:r>
      <w:proofErr w:type="spellStart"/>
      <w:r w:rsidRPr="002339A2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г.г</w:t>
      </w:r>
      <w:proofErr w:type="spellEnd"/>
      <w:r w:rsidRPr="002339A2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.</w:t>
      </w:r>
    </w:p>
    <w:p w14:paraId="1F2D29F2" w14:textId="77777777" w:rsidR="002339A2" w:rsidRPr="002339A2" w:rsidRDefault="002339A2" w:rsidP="002339A2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339A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01.09.2023</w:t>
      </w:r>
    </w:p>
    <w:p w14:paraId="22AEEA2E" w14:textId="77777777" w:rsidR="002339A2" w:rsidRPr="002339A2" w:rsidRDefault="002339A2" w:rsidP="002339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2339A2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>Минпросвещения</w:t>
      </w:r>
      <w:proofErr w:type="spellEnd"/>
      <w:r w:rsidRPr="002339A2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 xml:space="preserve"> утвердило новый Порядок аттестации </w:t>
      </w:r>
      <w:proofErr w:type="spellStart"/>
      <w:r w:rsidRPr="002339A2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>педработников</w:t>
      </w:r>
      <w:proofErr w:type="spellEnd"/>
      <w:r w:rsidRPr="002339A2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 xml:space="preserve"> (</w:t>
      </w:r>
      <w:hyperlink r:id="rId5" w:anchor="/document/99/1301308270/XA00M262MM/" w:tgtFrame="_self" w:history="1">
        <w:r w:rsidRPr="002339A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2339A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Минпросвещения</w:t>
        </w:r>
        <w:proofErr w:type="spellEnd"/>
        <w:r w:rsidRPr="002339A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от 24.03.2023 № 196</w:t>
        </w:r>
      </w:hyperlink>
      <w:r w:rsidRPr="002339A2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>). Он вступает в силу 1 сентября 2023 года и будет действовать до 31 августа 2029 года.</w:t>
      </w:r>
    </w:p>
    <w:p w14:paraId="2B5AA235" w14:textId="77777777" w:rsidR="002339A2" w:rsidRPr="002339A2" w:rsidRDefault="002339A2" w:rsidP="002339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339A2">
        <w:rPr>
          <w:rFonts w:ascii="Liberation Serif" w:eastAsia="Times New Roman" w:hAnsi="Liberation Serif" w:cs="Liberation Serif"/>
          <w:b/>
          <w:bCs/>
          <w:i/>
          <w:iCs/>
          <w:color w:val="555555"/>
          <w:sz w:val="28"/>
          <w:szCs w:val="28"/>
          <w:lang w:eastAsia="ru-RU"/>
        </w:rPr>
        <w:t>Изменения в аттестации на СЗД</w:t>
      </w:r>
    </w:p>
    <w:p w14:paraId="4F0D8745" w14:textId="77777777" w:rsidR="002339A2" w:rsidRPr="002339A2" w:rsidRDefault="002339A2" w:rsidP="002339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339A2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>В аттестационной комиссии детского сада теперь должно быть минимум пять работников (</w:t>
      </w:r>
      <w:hyperlink r:id="rId6" w:anchor="/document/99/1301308270/XA00M5O2MC/" w:tgtFrame="_self" w:history="1">
        <w:r w:rsidRPr="002339A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п.6</w:t>
        </w:r>
      </w:hyperlink>
      <w:r w:rsidRPr="002339A2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> Порядка). По-прежнему среди них надо определить председателя комиссии, его заместителя и секретаря. Но руководитель детского сада в состав комиссии входить не должен (</w:t>
      </w:r>
      <w:hyperlink r:id="rId7" w:anchor="/document/99/1301308270/XA00M6A2MF/" w:tgtFrame="_self" w:history="1">
        <w:r w:rsidRPr="002339A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п.7</w:t>
        </w:r>
      </w:hyperlink>
      <w:r w:rsidRPr="002339A2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> Порядка).</w:t>
      </w:r>
    </w:p>
    <w:p w14:paraId="550B4EDC" w14:textId="77777777" w:rsidR="002339A2" w:rsidRPr="002339A2" w:rsidRDefault="002339A2" w:rsidP="002339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339A2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>Также обязательно надо включить представителя выборного органа первичной профсоюзной организации, если она есть. Если профсоюза нет – другого представительного органа работников (</w:t>
      </w:r>
      <w:hyperlink r:id="rId8" w:anchor="/document/99/1301308270/XA00M6A2MF/" w:tgtFrame="_self" w:history="1">
        <w:r w:rsidRPr="002339A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п.7</w:t>
        </w:r>
      </w:hyperlink>
      <w:r w:rsidRPr="002339A2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> Порядка).</w:t>
      </w:r>
    </w:p>
    <w:p w14:paraId="2DDD443C" w14:textId="77777777" w:rsidR="002339A2" w:rsidRPr="002339A2" w:rsidRDefault="002339A2" w:rsidP="002339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339A2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>Уточнили, что в представлении на аттестацию работника не надо писать оценку его профессиональных и деловых качеств. Достаточно указать только результаты его профессиональной деятельности (</w:t>
      </w:r>
      <w:hyperlink r:id="rId9" w:anchor="/document/99/1301308270/XA00M902N2/" w:tgtFrame="_self" w:history="1">
        <w:r w:rsidRPr="002339A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п.11</w:t>
        </w:r>
      </w:hyperlink>
      <w:r w:rsidRPr="002339A2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> Порядка).</w:t>
      </w:r>
      <w:r w:rsidRPr="002339A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12322E3" wp14:editId="5BFE2AD1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F845F" w14:textId="77777777" w:rsidR="002339A2" w:rsidRPr="002339A2" w:rsidRDefault="002339A2" w:rsidP="002339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339A2">
        <w:rPr>
          <w:rFonts w:ascii="Liberation Serif" w:eastAsia="Times New Roman" w:hAnsi="Liberation Serif" w:cs="Liberation Serif"/>
          <w:b/>
          <w:bCs/>
          <w:i/>
          <w:iCs/>
          <w:color w:val="555555"/>
          <w:sz w:val="28"/>
          <w:szCs w:val="28"/>
          <w:lang w:eastAsia="ru-RU"/>
        </w:rPr>
        <w:t>Изменения в аттестации на 1 и высшую категории</w:t>
      </w:r>
      <w:r w:rsidRPr="002339A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40BD7149" wp14:editId="3EAFE3CC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9A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CC2E09F" wp14:editId="5B3039F5">
            <wp:extent cx="7620" cy="7620"/>
            <wp:effectExtent l="0" t="0" r="0" b="0"/>
            <wp:docPr id="3" name="Рисунок 3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5EA6E" w14:textId="77777777" w:rsidR="002339A2" w:rsidRPr="002339A2" w:rsidRDefault="002339A2" w:rsidP="002339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339A2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>Теперь квалификационные категории будут бессрочными. А те категории, которые педагог получил до 1 сентября 2023 года, будут действовать в течение своего первоначального срока – пять лет.</w:t>
      </w:r>
    </w:p>
    <w:p w14:paraId="518F6776" w14:textId="77777777" w:rsidR="002339A2" w:rsidRPr="002339A2" w:rsidRDefault="002339A2" w:rsidP="002339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339A2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>Заявление на аттестацию педагог теперь сможет направить через федеральный или региональный портал госуслуг (</w:t>
      </w:r>
      <w:hyperlink r:id="rId12" w:anchor="/document/99/1301308270/XA00M2O2MB/" w:tgtFrame="_self" w:history="1">
        <w:r w:rsidRPr="002339A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п.27</w:t>
        </w:r>
      </w:hyperlink>
      <w:r w:rsidRPr="002339A2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> Порядка). Работник также вправе направить в аттестационную комиссию дополнительные сведения, которые характеризуют его профессиональную деятельность. Сделать это можно не позднее чем за пять рабочих дней до аттестации (</w:t>
      </w:r>
      <w:hyperlink r:id="rId13" w:anchor="/document/99/1301308270/XA00M502MN/" w:tgtFrame="_self" w:history="1">
        <w:r w:rsidRPr="002339A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п.31</w:t>
        </w:r>
      </w:hyperlink>
      <w:r w:rsidRPr="002339A2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> Порядка).</w:t>
      </w:r>
    </w:p>
    <w:p w14:paraId="0580EA1F" w14:textId="77777777" w:rsidR="002339A2" w:rsidRPr="002339A2" w:rsidRDefault="002339A2" w:rsidP="002339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339A2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>Из нового порядка убрали условие о том, что педагог может подать заявление на аттестацию на высшую категорию только спустя два года после установления по этой должности первой категории.</w:t>
      </w:r>
    </w:p>
    <w:p w14:paraId="3DA248FB" w14:textId="77777777" w:rsidR="002339A2" w:rsidRPr="002339A2" w:rsidRDefault="002339A2" w:rsidP="002339A2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339A2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>Новые квалификационные категории</w:t>
      </w:r>
    </w:p>
    <w:p w14:paraId="15D694FC" w14:textId="77777777" w:rsidR="002339A2" w:rsidRPr="002339A2" w:rsidRDefault="002339A2" w:rsidP="002339A2">
      <w:pPr>
        <w:spacing w:after="15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339A2">
        <w:rPr>
          <w:rFonts w:ascii="Liberation Serif" w:eastAsia="Times New Roman" w:hAnsi="Liberation Serif" w:cs="Liberation Serif"/>
          <w:color w:val="555555"/>
          <w:sz w:val="28"/>
          <w:szCs w:val="28"/>
          <w:lang w:eastAsia="ru-RU"/>
        </w:rPr>
        <w:t>Теперь педагоги могут пройти аттестацию на новые квалификационные категории – «педагог-методист» или «педагог-наставник».</w:t>
      </w:r>
    </w:p>
    <w:p w14:paraId="6C7160A2" w14:textId="77777777" w:rsidR="002339A2" w:rsidRPr="002339A2" w:rsidRDefault="002339A2" w:rsidP="002339A2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4" w:history="1">
        <w:r w:rsidRPr="002339A2">
          <w:rPr>
            <w:rFonts w:ascii="Tahoma" w:eastAsia="Times New Roman" w:hAnsi="Tahoma" w:cs="Tahoma"/>
            <w:color w:val="FFFFFF"/>
            <w:sz w:val="21"/>
            <w:szCs w:val="21"/>
            <w:u w:val="single"/>
            <w:lang w:eastAsia="ru-RU"/>
          </w:rPr>
          <w:t>Ноябрь</w:t>
        </w:r>
      </w:hyperlink>
    </w:p>
    <w:sectPr w:rsidR="002339A2" w:rsidRPr="0023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D1A4E"/>
    <w:multiLevelType w:val="multilevel"/>
    <w:tmpl w:val="A3C2F9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A2"/>
    <w:rsid w:val="000E2129"/>
    <w:rsid w:val="0023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F15A"/>
  <w15:chartTrackingRefBased/>
  <w15:docId w15:val="{8A2C175A-5B14-4F94-9A9B-B8F79B91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0037">
          <w:marLeft w:val="4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9607243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0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589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307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6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2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6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824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1233656436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200170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807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0400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23021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852016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733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2659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066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0502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61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220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5584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51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503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0774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3303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3986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9333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0261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61265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5592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6336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6462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90990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198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89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9387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942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96343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60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9505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797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171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25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41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511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31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8020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996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0700458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462385047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2143497420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  <w:div w:id="1006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1748">
                  <w:marLeft w:val="0"/>
                  <w:marRight w:val="0"/>
                  <w:marTop w:val="0"/>
                  <w:marBottom w:val="0"/>
                  <w:divBdr>
                    <w:top w:val="single" w:sz="6" w:space="0" w:color="CECFD1"/>
                    <w:left w:val="single" w:sz="6" w:space="0" w:color="CECFD1"/>
                    <w:bottom w:val="single" w:sz="6" w:space="0" w:color="CECFD1"/>
                    <w:right w:val="single" w:sz="6" w:space="0" w:color="CECFD1"/>
                  </w:divBdr>
                  <w:divsChild>
                    <w:div w:id="19120347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single" w:sz="6" w:space="15" w:color="FFFFFF"/>
                        <w:bottom w:val="single" w:sz="6" w:space="15" w:color="FFFFFF"/>
                        <w:right w:val="single" w:sz="6" w:space="15" w:color="FFFFFF"/>
                      </w:divBdr>
                      <w:divsChild>
                        <w:div w:id="122205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metodist.ru/" TargetMode="External"/><Relationship Id="rId13" Type="http://schemas.openxmlformats.org/officeDocument/2006/relationships/hyperlink" Target="https://1metodi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metodist.ru/" TargetMode="External"/><Relationship Id="rId12" Type="http://schemas.openxmlformats.org/officeDocument/2006/relationships/hyperlink" Target="https://1metodis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1metodist.ru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1metodis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metodist.ru/" TargetMode="External"/><Relationship Id="rId14" Type="http://schemas.openxmlformats.org/officeDocument/2006/relationships/hyperlink" Target="https://44kt.tvoysadik.ru/site/month-events?year=2023&amp;month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2023-11-09T03:25:00Z</dcterms:created>
  <dcterms:modified xsi:type="dcterms:W3CDTF">2023-11-09T03:27:00Z</dcterms:modified>
</cp:coreProperties>
</file>