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268"/>
        <w:gridCol w:w="2978"/>
        <w:gridCol w:w="2268"/>
        <w:gridCol w:w="1131"/>
        <w:gridCol w:w="1197"/>
        <w:gridCol w:w="2772"/>
      </w:tblGrid>
      <w:tr w:rsidR="00890600" w14:paraId="43BC15A1" w14:textId="77777777" w:rsidTr="00A516B9">
        <w:trPr>
          <w:trHeight w:val="2253"/>
        </w:trPr>
        <w:tc>
          <w:tcPr>
            <w:tcW w:w="595" w:type="pct"/>
          </w:tcPr>
          <w:p w14:paraId="399B8D0B" w14:textId="144A47AE" w:rsidR="00890600" w:rsidRPr="00AD7031" w:rsidRDefault="00890600" w:rsidP="00D130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D7031"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792" w:type="pct"/>
          </w:tcPr>
          <w:p w14:paraId="1F7EAF9F" w14:textId="79E95EA1" w:rsidR="00890600" w:rsidRPr="00AD7031" w:rsidRDefault="00890600" w:rsidP="00D13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D7031">
              <w:rPr>
                <w:rFonts w:ascii="Times New Roman" w:hAnsi="Times New Roman"/>
                <w:b/>
                <w:bCs/>
              </w:rPr>
              <w:t>Д</w:t>
            </w:r>
            <w:r w:rsidR="00764201">
              <w:rPr>
                <w:rFonts w:ascii="Times New Roman" w:hAnsi="Times New Roman"/>
                <w:b/>
                <w:bCs/>
              </w:rPr>
              <w:t>олжность</w:t>
            </w:r>
          </w:p>
        </w:tc>
        <w:tc>
          <w:tcPr>
            <w:tcW w:w="1040" w:type="pct"/>
          </w:tcPr>
          <w:p w14:paraId="5A242B52" w14:textId="728359AA" w:rsidR="00890600" w:rsidRPr="00AD7031" w:rsidRDefault="00890600" w:rsidP="00D130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D7031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792" w:type="pct"/>
          </w:tcPr>
          <w:p w14:paraId="389ECA59" w14:textId="03531CEC" w:rsidR="00890600" w:rsidRPr="00AD7031" w:rsidRDefault="00890600" w:rsidP="00D130F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D7031">
              <w:rPr>
                <w:rFonts w:ascii="Times New Roman" w:hAnsi="Times New Roman"/>
                <w:b/>
                <w:bCs/>
              </w:rPr>
              <w:t>Курсы повышения квалификации, Профессиональная переподготовка</w:t>
            </w:r>
          </w:p>
        </w:tc>
        <w:tc>
          <w:tcPr>
            <w:tcW w:w="395" w:type="pct"/>
          </w:tcPr>
          <w:p w14:paraId="3EC57ED7" w14:textId="7219ED25" w:rsidR="00890600" w:rsidRPr="00AD7031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D7031">
              <w:rPr>
                <w:rFonts w:ascii="Times New Roman" w:hAnsi="Times New Roman"/>
                <w:b/>
                <w:bCs/>
              </w:rPr>
              <w:t xml:space="preserve">Стаж работы всего / </w:t>
            </w:r>
            <w:r w:rsidR="00AD7031">
              <w:rPr>
                <w:rFonts w:ascii="Times New Roman" w:hAnsi="Times New Roman"/>
                <w:b/>
                <w:bCs/>
              </w:rPr>
              <w:t>педагогический</w:t>
            </w:r>
          </w:p>
        </w:tc>
        <w:tc>
          <w:tcPr>
            <w:tcW w:w="418" w:type="pct"/>
          </w:tcPr>
          <w:p w14:paraId="23A55CE4" w14:textId="677F5599" w:rsidR="00890600" w:rsidRPr="00AD7031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031">
              <w:rPr>
                <w:rFonts w:ascii="Times New Roman" w:hAnsi="Times New Roman"/>
                <w:b/>
                <w:bCs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968" w:type="pct"/>
          </w:tcPr>
          <w:p w14:paraId="399FD506" w14:textId="3C82EE14" w:rsidR="00890600" w:rsidRPr="00AD7031" w:rsidRDefault="00890600" w:rsidP="00D130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031">
              <w:rPr>
                <w:rFonts w:ascii="Times New Roman" w:hAnsi="Times New Roman"/>
                <w:b/>
                <w:bCs/>
                <w:sz w:val="24"/>
                <w:szCs w:val="24"/>
              </w:rPr>
              <w:t>Стажировка</w:t>
            </w:r>
          </w:p>
        </w:tc>
      </w:tr>
      <w:tr w:rsidR="00AF75C3" w14:paraId="035E9729" w14:textId="77777777" w:rsidTr="00A516B9">
        <w:trPr>
          <w:trHeight w:val="2259"/>
        </w:trPr>
        <w:tc>
          <w:tcPr>
            <w:tcW w:w="595" w:type="pct"/>
          </w:tcPr>
          <w:p w14:paraId="7EE1DE8E" w14:textId="38C93E2D" w:rsidR="00AF75C3" w:rsidRPr="00287D4A" w:rsidRDefault="00AF75C3" w:rsidP="00AF75C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Степанов Сергей Викторович</w:t>
            </w:r>
          </w:p>
        </w:tc>
        <w:tc>
          <w:tcPr>
            <w:tcW w:w="792" w:type="pct"/>
          </w:tcPr>
          <w:p w14:paraId="59CDEC40" w14:textId="13891381" w:rsidR="00AF75C3" w:rsidRPr="00AF75C3" w:rsidRDefault="00AD7031" w:rsidP="00AF75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lang w:eastAsia="ru-RU"/>
              </w:rPr>
              <w:t>Мастер производственного обучения</w:t>
            </w:r>
          </w:p>
        </w:tc>
        <w:tc>
          <w:tcPr>
            <w:tcW w:w="1040" w:type="pct"/>
          </w:tcPr>
          <w:p w14:paraId="3A5677D9" w14:textId="77777777" w:rsidR="00AF75C3" w:rsidRPr="00AF75C3" w:rsidRDefault="00AF75C3" w:rsidP="00AF75C3">
            <w:pPr>
              <w:spacing w:after="0" w:line="240" w:lineRule="auto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AF75C3">
              <w:rPr>
                <w:rFonts w:ascii="Times New Roman" w:eastAsia="Microsoft Sans Serif" w:hAnsi="Times New Roman"/>
                <w:iCs/>
                <w:lang w:eastAsia="ru-RU"/>
              </w:rPr>
              <w:t>Волгоградский политехнический университет, 1982 г.</w:t>
            </w:r>
          </w:p>
          <w:p w14:paraId="2240946E" w14:textId="77777777" w:rsidR="00AF75C3" w:rsidRPr="00AF75C3" w:rsidRDefault="00AF75C3" w:rsidP="00AF75C3">
            <w:pPr>
              <w:spacing w:after="0" w:line="240" w:lineRule="auto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AF75C3">
              <w:rPr>
                <w:rFonts w:ascii="Times New Roman" w:eastAsia="Microsoft Sans Serif" w:hAnsi="Times New Roman"/>
                <w:iCs/>
                <w:lang w:eastAsia="ru-RU"/>
              </w:rPr>
              <w:t>Специальность «Полигонные установки»</w:t>
            </w:r>
          </w:p>
          <w:p w14:paraId="228AF636" w14:textId="77777777" w:rsidR="00AF75C3" w:rsidRPr="00AF75C3" w:rsidRDefault="00AF75C3" w:rsidP="00AF75C3">
            <w:pPr>
              <w:spacing w:after="0" w:line="240" w:lineRule="auto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AF75C3">
              <w:rPr>
                <w:rFonts w:ascii="Times New Roman" w:eastAsia="Microsoft Sans Serif" w:hAnsi="Times New Roman"/>
                <w:iCs/>
                <w:lang w:eastAsia="ru-RU"/>
              </w:rPr>
              <w:t>Квалификация «Инженер-механик»</w:t>
            </w:r>
          </w:p>
          <w:p w14:paraId="48143C93" w14:textId="77777777" w:rsidR="00AF75C3" w:rsidRPr="00AF75C3" w:rsidRDefault="00AF75C3" w:rsidP="00AF75C3">
            <w:pPr>
              <w:spacing w:after="0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</w:p>
          <w:p w14:paraId="4B64ADC4" w14:textId="77777777" w:rsidR="00AF75C3" w:rsidRPr="00AF75C3" w:rsidRDefault="00AF75C3" w:rsidP="00AF75C3">
            <w:pPr>
              <w:spacing w:after="0" w:line="240" w:lineRule="auto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AF75C3">
              <w:rPr>
                <w:rFonts w:ascii="Times New Roman" w:eastAsia="Microsoft Sans Serif" w:hAnsi="Times New Roman"/>
                <w:iCs/>
                <w:lang w:eastAsia="ru-RU"/>
              </w:rPr>
              <w:t>Горьковский машиностроительный завод, 1985 г.</w:t>
            </w:r>
          </w:p>
          <w:p w14:paraId="706B144A" w14:textId="77777777" w:rsidR="00AF75C3" w:rsidRPr="00AF75C3" w:rsidRDefault="00AF75C3" w:rsidP="00AF75C3">
            <w:pPr>
              <w:spacing w:after="0" w:line="240" w:lineRule="auto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AF75C3">
              <w:rPr>
                <w:rFonts w:ascii="Times New Roman" w:eastAsia="Microsoft Sans Serif" w:hAnsi="Times New Roman"/>
                <w:iCs/>
                <w:lang w:eastAsia="ru-RU"/>
              </w:rPr>
              <w:t>Квалификация «Токарь-револьверщик 3 разряда»</w:t>
            </w:r>
          </w:p>
          <w:p w14:paraId="56F63DC9" w14:textId="77777777" w:rsidR="00AF75C3" w:rsidRPr="00AF75C3" w:rsidRDefault="00AF75C3" w:rsidP="00AF75C3">
            <w:pPr>
              <w:spacing w:after="0" w:line="240" w:lineRule="auto"/>
              <w:contextualSpacing/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AF75C3">
              <w:rPr>
                <w:rFonts w:ascii="Times New Roman" w:eastAsia="Microsoft Sans Serif" w:hAnsi="Times New Roman"/>
                <w:iCs/>
                <w:lang w:eastAsia="ru-RU"/>
              </w:rPr>
              <w:t>Нижегородский государственный педагогический институт иностранных языков им. Н.А. Добролюбова, 1991 г.</w:t>
            </w:r>
          </w:p>
          <w:p w14:paraId="504DB3DF" w14:textId="3FAD3F3B" w:rsidR="00AF75C3" w:rsidRPr="00AF75C3" w:rsidRDefault="00AF75C3" w:rsidP="00AF75C3">
            <w:pPr>
              <w:spacing w:after="0" w:line="240" w:lineRule="auto"/>
              <w:rPr>
                <w:rFonts w:ascii="Times New Roman" w:hAnsi="Times New Roman"/>
              </w:rPr>
            </w:pPr>
            <w:r w:rsidRPr="00AF75C3">
              <w:rPr>
                <w:rFonts w:ascii="Times New Roman" w:hAnsi="Times New Roman"/>
                <w:iCs/>
              </w:rPr>
              <w:t>Специальность «Французский язык» Квалификация «Преподаватель французского языка, звание учителя средней школы»</w:t>
            </w:r>
          </w:p>
        </w:tc>
        <w:tc>
          <w:tcPr>
            <w:tcW w:w="792" w:type="pct"/>
          </w:tcPr>
          <w:p w14:paraId="626EFEAE" w14:textId="77777777" w:rsidR="00AF75C3" w:rsidRPr="00287D4A" w:rsidRDefault="00AF75C3" w:rsidP="00AF75C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«Формирование профессиональных компетенций учителей в области разработки и использования онлайн курсов в образовательном процессе»</w:t>
            </w:r>
          </w:p>
          <w:p w14:paraId="572D4628" w14:textId="77777777" w:rsidR="00AF75C3" w:rsidRPr="00287D4A" w:rsidRDefault="00AF75C3" w:rsidP="00AF75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E94A6A" w14:textId="77777777" w:rsidR="00AF75C3" w:rsidRDefault="00AF75C3" w:rsidP="00AF75C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</w:t>
            </w:r>
            <w:r w:rsidRPr="00287D4A">
              <w:rPr>
                <w:rFonts w:ascii="Times New Roman" w:hAnsi="Times New Roman"/>
              </w:rPr>
              <w:lastRenderedPageBreak/>
              <w:t>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56D8B533" w14:textId="77777777" w:rsidR="00AF75C3" w:rsidRDefault="00AF75C3" w:rsidP="00AF75C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AC468F" w14:textId="77777777" w:rsidR="00AF75C3" w:rsidRDefault="00AF75C3" w:rsidP="00AF75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Волгоградский государственный технический университет, 2000 г.</w:t>
            </w:r>
          </w:p>
          <w:p w14:paraId="096EFD0B" w14:textId="361BBE68" w:rsidR="00AF75C3" w:rsidRPr="00890600" w:rsidRDefault="00AF75C3" w:rsidP="00AF75C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направлению «Аппаратные и программные средства ЭВМ и сетей» на ведение профессиональной деятельности в сфере аппаратных и программных средств ЭВМ и сетей.</w:t>
            </w:r>
          </w:p>
        </w:tc>
        <w:tc>
          <w:tcPr>
            <w:tcW w:w="395" w:type="pct"/>
          </w:tcPr>
          <w:p w14:paraId="01EE4B9E" w14:textId="5392EDF6" w:rsidR="00AF75C3" w:rsidRPr="00287D4A" w:rsidRDefault="00AF75C3" w:rsidP="00AF75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AD7031">
              <w:rPr>
                <w:rFonts w:ascii="Times New Roman" w:hAnsi="Times New Roman"/>
              </w:rPr>
              <w:t>3/18</w:t>
            </w:r>
          </w:p>
        </w:tc>
        <w:tc>
          <w:tcPr>
            <w:tcW w:w="418" w:type="pct"/>
          </w:tcPr>
          <w:p w14:paraId="27725163" w14:textId="77777777" w:rsidR="00AF75C3" w:rsidRDefault="00AF75C3" w:rsidP="00AF7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9724DA5" w14:textId="77777777" w:rsidR="00AF75C3" w:rsidRDefault="00AF75C3" w:rsidP="00AF7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«Волгограднефтемаш», 2022 г. по программе стажировки по специальности, профессии, дисциплине Технология машиностроения, Оператор станков с Программным управлением, Станочник (металлообработка)</w:t>
            </w:r>
          </w:p>
          <w:p w14:paraId="462B3A0B" w14:textId="77777777" w:rsidR="00AF75C3" w:rsidRDefault="00AF75C3" w:rsidP="00AF75C3">
            <w:pPr>
              <w:spacing w:after="0" w:line="240" w:lineRule="auto"/>
              <w:ind w:right="3435"/>
              <w:jc w:val="both"/>
              <w:rPr>
                <w:rFonts w:ascii="Times New Roman" w:hAnsi="Times New Roman"/>
              </w:rPr>
            </w:pPr>
          </w:p>
        </w:tc>
      </w:tr>
    </w:tbl>
    <w:p w14:paraId="5ED9A73B" w14:textId="77777777" w:rsidR="00890600" w:rsidRDefault="00890600" w:rsidP="00890600"/>
    <w:sectPr w:rsidR="00890600" w:rsidSect="008906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D27A" w14:textId="77777777" w:rsidR="007F64C2" w:rsidRDefault="007F64C2" w:rsidP="00890600">
      <w:pPr>
        <w:spacing w:after="0" w:line="240" w:lineRule="auto"/>
      </w:pPr>
      <w:r>
        <w:separator/>
      </w:r>
    </w:p>
  </w:endnote>
  <w:endnote w:type="continuationSeparator" w:id="0">
    <w:p w14:paraId="44637800" w14:textId="77777777" w:rsidR="007F64C2" w:rsidRDefault="007F64C2" w:rsidP="0089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9D44" w14:textId="77777777" w:rsidR="007F64C2" w:rsidRDefault="007F64C2" w:rsidP="00890600">
      <w:pPr>
        <w:spacing w:after="0" w:line="240" w:lineRule="auto"/>
      </w:pPr>
      <w:r>
        <w:separator/>
      </w:r>
    </w:p>
  </w:footnote>
  <w:footnote w:type="continuationSeparator" w:id="0">
    <w:p w14:paraId="643B4EFA" w14:textId="77777777" w:rsidR="007F64C2" w:rsidRDefault="007F64C2" w:rsidP="00890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00"/>
    <w:rsid w:val="00282CDC"/>
    <w:rsid w:val="00625851"/>
    <w:rsid w:val="00764201"/>
    <w:rsid w:val="007F64C2"/>
    <w:rsid w:val="00890600"/>
    <w:rsid w:val="00A516B9"/>
    <w:rsid w:val="00AD7031"/>
    <w:rsid w:val="00A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AEA0"/>
  <w15:chartTrackingRefBased/>
  <w15:docId w15:val="{B4C2E978-4B36-4366-A6CC-FC216549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06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9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0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</cp:revision>
  <dcterms:created xsi:type="dcterms:W3CDTF">2024-08-30T09:31:00Z</dcterms:created>
  <dcterms:modified xsi:type="dcterms:W3CDTF">2024-12-13T05:43:00Z</dcterms:modified>
</cp:coreProperties>
</file>