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203" w:rsidRPr="00BA3203" w:rsidRDefault="00BA3203" w:rsidP="00BA3203">
      <w:pPr>
        <w:pStyle w:val="docdata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Образец № 3: Предметы искусства и творчества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sz w:val="32"/>
          <w:szCs w:val="32"/>
        </w:rPr>
        <w:t> 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Инвентарный номер</w:t>
      </w:r>
      <w:r w:rsidRPr="00BA3203">
        <w:rPr>
          <w:color w:val="000000"/>
          <w:sz w:val="32"/>
          <w:szCs w:val="32"/>
        </w:rPr>
        <w:t xml:space="preserve"> ВКМиС-НВФ-025 (Научно-вспомогательный фонд)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Тип предмета</w:t>
      </w:r>
      <w:r w:rsidRPr="00BA3203">
        <w:rPr>
          <w:color w:val="000000"/>
          <w:sz w:val="32"/>
          <w:szCs w:val="32"/>
        </w:rPr>
        <w:t xml:space="preserve"> Предмет декоративно-прикладного искусства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Наименование предмета</w:t>
      </w:r>
      <w:r w:rsidRPr="00BA3203">
        <w:rPr>
          <w:color w:val="000000"/>
          <w:sz w:val="32"/>
          <w:szCs w:val="32"/>
        </w:rPr>
        <w:t xml:space="preserve"> Панно «Орден Победы»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Техника изготовления</w:t>
      </w:r>
      <w:r w:rsidRPr="00BA3203">
        <w:rPr>
          <w:color w:val="000000"/>
          <w:sz w:val="32"/>
          <w:szCs w:val="32"/>
        </w:rPr>
        <w:t xml:space="preserve"> Вышивка на бархате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Размеры</w:t>
      </w:r>
      <w:r w:rsidRPr="00BA3203">
        <w:rPr>
          <w:color w:val="000000"/>
          <w:sz w:val="32"/>
          <w:szCs w:val="32"/>
        </w:rPr>
        <w:t xml:space="preserve"> 60 х 60 см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Автор</w:t>
      </w:r>
      <w:r w:rsidRPr="00BA3203">
        <w:rPr>
          <w:color w:val="000000"/>
          <w:sz w:val="32"/>
          <w:szCs w:val="32"/>
        </w:rPr>
        <w:t xml:space="preserve"> Обучающиеся по профессии «Портной» ГОУ НПО «Профессиональное училище № 26»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Датировка</w:t>
      </w:r>
      <w:r w:rsidRPr="00BA3203">
        <w:rPr>
          <w:color w:val="000000"/>
          <w:sz w:val="32"/>
          <w:szCs w:val="32"/>
        </w:rPr>
        <w:t xml:space="preserve"> Конец XX — начало XXI века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Материал</w:t>
      </w:r>
      <w:r w:rsidRPr="00BA3203">
        <w:rPr>
          <w:color w:val="000000"/>
          <w:sz w:val="32"/>
          <w:szCs w:val="32"/>
        </w:rPr>
        <w:t xml:space="preserve"> Бархат, нити мулине, бисер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Сохранность</w:t>
      </w:r>
      <w:r w:rsidRPr="00BA3203">
        <w:rPr>
          <w:color w:val="000000"/>
          <w:sz w:val="32"/>
          <w:szCs w:val="32"/>
        </w:rPr>
        <w:t xml:space="preserve"> Хорошая. Требуется бережное хранение для предотвращения выцветания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Легенда</w:t>
      </w:r>
      <w:r w:rsidRPr="00BA3203">
        <w:rPr>
          <w:color w:val="000000"/>
          <w:sz w:val="32"/>
          <w:szCs w:val="32"/>
        </w:rPr>
        <w:t xml:space="preserve"> Экспонат отражает интеграцию музейной педагогики и производственного обучения. Изготовлен в рамках учебной практики. Демонстрирует связь между изучением истории и профессиональной подготовкой (швейное дело). Используется в эстетическом и патриотическом воспитании</w:t>
      </w:r>
    </w:p>
    <w:p w:rsidR="00BA3203" w:rsidRPr="00BA3203" w:rsidRDefault="00BA3203" w:rsidP="00BA3203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  <w:r w:rsidRPr="00BA3203">
        <w:rPr>
          <w:b/>
          <w:bCs/>
          <w:color w:val="000000"/>
          <w:sz w:val="32"/>
          <w:szCs w:val="32"/>
        </w:rPr>
        <w:t>Место хранения</w:t>
      </w:r>
      <w:r w:rsidRPr="00BA3203">
        <w:rPr>
          <w:color w:val="000000"/>
          <w:sz w:val="32"/>
          <w:szCs w:val="32"/>
        </w:rPr>
        <w:t xml:space="preserve"> Стендовая экспозиция «Творчество обучающихся»</w:t>
      </w:r>
    </w:p>
    <w:p w:rsidR="00D66ECD" w:rsidRDefault="00D66ECD" w:rsidP="0092476A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66ECD" w:rsidRDefault="00D66ECD" w:rsidP="0092476A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bookmarkStart w:id="0" w:name="_GoBack"/>
      <w:bookmarkEnd w:id="0"/>
    </w:p>
    <w:p w:rsidR="00D66ECD" w:rsidRDefault="00D66ECD" w:rsidP="0092476A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66ECD" w:rsidRDefault="00D66ECD" w:rsidP="0092476A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:rsidR="00D66ECD" w:rsidRPr="0092476A" w:rsidRDefault="00D66ECD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92476A" w:rsidRPr="0092476A" w:rsidRDefault="0092476A" w:rsidP="0092476A">
      <w:pPr>
        <w:pStyle w:val="a3"/>
        <w:spacing w:before="0" w:beforeAutospacing="0" w:after="0" w:afterAutospacing="0"/>
        <w:jc w:val="both"/>
        <w:rPr>
          <w:sz w:val="32"/>
          <w:szCs w:val="32"/>
        </w:rPr>
      </w:pPr>
    </w:p>
    <w:p w:rsidR="00E46487" w:rsidRPr="0092476A" w:rsidRDefault="00E46487" w:rsidP="0092476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E46487" w:rsidRPr="00924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6A"/>
    <w:rsid w:val="0092476A"/>
    <w:rsid w:val="00BA3203"/>
    <w:rsid w:val="00D66ECD"/>
    <w:rsid w:val="00E4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F922A"/>
  <w15:chartTrackingRefBased/>
  <w15:docId w15:val="{E496E194-B8F5-4FC3-A6F0-5841432A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423,bqiaagaaeyqcaaagiaiaaanofaaabxyuaaaaaaaaaaaaaaaaaaaaaaaaaaaaaaaaaaaaaaaaaaaaaaaaaaaaaaaaaaaaaaaaaaaaaaaaaaaaaaaaaaaaaaaaaaaaaaaaaaaaaaaaaaaaaaaaaaaaaaaaaaaaaaaaaaaaaaaaaaaaaaaaaaaaaaaaaaaaaaaaaaaaaaaaaaaaaaaaaaaaaaaaaaaaaaaaaaaaaaaa"/>
    <w:basedOn w:val="a"/>
    <w:rsid w:val="0092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24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2</cp:revision>
  <dcterms:created xsi:type="dcterms:W3CDTF">2026-04-23T11:21:00Z</dcterms:created>
  <dcterms:modified xsi:type="dcterms:W3CDTF">2026-04-23T11:21:00Z</dcterms:modified>
</cp:coreProperties>
</file>