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2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2411"/>
        <w:gridCol w:w="2698"/>
        <w:gridCol w:w="3970"/>
        <w:gridCol w:w="1108"/>
        <w:gridCol w:w="1440"/>
        <w:gridCol w:w="1468"/>
      </w:tblGrid>
      <w:tr w:rsidR="008E5761" w:rsidRPr="00287D4A" w14:paraId="011B5201" w14:textId="77777777" w:rsidTr="008E5761">
        <w:tc>
          <w:tcPr>
            <w:tcW w:w="699" w:type="pct"/>
          </w:tcPr>
          <w:p w14:paraId="1257B08C" w14:textId="0535E43A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Ф.И.О</w:t>
            </w:r>
          </w:p>
        </w:tc>
        <w:tc>
          <w:tcPr>
            <w:tcW w:w="792" w:type="pct"/>
          </w:tcPr>
          <w:p w14:paraId="6A4F16C6" w14:textId="1D57EC89" w:rsidR="008E5761" w:rsidRPr="00287D4A" w:rsidRDefault="008E5761" w:rsidP="00A54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Д</w:t>
            </w:r>
            <w:r w:rsidR="004323FF">
              <w:rPr>
                <w:rFonts w:ascii="Times New Roman" w:hAnsi="Times New Roman"/>
                <w:b/>
              </w:rPr>
              <w:t>олжность</w:t>
            </w:r>
          </w:p>
        </w:tc>
        <w:tc>
          <w:tcPr>
            <w:tcW w:w="886" w:type="pct"/>
          </w:tcPr>
          <w:p w14:paraId="772998E5" w14:textId="68B240F3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1304" w:type="pct"/>
          </w:tcPr>
          <w:p w14:paraId="19729008" w14:textId="77777777" w:rsidR="008E5761" w:rsidRDefault="008E5761" w:rsidP="00A5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D4A">
              <w:rPr>
                <w:rFonts w:ascii="Times New Roman" w:hAnsi="Times New Roman"/>
                <w:b/>
              </w:rPr>
              <w:t>Курсы повышения квалификации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11DB89C6" w14:textId="5B0C5002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Профессиональная переподготовка</w:t>
            </w:r>
          </w:p>
        </w:tc>
        <w:tc>
          <w:tcPr>
            <w:tcW w:w="364" w:type="pct"/>
          </w:tcPr>
          <w:p w14:paraId="2E4118B8" w14:textId="533AAD85" w:rsidR="008E5761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9810DD">
              <w:rPr>
                <w:rFonts w:ascii="Times New Roman" w:hAnsi="Times New Roman"/>
                <w:b/>
              </w:rPr>
              <w:t>Стаж работы всего/п</w:t>
            </w:r>
            <w:r w:rsidR="004323FF">
              <w:rPr>
                <w:rFonts w:ascii="Times New Roman" w:hAnsi="Times New Roman"/>
                <w:b/>
              </w:rPr>
              <w:t>едагогический</w:t>
            </w:r>
          </w:p>
        </w:tc>
        <w:tc>
          <w:tcPr>
            <w:tcW w:w="473" w:type="pct"/>
          </w:tcPr>
          <w:p w14:paraId="25C1106E" w14:textId="77777777" w:rsidR="008E5761" w:rsidRPr="009810DD" w:rsidRDefault="008E5761" w:rsidP="00A54BE9">
            <w:pPr>
              <w:rPr>
                <w:rFonts w:ascii="Times New Roman" w:hAnsi="Times New Roman"/>
                <w:b/>
                <w:bCs/>
              </w:rPr>
            </w:pPr>
            <w:r w:rsidRPr="009810DD">
              <w:rPr>
                <w:rFonts w:ascii="Times New Roman" w:hAnsi="Times New Roman"/>
                <w:b/>
                <w:bCs/>
              </w:rPr>
              <w:t>Ученая степень/ученое звание</w:t>
            </w:r>
          </w:p>
          <w:p w14:paraId="125E0FA2" w14:textId="77777777" w:rsidR="008E5761" w:rsidRPr="00B0244D" w:rsidRDefault="008E5761" w:rsidP="00A54BE9">
            <w:pPr>
              <w:rPr>
                <w:rFonts w:ascii="Times New Roman" w:hAnsi="Times New Roman"/>
              </w:rPr>
            </w:pPr>
          </w:p>
        </w:tc>
        <w:tc>
          <w:tcPr>
            <w:tcW w:w="482" w:type="pct"/>
          </w:tcPr>
          <w:p w14:paraId="3D8A6396" w14:textId="7AA000DC" w:rsidR="008E5761" w:rsidRPr="00B0244D" w:rsidRDefault="008E5761" w:rsidP="00A54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Стажировка</w:t>
            </w:r>
          </w:p>
        </w:tc>
      </w:tr>
      <w:tr w:rsidR="00633B39" w:rsidRPr="00287D4A" w14:paraId="69232BB8" w14:textId="4D4DA34B" w:rsidTr="004323FF">
        <w:trPr>
          <w:trHeight w:val="5527"/>
        </w:trPr>
        <w:tc>
          <w:tcPr>
            <w:tcW w:w="699" w:type="pct"/>
          </w:tcPr>
          <w:p w14:paraId="3E339E7F" w14:textId="6EE6BDD7" w:rsidR="00633B39" w:rsidRPr="00287D4A" w:rsidRDefault="00633B39" w:rsidP="00633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Алферов Александр Владимирович</w:t>
            </w:r>
          </w:p>
        </w:tc>
        <w:tc>
          <w:tcPr>
            <w:tcW w:w="792" w:type="pct"/>
          </w:tcPr>
          <w:p w14:paraId="649F72B5" w14:textId="1F41B431" w:rsidR="00633B39" w:rsidRPr="00287D4A" w:rsidRDefault="00633B39" w:rsidP="00633B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B1D">
              <w:rPr>
                <w:rFonts w:ascii="Times New Roman" w:hAnsi="Times New Roman"/>
                <w:sz w:val="24"/>
                <w:szCs w:val="24"/>
              </w:rPr>
              <w:t>Преподаватель-организатор основ безопасности и защиты Родины</w:t>
            </w:r>
          </w:p>
        </w:tc>
        <w:tc>
          <w:tcPr>
            <w:tcW w:w="886" w:type="pct"/>
          </w:tcPr>
          <w:p w14:paraId="45E00CEB" w14:textId="77777777" w:rsidR="00633B39" w:rsidRDefault="00633B39" w:rsidP="00633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Минское высшее военно-политическое общевойсковое училище, 1986 г. Специальность «Военно-политическая»</w:t>
            </w:r>
          </w:p>
          <w:p w14:paraId="1003EE67" w14:textId="3F5C7155" w:rsidR="00633B39" w:rsidRPr="008E5761" w:rsidRDefault="00633B39" w:rsidP="00633B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Квалификация «Офицер с высшим военно-политическим образованием учитель истории и обществознания»</w:t>
            </w:r>
          </w:p>
        </w:tc>
        <w:tc>
          <w:tcPr>
            <w:tcW w:w="1304" w:type="pct"/>
          </w:tcPr>
          <w:p w14:paraId="0C71EA43" w14:textId="77777777" w:rsidR="00633B39" w:rsidRDefault="00633B39" w:rsidP="00633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Федерации», 2017 г. «Содержание и методика преподавания курса финансовой грамотности различным категориям обучающихся»</w:t>
            </w:r>
          </w:p>
          <w:p w14:paraId="0934C8D0" w14:textId="77777777" w:rsidR="00633B39" w:rsidRDefault="00633B39" w:rsidP="00633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087714" w14:textId="77777777" w:rsidR="00633B39" w:rsidRDefault="00633B39" w:rsidP="00633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Некоммерческое образовательное частное учреждение (организация) «Центр дополнительного профессионального образования», 2017 г.</w:t>
            </w:r>
          </w:p>
          <w:p w14:paraId="64CD17D9" w14:textId="77777777" w:rsidR="00633B39" w:rsidRDefault="00633B39" w:rsidP="00633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«Охрана труда руководителей организации, специалистов служб охраны труда»</w:t>
            </w:r>
          </w:p>
          <w:p w14:paraId="2B18DB04" w14:textId="77777777" w:rsidR="00633B39" w:rsidRDefault="00633B39" w:rsidP="00633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96F39A" w14:textId="77777777" w:rsidR="00633B39" w:rsidRDefault="00633B39" w:rsidP="00633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Частное негосударственное учреждение дополнительного профессионального образования «Ваше учебное заведение» 2017 г. «Обучение педагогических работников навыкам оказания первой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мощи»</w:t>
            </w:r>
          </w:p>
          <w:p w14:paraId="010C6245" w14:textId="77777777" w:rsidR="00633B39" w:rsidRDefault="00633B39" w:rsidP="00633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22A657" w14:textId="77777777" w:rsidR="00633B39" w:rsidRDefault="00633B39" w:rsidP="00633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Государственное автономное учреждение дополнительного профессионального образования «Волгоградская государственная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академия последипломного образования», 2017 г.</w:t>
            </w:r>
          </w:p>
          <w:p w14:paraId="73543710" w14:textId="77777777" w:rsidR="00633B39" w:rsidRDefault="00633B39" w:rsidP="00633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«Личностно-профессиональная компетентность преподавателя профессионального цикла и мастера производственного обучения профессиональной образовательной организации: педагогическое мастерство и инновационная компетентность»</w:t>
            </w:r>
          </w:p>
          <w:p w14:paraId="00D155DB" w14:textId="77777777" w:rsidR="00633B39" w:rsidRDefault="00633B39" w:rsidP="00633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D75B8B" w14:textId="77777777" w:rsidR="00633B39" w:rsidRDefault="00633B39" w:rsidP="00633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Федерации», 2018 г. «Финансовая грамотность в основах безопасности жизнедеятельности»</w:t>
            </w:r>
          </w:p>
          <w:p w14:paraId="55DFCB0C" w14:textId="77777777" w:rsidR="00633B39" w:rsidRDefault="00633B39" w:rsidP="00633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7D71CA" w14:textId="77777777" w:rsidR="00633B39" w:rsidRDefault="00633B39" w:rsidP="00633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«Волгоградская государственная академия последипломного образования», 2018 г.</w:t>
            </w:r>
          </w:p>
          <w:p w14:paraId="38831179" w14:textId="77777777" w:rsidR="00633B39" w:rsidRDefault="00633B39" w:rsidP="00633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«Профессионализм деятельности по обучению ОБЖ с учетом ФГОС СОО»</w:t>
            </w:r>
          </w:p>
          <w:p w14:paraId="1742268D" w14:textId="77777777" w:rsidR="00633B39" w:rsidRDefault="00633B39" w:rsidP="00633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CDAFA9" w14:textId="77777777" w:rsidR="00633B39" w:rsidRDefault="00633B39" w:rsidP="00633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«Учебно-методический центр по гражданской обороне, чрезвычайным ситуациям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пожарной безопасности Волгоградской области», 2018 г.  «Председатели комиссий по предупреждению и ликвидации чрезвычайных ситуаций и обеспечению пожарной безопасности»</w:t>
            </w:r>
          </w:p>
          <w:p w14:paraId="70D8C853" w14:textId="77777777" w:rsidR="00633B39" w:rsidRDefault="00633B39" w:rsidP="00633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8A0180" w14:textId="77777777" w:rsidR="00633B39" w:rsidRDefault="00633B39" w:rsidP="00633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«Волгоградская государственная академия последипломного образования», 2021 г. «Формирование профессиональных компетенций учителей в области разработки и использования онлайн курсов в образовательном процессе»</w:t>
            </w:r>
          </w:p>
          <w:p w14:paraId="14687454" w14:textId="77777777" w:rsidR="00633B39" w:rsidRDefault="00633B39" w:rsidP="00633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43726A" w14:textId="77777777" w:rsidR="00633B39" w:rsidRDefault="00633B39" w:rsidP="00633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«Центр инновационного образования и воспитания», 2021 г. «Профилактика гриппа и острых респираторных вирусных инфекций, в том числе новой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короновирусной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инфекции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/>
                <w:sz w:val="24"/>
                <w:szCs w:val="24"/>
              </w:rPr>
              <w:t>-19)»</w:t>
            </w:r>
          </w:p>
          <w:p w14:paraId="64891350" w14:textId="77777777" w:rsidR="00633B39" w:rsidRDefault="00633B39" w:rsidP="00633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B6D6D9" w14:textId="77777777" w:rsidR="00633B39" w:rsidRDefault="00633B39" w:rsidP="00633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воспитания», 2022 г. «Актуальные вопросы истории России в современных реалиях»</w:t>
            </w:r>
          </w:p>
          <w:p w14:paraId="765D4D85" w14:textId="77777777" w:rsidR="00633B39" w:rsidRDefault="00633B39" w:rsidP="00633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73EFE8" w14:textId="77777777" w:rsidR="00633B39" w:rsidRDefault="00633B39" w:rsidP="00633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«Центр инновационного образования и воспитания», 2022 г. «Психологическое сопровождение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 в критических ситуациях в целях реализации Концепции развития психологической службы в системе образования и Российской Федерации на период до 2025 года»</w:t>
            </w:r>
          </w:p>
          <w:p w14:paraId="1EC79C95" w14:textId="77777777" w:rsidR="00633B39" w:rsidRDefault="00633B39" w:rsidP="00633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B50458" w14:textId="6ACEB8FF" w:rsidR="00633B39" w:rsidRPr="00184F2F" w:rsidRDefault="00633B39" w:rsidP="00633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Ресурсный учебно-методический центр в системе СПО, ПО и ДПО инвалидов и лиц с ОВЗ государственного бюджетного профессионального образовательного учреждения «Волгоградский профессиональный техникум кадровых ресурсов», 2022 г. «Дополнительная 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</w:t>
            </w:r>
          </w:p>
        </w:tc>
        <w:tc>
          <w:tcPr>
            <w:tcW w:w="364" w:type="pct"/>
          </w:tcPr>
          <w:p w14:paraId="0074580D" w14:textId="0A8F3C3F" w:rsidR="00633B39" w:rsidRPr="00287D4A" w:rsidRDefault="00633B39" w:rsidP="00633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41/11</w:t>
            </w:r>
          </w:p>
        </w:tc>
        <w:tc>
          <w:tcPr>
            <w:tcW w:w="473" w:type="pct"/>
          </w:tcPr>
          <w:p w14:paraId="0A628F6F" w14:textId="574D1029" w:rsidR="00633B39" w:rsidRPr="00B0244D" w:rsidRDefault="00633B39" w:rsidP="00633B39">
            <w:pPr>
              <w:rPr>
                <w:rFonts w:ascii="Times New Roman" w:hAnsi="Times New Roman"/>
              </w:rPr>
            </w:pPr>
          </w:p>
        </w:tc>
        <w:tc>
          <w:tcPr>
            <w:tcW w:w="482" w:type="pct"/>
          </w:tcPr>
          <w:p w14:paraId="022539B3" w14:textId="7DD33191" w:rsidR="00633B39" w:rsidRPr="00B0244D" w:rsidRDefault="00633B39" w:rsidP="00633B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79FF710" w14:textId="77777777" w:rsidR="00A54BE9" w:rsidRDefault="00A54BE9"/>
    <w:sectPr w:rsidR="00A54BE9" w:rsidSect="00A54B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133F"/>
    <w:multiLevelType w:val="hybridMultilevel"/>
    <w:tmpl w:val="1D9E87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9"/>
    <w:rsid w:val="00026172"/>
    <w:rsid w:val="00092586"/>
    <w:rsid w:val="000D4362"/>
    <w:rsid w:val="00165FBD"/>
    <w:rsid w:val="001C6790"/>
    <w:rsid w:val="001E3643"/>
    <w:rsid w:val="00223668"/>
    <w:rsid w:val="002A55A4"/>
    <w:rsid w:val="002E08F2"/>
    <w:rsid w:val="002F4320"/>
    <w:rsid w:val="003034B2"/>
    <w:rsid w:val="00307BC6"/>
    <w:rsid w:val="00351338"/>
    <w:rsid w:val="00356FB0"/>
    <w:rsid w:val="00372093"/>
    <w:rsid w:val="0037419C"/>
    <w:rsid w:val="00383BCF"/>
    <w:rsid w:val="00417B51"/>
    <w:rsid w:val="004323FF"/>
    <w:rsid w:val="00485634"/>
    <w:rsid w:val="004E35B6"/>
    <w:rsid w:val="00555CCE"/>
    <w:rsid w:val="00570603"/>
    <w:rsid w:val="00575CC7"/>
    <w:rsid w:val="005B2C69"/>
    <w:rsid w:val="00633B39"/>
    <w:rsid w:val="006B2A92"/>
    <w:rsid w:val="006F00A6"/>
    <w:rsid w:val="006F0FA0"/>
    <w:rsid w:val="00763997"/>
    <w:rsid w:val="0085674E"/>
    <w:rsid w:val="008E5761"/>
    <w:rsid w:val="009950C7"/>
    <w:rsid w:val="00A046FF"/>
    <w:rsid w:val="00A512EB"/>
    <w:rsid w:val="00A54BE9"/>
    <w:rsid w:val="00A87136"/>
    <w:rsid w:val="00AA15A4"/>
    <w:rsid w:val="00AD71E1"/>
    <w:rsid w:val="00B02C78"/>
    <w:rsid w:val="00B05EB3"/>
    <w:rsid w:val="00B2641C"/>
    <w:rsid w:val="00B60537"/>
    <w:rsid w:val="00BE6D99"/>
    <w:rsid w:val="00C44BED"/>
    <w:rsid w:val="00D02D2E"/>
    <w:rsid w:val="00D27C06"/>
    <w:rsid w:val="00D71643"/>
    <w:rsid w:val="00E1544B"/>
    <w:rsid w:val="00E25844"/>
    <w:rsid w:val="00F14FF8"/>
    <w:rsid w:val="00F34819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95B4"/>
  <w15:chartTrackingRefBased/>
  <w15:docId w15:val="{0975094C-B848-4843-9074-D981AAC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4362"/>
    <w:pPr>
      <w:shd w:val="clear" w:color="auto" w:fill="FFFFFF"/>
      <w:spacing w:after="0" w:line="312" w:lineRule="exact"/>
      <w:jc w:val="center"/>
    </w:pPr>
    <w:rPr>
      <w:rFonts w:ascii="Times New Roman" w:eastAsia="Microsoft Sans Serif" w:hAnsi="Times New Roman"/>
      <w:lang w:eastAsia="ru-RU"/>
    </w:rPr>
  </w:style>
  <w:style w:type="character" w:customStyle="1" w:styleId="a4">
    <w:name w:val="Основной текст Знак"/>
    <w:basedOn w:val="a0"/>
    <w:link w:val="a3"/>
    <w:rsid w:val="000D4362"/>
    <w:rPr>
      <w:rFonts w:ascii="Times New Roman" w:eastAsia="Microsoft Sans Serif" w:hAnsi="Times New Roman" w:cs="Times New Roman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KorobejnikovaPC</dc:creator>
  <cp:keywords/>
  <dc:description/>
  <cp:lastModifiedBy>user</cp:lastModifiedBy>
  <cp:revision>54</cp:revision>
  <dcterms:created xsi:type="dcterms:W3CDTF">2024-08-13T10:14:00Z</dcterms:created>
  <dcterms:modified xsi:type="dcterms:W3CDTF">2024-12-13T05:46:00Z</dcterms:modified>
</cp:coreProperties>
</file>