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87136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07D6F38B" w:rsidR="00A54BE9" w:rsidRPr="00287D4A" w:rsidRDefault="00681398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0266330C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всего/по профессии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2A55A4" w:rsidRPr="00287D4A" w14:paraId="69232BB8" w14:textId="77777777" w:rsidTr="00A87136">
        <w:tc>
          <w:tcPr>
            <w:tcW w:w="718" w:type="pct"/>
          </w:tcPr>
          <w:p w14:paraId="3E339E7F" w14:textId="19127B3A" w:rsidR="002A55A4" w:rsidRPr="00287D4A" w:rsidRDefault="002A55A4" w:rsidP="002A5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Гугняева Инна Олеговна</w:t>
            </w:r>
          </w:p>
        </w:tc>
        <w:tc>
          <w:tcPr>
            <w:tcW w:w="670" w:type="pct"/>
          </w:tcPr>
          <w:p w14:paraId="649F72B5" w14:textId="33EF16B2" w:rsidR="002A55A4" w:rsidRPr="00287D4A" w:rsidRDefault="00681398" w:rsidP="002A55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11" w:type="pct"/>
          </w:tcPr>
          <w:p w14:paraId="2B7DD4D5" w14:textId="77777777" w:rsidR="002A55A4" w:rsidRPr="00287D4A" w:rsidRDefault="002A55A4" w:rsidP="002A55A4">
            <w:pPr>
              <w:rPr>
                <w:rFonts w:ascii="Times New Roman" w:eastAsia="Microsoft Sans Serif" w:hAnsi="Times New Roman"/>
                <w:iCs/>
                <w:lang w:eastAsia="ru-RU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СПТУ-25, 1986 Профессия «Монтажник радиоаппаратуры и приборов». Квалификация «Монтажник 3 разряда»</w:t>
            </w:r>
          </w:p>
          <w:p w14:paraId="155AA6AE" w14:textId="77777777" w:rsidR="002A55A4" w:rsidRPr="00287D4A" w:rsidRDefault="002A55A4" w:rsidP="002A55A4">
            <w:pPr>
              <w:rPr>
                <w:rFonts w:ascii="Times New Roman" w:eastAsia="Microsoft Sans Serif" w:hAnsi="Times New Roman"/>
                <w:iCs/>
                <w:lang w:eastAsia="ru-RU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Волгоградский политехнический институт,1986 г.</w:t>
            </w:r>
          </w:p>
          <w:p w14:paraId="1003EE67" w14:textId="51B916A2" w:rsidR="002A55A4" w:rsidRPr="00287D4A" w:rsidRDefault="002A55A4" w:rsidP="002A5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Специальность «Автоматизация и комплексная механизация машиностроения». Квалификация «Инженер-электромеханик»</w:t>
            </w:r>
          </w:p>
        </w:tc>
        <w:tc>
          <w:tcPr>
            <w:tcW w:w="1342" w:type="pct"/>
          </w:tcPr>
          <w:p w14:paraId="0C9DE5C6" w14:textId="77777777" w:rsidR="002A55A4" w:rsidRDefault="002A55A4" w:rsidP="002A5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«Волгоградский технический колледж», 2023 г. «Преподавание профессионального цикла по направлениям: энергетика, электроника, автоматизация»</w:t>
            </w:r>
          </w:p>
          <w:p w14:paraId="2F4DE24D" w14:textId="77777777" w:rsidR="002A55A4" w:rsidRDefault="002A55A4" w:rsidP="002A5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EF647C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4FEED1F2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17F91625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D34C21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ДПО «Институт развития профессионального образования», 2024 г.</w:t>
            </w:r>
          </w:p>
          <w:p w14:paraId="4A1C5ACA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«Инженерный дизайн САПР».</w:t>
            </w:r>
          </w:p>
          <w:p w14:paraId="3CD3D831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199D5A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5C7">
              <w:rPr>
                <w:rFonts w:ascii="Times New Roman" w:hAnsi="Times New Roman"/>
                <w:sz w:val="24"/>
                <w:szCs w:val="24"/>
              </w:rPr>
              <w:t>ГАОУ ДПО «ВГАПО» «Подготовка специалиста аттестационной комиссии к проведению анализа и оценки итогов профессиональной педагогической деятельности в рамках процедуры аттестации», 36 ч, 26.02. – 01.03.2024.</w:t>
            </w:r>
          </w:p>
          <w:p w14:paraId="3FB65F76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78FC92" w14:textId="5121F96C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5C7">
              <w:rPr>
                <w:rFonts w:ascii="Times New Roman" w:hAnsi="Times New Roman"/>
                <w:sz w:val="24"/>
                <w:szCs w:val="24"/>
              </w:rPr>
              <w:lastRenderedPageBreak/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образова-тельной среды на платформе ФГИС «Моя школа», 2024 г, 36 ч.</w:t>
            </w:r>
          </w:p>
          <w:p w14:paraId="1F6A8592" w14:textId="77777777" w:rsidR="008275C7" w:rsidRP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7E4A8E" w14:textId="5492E3A4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«Пласт-сервис», 2025 г. по программе стажировки по профессии 08.01.30 Электромонтажник слаботочных систем</w:t>
            </w:r>
          </w:p>
          <w:p w14:paraId="2233EDDC" w14:textId="77777777" w:rsidR="008275C7" w:rsidRP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FED113" w14:textId="77777777" w:rsidR="008275C7" w:rsidRP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5C7">
              <w:rPr>
                <w:rFonts w:ascii="Times New Roman" w:hAnsi="Times New Roman"/>
                <w:sz w:val="24"/>
                <w:szCs w:val="24"/>
              </w:rPr>
              <w:t>ГПБОУ  ВПК им. В.И. Вернадского, "Определение активного хлора в природных водах", 25.06.-26.06.2025, 16 ч</w:t>
            </w:r>
          </w:p>
          <w:p w14:paraId="0BA7952E" w14:textId="77777777" w:rsidR="008275C7" w:rsidRP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12BFEE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5C7">
              <w:rPr>
                <w:rFonts w:ascii="Times New Roman" w:hAnsi="Times New Roman"/>
                <w:sz w:val="24"/>
                <w:szCs w:val="24"/>
              </w:rPr>
              <w:t>ГПБОУ  ВПК им. В.И. Вернадского, "Наладчик технологического оборудования", 25.06.-26.06.2025, 16 ч</w:t>
            </w:r>
          </w:p>
          <w:p w14:paraId="6559EC78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D19DB9" w14:textId="77777777" w:rsidR="008275C7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59C8BCA" w:rsidR="008275C7" w:rsidRPr="00184F2F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ограниченными возможностями здоровья»</w:t>
            </w:r>
          </w:p>
        </w:tc>
        <w:tc>
          <w:tcPr>
            <w:tcW w:w="375" w:type="pct"/>
          </w:tcPr>
          <w:p w14:paraId="0074580D" w14:textId="7BA2D78B" w:rsidR="002A55A4" w:rsidRPr="00287D4A" w:rsidRDefault="002A55A4" w:rsidP="002A55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8275C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/1</w:t>
            </w:r>
            <w:r w:rsidR="008275C7">
              <w:rPr>
                <w:rFonts w:ascii="Times New Roman" w:hAnsi="Times New Roman"/>
              </w:rPr>
              <w:t>9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2A0CBCDB" w:rsidR="002A55A4" w:rsidRPr="00B0244D" w:rsidRDefault="002A55A4" w:rsidP="002A55A4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69EC291" w14:textId="77777777" w:rsidR="002A55A4" w:rsidRPr="00CD0A90" w:rsidRDefault="002A55A4" w:rsidP="002A55A4">
            <w:pPr>
              <w:rPr>
                <w:rFonts w:ascii="Times New Roman" w:hAnsi="Times New Roman"/>
              </w:rPr>
            </w:pPr>
            <w:r w:rsidRPr="00CD0A90">
              <w:rPr>
                <w:rFonts w:ascii="Times New Roman" w:hAnsi="Times New Roman"/>
              </w:rPr>
              <w:t>ООО «НК-Техзащита», 2019 г. по программе «Электромонтер охранно-пожарной сигнализации»</w:t>
            </w:r>
          </w:p>
          <w:p w14:paraId="039B13C4" w14:textId="77777777" w:rsidR="002A55A4" w:rsidRPr="00CD0A90" w:rsidRDefault="002A55A4" w:rsidP="002A55A4">
            <w:pPr>
              <w:rPr>
                <w:rFonts w:ascii="Times New Roman" w:hAnsi="Times New Roman"/>
              </w:rPr>
            </w:pPr>
          </w:p>
          <w:p w14:paraId="022539B3" w14:textId="6F51E692" w:rsidR="002A55A4" w:rsidRPr="00B0244D" w:rsidRDefault="002A55A4" w:rsidP="002A55A4">
            <w:pPr>
              <w:rPr>
                <w:rFonts w:ascii="Times New Roman" w:hAnsi="Times New Roman"/>
              </w:rPr>
            </w:pPr>
            <w:r w:rsidRPr="00CD0A90">
              <w:rPr>
                <w:rFonts w:ascii="Times New Roman" w:hAnsi="Times New Roman"/>
              </w:rPr>
              <w:t>ООО «Пласт-сервис», 2022 г. по программе стажировки по профессии 15.01.21 Электромонтер охранно-пожарной сигнализации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A55A4"/>
    <w:rsid w:val="00372093"/>
    <w:rsid w:val="00681398"/>
    <w:rsid w:val="008275C7"/>
    <w:rsid w:val="00A54BE9"/>
    <w:rsid w:val="00A87136"/>
    <w:rsid w:val="00E1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</cp:revision>
  <dcterms:created xsi:type="dcterms:W3CDTF">2024-08-13T10:14:00Z</dcterms:created>
  <dcterms:modified xsi:type="dcterms:W3CDTF">2026-09-03T09:59:00Z</dcterms:modified>
</cp:coreProperties>
</file>