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ECD" w:rsidRPr="00D66ECD" w:rsidRDefault="00D66ECD" w:rsidP="00D66ECD">
      <w:pPr>
        <w:pStyle w:val="docdata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66ECD">
        <w:rPr>
          <w:b/>
          <w:bCs/>
          <w:color w:val="000000"/>
          <w:sz w:val="32"/>
          <w:szCs w:val="32"/>
        </w:rPr>
        <w:t>Образец № 2: Оружие и снаряжение</w:t>
      </w:r>
    </w:p>
    <w:p w:rsidR="00D66ECD" w:rsidRDefault="00D66ECD" w:rsidP="00D66ECD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Инвентарный номер</w:t>
      </w:r>
      <w:r w:rsidRPr="00D66ECD">
        <w:rPr>
          <w:color w:val="000000"/>
          <w:sz w:val="32"/>
          <w:szCs w:val="32"/>
        </w:rPr>
        <w:t xml:space="preserve"> ВКМиС-ОФ-015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Номер по Книге поступлений</w:t>
      </w:r>
      <w:r w:rsidRPr="00D66ECD">
        <w:rPr>
          <w:color w:val="000000"/>
          <w:sz w:val="32"/>
          <w:szCs w:val="32"/>
        </w:rPr>
        <w:t xml:space="preserve"> (КП) 02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Тип предмета</w:t>
      </w:r>
      <w:r w:rsidRPr="00D66ECD">
        <w:rPr>
          <w:color w:val="000000"/>
          <w:sz w:val="32"/>
          <w:szCs w:val="32"/>
        </w:rPr>
        <w:t xml:space="preserve"> Вещевой памятник / Артефакт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Наименование предмета</w:t>
      </w:r>
      <w:r w:rsidRPr="00D66ECD">
        <w:rPr>
          <w:color w:val="000000"/>
          <w:sz w:val="32"/>
          <w:szCs w:val="32"/>
        </w:rPr>
        <w:t xml:space="preserve"> Осколки снарядов и мин (набор, 17 единиц)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Место обнаружения</w:t>
      </w:r>
      <w:r w:rsidRPr="00D66ECD">
        <w:rPr>
          <w:color w:val="000000"/>
          <w:sz w:val="32"/>
          <w:szCs w:val="32"/>
        </w:rPr>
        <w:t xml:space="preserve"> Лысая гора (Кировский район г. Волгограда) — место ожесточённых боёв 81-й Гвардейской стрелковой дивизии в 1942–1943 гг.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Способ обнаружения</w:t>
      </w:r>
      <w:r w:rsidRPr="00D66ECD">
        <w:rPr>
          <w:color w:val="000000"/>
          <w:sz w:val="32"/>
          <w:szCs w:val="32"/>
        </w:rPr>
        <w:t xml:space="preserve"> Поисковые работы силами обучающихся и педагогов училища (ГОУ НПО ПУ № 26)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Датировка</w:t>
      </w:r>
      <w:r w:rsidRPr="00D66ECD">
        <w:rPr>
          <w:color w:val="000000"/>
          <w:sz w:val="32"/>
          <w:szCs w:val="32"/>
        </w:rPr>
        <w:t xml:space="preserve"> 1942–1943 гг.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Материал</w:t>
      </w:r>
      <w:r w:rsidRPr="00D66ECD">
        <w:rPr>
          <w:color w:val="000000"/>
          <w:sz w:val="32"/>
          <w:szCs w:val="32"/>
        </w:rPr>
        <w:t xml:space="preserve"> Чёрный и цветной металл (сталь, чугун, алюминий)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D66ECD">
        <w:rPr>
          <w:b/>
          <w:bCs/>
          <w:color w:val="000000"/>
          <w:sz w:val="32"/>
          <w:szCs w:val="32"/>
        </w:rPr>
        <w:t>Размеры</w:t>
      </w:r>
      <w:proofErr w:type="gramEnd"/>
      <w:r w:rsidRPr="00D66ECD">
        <w:rPr>
          <w:color w:val="000000"/>
          <w:sz w:val="32"/>
          <w:szCs w:val="32"/>
        </w:rPr>
        <w:t xml:space="preserve"> От 2 до 15 см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Сохранность</w:t>
      </w:r>
      <w:r w:rsidRPr="00D66ECD">
        <w:rPr>
          <w:color w:val="000000"/>
          <w:sz w:val="32"/>
          <w:szCs w:val="32"/>
        </w:rPr>
        <w:t xml:space="preserve"> Предметы со следами коррозии и окалины. Имеют выраженную деформацию от взрыва. Являются аутентичными свидетельствами боёв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Легенда</w:t>
      </w:r>
      <w:r w:rsidRPr="00D66ECD">
        <w:rPr>
          <w:color w:val="000000"/>
          <w:sz w:val="32"/>
          <w:szCs w:val="32"/>
        </w:rPr>
        <w:t xml:space="preserve"> Собраны в ходе поисковых экспедиций, организованных музеем. Наглядно демонстрируют масштаб и интенсивность боевых действий на южных подступах к Сталинграду. Используются в экскурсиях как материальное доказательство событий Великой Отечественной войны</w:t>
      </w:r>
    </w:p>
    <w:p w:rsidR="00D66ECD" w:rsidRPr="00D66ECD" w:rsidRDefault="00D66ECD" w:rsidP="00D66ECD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D66ECD">
        <w:rPr>
          <w:b/>
          <w:bCs/>
          <w:color w:val="000000"/>
          <w:sz w:val="32"/>
          <w:szCs w:val="32"/>
        </w:rPr>
        <w:t>Место хранения</w:t>
      </w:r>
      <w:r w:rsidRPr="00D66ECD">
        <w:rPr>
          <w:color w:val="000000"/>
          <w:sz w:val="32"/>
          <w:szCs w:val="32"/>
        </w:rPr>
        <w:t xml:space="preserve"> Отдельная витрина или экспозиционный ящик «Следы войны»</w:t>
      </w:r>
    </w:p>
    <w:p w:rsidR="00D66ECD" w:rsidRDefault="00D66ECD" w:rsidP="00D66ECD">
      <w:pPr>
        <w:pStyle w:val="a3"/>
        <w:spacing w:before="0" w:beforeAutospacing="0" w:after="0" w:afterAutospacing="0"/>
      </w:pPr>
      <w:r>
        <w:t> </w:t>
      </w: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Pr="0092476A" w:rsidRDefault="00D66ECD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46487" w:rsidRPr="0092476A" w:rsidRDefault="00E46487" w:rsidP="0092476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46487" w:rsidRPr="009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6A"/>
    <w:rsid w:val="0092476A"/>
    <w:rsid w:val="00D66ECD"/>
    <w:rsid w:val="00E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22A"/>
  <w15:chartTrackingRefBased/>
  <w15:docId w15:val="{E496E194-B8F5-4FC3-A6F0-5841432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423,bqiaagaaeyqcaaagiaiaaanofaaabxyuaaaaaaaaaaaaaaaaaaaaaaaaaaaaaaaaaaaaaaaaaaaaaaaaaaaaaaaaaaaaaaaaaaaaaaaaaaaaaaaaaaaaaaaaaaaaaaaaaaaaaaaaaaaaaaaaaaaaaaaaaaaaaaaaaaaaaaaaaaaaaaaaaaaaaaaaaaaaaaaaaaaaaaaaaaaaaaaaaaaaaaaaaaaaaaaaaaaaaaaa"/>
    <w:basedOn w:val="a"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2026-04-23T11:20:00Z</dcterms:created>
  <dcterms:modified xsi:type="dcterms:W3CDTF">2026-04-23T11:20:00Z</dcterms:modified>
</cp:coreProperties>
</file>