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83" w:rsidRDefault="00802CA3">
      <w:proofErr w:type="spellStart"/>
      <w:r>
        <w:t>Перминов</w:t>
      </w:r>
      <w:proofErr w:type="spellEnd"/>
      <w:r>
        <w:t xml:space="preserve"> Николай Степанович</w:t>
      </w:r>
    </w:p>
    <w:p w:rsidR="00802CA3" w:rsidRDefault="00802CA3">
      <w:r>
        <w:t xml:space="preserve">Родился в 1925 году в </w:t>
      </w:r>
      <w:proofErr w:type="spellStart"/>
      <w:r>
        <w:t>Котельничском</w:t>
      </w:r>
      <w:proofErr w:type="spellEnd"/>
      <w:r>
        <w:t xml:space="preserve"> районе. Окончил </w:t>
      </w:r>
      <w:proofErr w:type="spellStart"/>
      <w:r>
        <w:t>Халтуринское</w:t>
      </w:r>
      <w:proofErr w:type="spellEnd"/>
      <w:r>
        <w:t xml:space="preserve"> педагогическое училище. Участвовал в Великой Отечественной войне. В 1943-1944 участвовал в освобождении Украины, Румынии, Польши. Был автоматчиком 50-й Уманской Краснознаменной танковой бригады.</w:t>
      </w:r>
    </w:p>
    <w:p w:rsidR="00802CA3" w:rsidRDefault="00802CA3">
      <w:proofErr w:type="gramStart"/>
      <w:r>
        <w:t>Награжден</w:t>
      </w:r>
      <w:proofErr w:type="gramEnd"/>
      <w:r>
        <w:t xml:space="preserve"> орденом Красной Звезды.</w:t>
      </w:r>
    </w:p>
    <w:p w:rsidR="00802CA3" w:rsidRDefault="00802CA3">
      <w:proofErr w:type="gramStart"/>
      <w:r>
        <w:t>Демобилизован</w:t>
      </w:r>
      <w:proofErr w:type="gramEnd"/>
      <w:r>
        <w:t xml:space="preserve"> по ранению в декабре 1944 года</w:t>
      </w:r>
    </w:p>
    <w:p w:rsidR="00802CA3" w:rsidRDefault="00802CA3">
      <w:r>
        <w:t>С мая 1965 года работал редактором районной газеты «Слава труду».</w:t>
      </w:r>
    </w:p>
    <w:p w:rsidR="00802CA3" w:rsidRDefault="00802CA3" w:rsidP="00802CA3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мл</w:t>
      </w:r>
      <w:proofErr w:type="gramStart"/>
      <w:r>
        <w:rPr>
          <w:rStyle w:val="ng-binding"/>
          <w:rFonts w:ascii="Arial" w:hAnsi="Arial" w:cs="Arial"/>
          <w:color w:val="333333"/>
        </w:rPr>
        <w:t>.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</w:t>
      </w:r>
      <w:proofErr w:type="gramStart"/>
      <w:r>
        <w:rPr>
          <w:rStyle w:val="ng-binding"/>
          <w:rFonts w:ascii="Arial" w:hAnsi="Arial" w:cs="Arial"/>
          <w:color w:val="333333"/>
        </w:rPr>
        <w:t>с</w:t>
      </w:r>
      <w:proofErr w:type="gramEnd"/>
      <w:r>
        <w:rPr>
          <w:rStyle w:val="ng-binding"/>
          <w:rFonts w:ascii="Arial" w:hAnsi="Arial" w:cs="Arial"/>
          <w:color w:val="333333"/>
        </w:rPr>
        <w:t>ержант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01.1944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р-н</w:t>
      </w:r>
    </w:p>
    <w:p w:rsidR="00802CA3" w:rsidRDefault="00802CA3" w:rsidP="00802CA3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32760825</w:t>
      </w:r>
    </w:p>
    <w:p w:rsidR="00802CA3" w:rsidRDefault="00802CA3" w:rsidP="00802CA3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802CA3" w:rsidRDefault="00802CA3" w:rsidP="00802CA3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Приказ(указ) о награждении и сопроводительные документы к нему</w:t>
      </w:r>
    </w:p>
    <w:p w:rsidR="00802CA3" w:rsidRDefault="00B03444" w:rsidP="00802CA3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802CA3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802CA3" w:rsidRDefault="00B03444" w:rsidP="00802CA3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802CA3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802CA3" w:rsidRDefault="00B03444" w:rsidP="00802CA3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802CA3">
          <w:rPr>
            <w:rStyle w:val="a4"/>
            <w:rFonts w:ascii="Arial" w:hAnsi="Arial" w:cs="Arial"/>
            <w:color w:val="428BCA"/>
            <w:u w:val="none"/>
          </w:rPr>
          <w:t>- наградной лист</w:t>
        </w:r>
      </w:hyperlink>
    </w:p>
    <w:p w:rsidR="00802CA3" w:rsidRDefault="00802CA3" w:rsidP="00802CA3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802CA3" w:rsidRDefault="00B03444" w:rsidP="00802CA3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8" w:history="1">
        <w:r w:rsidR="00802CA3">
          <w:rPr>
            <w:rStyle w:val="a4"/>
            <w:rFonts w:ascii="Arial" w:hAnsi="Arial" w:cs="Arial"/>
            <w:color w:val="428BCA"/>
            <w:u w:val="none"/>
          </w:rPr>
          <w:t>- данные в учетной картотеке</w:t>
        </w:r>
      </w:hyperlink>
    </w:p>
    <w:p w:rsidR="00802CA3" w:rsidRDefault="00802CA3" w:rsidP="00802CA3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Красной Звезды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028700" cy="990600"/>
            <wp:effectExtent l="19050" t="0" r="0" b="0"/>
            <wp:docPr id="1" name="Рисунок 1" descr="http://podvignaroda.mil.ru/img/awards/award1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0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A3" w:rsidRDefault="00802CA3" w:rsidP="00802CA3"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Подвиг:</w:t>
      </w:r>
      <w:r w:rsidRPr="00802CA3">
        <w:t xml:space="preserve"> </w:t>
      </w:r>
      <w:r>
        <w:rPr>
          <w:noProof/>
        </w:rPr>
        <w:drawing>
          <wp:inline distT="0" distB="0" distL="0" distR="0">
            <wp:extent cx="5940425" cy="2657074"/>
            <wp:effectExtent l="19050" t="0" r="3175" b="0"/>
            <wp:docPr id="6" name="Рисунок 6" descr="http://podvignaroda.ru/filter/filterimage?path=VS/262/033-0690155-1742%2b011-1741/00000729_1.jpg&amp;id=32760825&amp;id1=08820ce5fdd460c9d04e747c7e86f2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ru/filter/filterimage?path=VS/262/033-0690155-1742%2b011-1741/00000729_1.jpg&amp;id=32760825&amp;id1=08820ce5fdd460c9d04e747c7e86f29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7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7D" w:rsidRDefault="00783D7D" w:rsidP="00802CA3"/>
    <w:p w:rsidR="00783D7D" w:rsidRDefault="00783D7D" w:rsidP="00783D7D">
      <w:pPr>
        <w:rPr>
          <w:b/>
        </w:rPr>
      </w:pPr>
      <w:r>
        <w:rPr>
          <w:b/>
        </w:rPr>
        <w:lastRenderedPageBreak/>
        <w:t>Использованный материал:</w:t>
      </w:r>
    </w:p>
    <w:p w:rsidR="00783D7D" w:rsidRDefault="00783D7D" w:rsidP="00783D7D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783D7D" w:rsidRDefault="00783D7D" w:rsidP="00783D7D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783D7D" w:rsidRDefault="00783D7D" w:rsidP="00802CA3"/>
    <w:sectPr w:rsidR="00783D7D" w:rsidSect="0077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02CA3"/>
    <w:rsid w:val="00773283"/>
    <w:rsid w:val="00783D7D"/>
    <w:rsid w:val="00802CA3"/>
    <w:rsid w:val="009122C2"/>
    <w:rsid w:val="00B03444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2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802CA3"/>
  </w:style>
  <w:style w:type="character" w:customStyle="1" w:styleId="apple-converted-space">
    <w:name w:val="apple-converted-space"/>
    <w:basedOn w:val="a0"/>
    <w:rsid w:val="00802CA3"/>
  </w:style>
  <w:style w:type="paragraph" w:styleId="a3">
    <w:name w:val="Normal (Web)"/>
    <w:basedOn w:val="a"/>
    <w:uiPriority w:val="99"/>
    <w:unhideWhenUsed/>
    <w:rsid w:val="00802CA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02CA3"/>
    <w:rPr>
      <w:color w:val="0000FF"/>
      <w:u w:val="single"/>
    </w:rPr>
  </w:style>
  <w:style w:type="paragraph" w:styleId="a5">
    <w:name w:val="Balloon Text"/>
    <w:basedOn w:val="a"/>
    <w:link w:val="a6"/>
    <w:rsid w:val="00802C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02C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3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dvignaroda.mil.ru/?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2015-04-26T18:25:00Z</dcterms:created>
  <dcterms:modified xsi:type="dcterms:W3CDTF">2015-05-03T16:52:00Z</dcterms:modified>
</cp:coreProperties>
</file>