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2A" w:rsidRPr="0044622A" w:rsidRDefault="009A03ED" w:rsidP="004462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22A">
        <w:rPr>
          <w:rFonts w:ascii="Times New Roman" w:hAnsi="Times New Roman" w:cs="Times New Roman"/>
          <w:b/>
          <w:sz w:val="28"/>
          <w:szCs w:val="28"/>
        </w:rPr>
        <w:t xml:space="preserve">Быстрокрылые </w:t>
      </w:r>
      <w:proofErr w:type="spellStart"/>
      <w:r w:rsidRPr="0044622A">
        <w:rPr>
          <w:rFonts w:ascii="Times New Roman" w:hAnsi="Times New Roman" w:cs="Times New Roman"/>
          <w:b/>
          <w:sz w:val="28"/>
          <w:szCs w:val="28"/>
        </w:rPr>
        <w:t>щебету</w:t>
      </w:r>
      <w:r w:rsidR="00F57A35">
        <w:rPr>
          <w:rFonts w:ascii="Times New Roman" w:hAnsi="Times New Roman" w:cs="Times New Roman"/>
          <w:b/>
          <w:sz w:val="28"/>
          <w:szCs w:val="28"/>
        </w:rPr>
        <w:t>шки</w:t>
      </w:r>
      <w:proofErr w:type="spellEnd"/>
    </w:p>
    <w:p w:rsidR="009A03ED" w:rsidRPr="0044622A" w:rsidRDefault="009A03ED" w:rsidP="0044622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>Птицы существуют более 150 млн.</w:t>
      </w:r>
      <w:r w:rsidR="0044622A" w:rsidRPr="0044622A">
        <w:rPr>
          <w:rFonts w:ascii="Times New Roman" w:hAnsi="Times New Roman" w:cs="Times New Roman"/>
          <w:sz w:val="28"/>
          <w:szCs w:val="28"/>
        </w:rPr>
        <w:t xml:space="preserve"> </w:t>
      </w:r>
      <w:r w:rsidRPr="0044622A">
        <w:rPr>
          <w:rFonts w:ascii="Times New Roman" w:hAnsi="Times New Roman" w:cs="Times New Roman"/>
          <w:sz w:val="28"/>
          <w:szCs w:val="28"/>
        </w:rPr>
        <w:t>лет. За это время они прошли сложнейший путь исторического развития. Одни виды вымирали, а на смену им возникали новые, более высокоорганизованные.</w:t>
      </w:r>
    </w:p>
    <w:p w:rsidR="009A03ED" w:rsidRPr="0044622A" w:rsidRDefault="009A03ED" w:rsidP="0044622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>В настоящее время на планете обитают более 10 тысяч видов птиц, объединенных в 29 или 30 отрядов.</w:t>
      </w:r>
    </w:p>
    <w:p w:rsidR="009A03ED" w:rsidRPr="0044622A" w:rsidRDefault="009A03ED" w:rsidP="0044622A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F57A35">
        <w:rPr>
          <w:rFonts w:ascii="Times New Roman" w:hAnsi="Times New Roman" w:cs="Times New Roman"/>
          <w:sz w:val="28"/>
          <w:szCs w:val="28"/>
        </w:rPr>
        <w:t>Воробь</w:t>
      </w:r>
      <w:r w:rsidR="00F57A35" w:rsidRPr="00F57A35">
        <w:rPr>
          <w:rFonts w:ascii="Times New Roman" w:hAnsi="Times New Roman" w:cs="Times New Roman"/>
          <w:sz w:val="28"/>
          <w:szCs w:val="28"/>
        </w:rPr>
        <w:t>е</w:t>
      </w:r>
      <w:r w:rsidRPr="00F57A35">
        <w:rPr>
          <w:rFonts w:ascii="Times New Roman" w:hAnsi="Times New Roman" w:cs="Times New Roman"/>
          <w:sz w:val="28"/>
          <w:szCs w:val="28"/>
        </w:rPr>
        <w:t>образные</w:t>
      </w:r>
      <w:proofErr w:type="spellEnd"/>
      <w:r w:rsidRPr="0044622A">
        <w:rPr>
          <w:rFonts w:ascii="Times New Roman" w:hAnsi="Times New Roman" w:cs="Times New Roman"/>
          <w:sz w:val="28"/>
          <w:szCs w:val="28"/>
        </w:rPr>
        <w:t xml:space="preserve"> самая многочисленная, а с  точки зрения эволюции и молодая</w:t>
      </w:r>
      <w:r w:rsidR="0044622A">
        <w:rPr>
          <w:rFonts w:ascii="Times New Roman" w:hAnsi="Times New Roman" w:cs="Times New Roman"/>
          <w:sz w:val="28"/>
          <w:szCs w:val="28"/>
        </w:rPr>
        <w:t>,</w:t>
      </w:r>
      <w:r w:rsidRPr="0044622A">
        <w:rPr>
          <w:rFonts w:ascii="Times New Roman" w:hAnsi="Times New Roman" w:cs="Times New Roman"/>
          <w:sz w:val="28"/>
          <w:szCs w:val="28"/>
        </w:rPr>
        <w:t xml:space="preserve"> группа птиц. В отряде более пяти тысяч видов, что составляет 2/3 мировой орнитофауны.</w:t>
      </w:r>
    </w:p>
    <w:p w:rsidR="009A03ED" w:rsidRPr="0044622A" w:rsidRDefault="009A03ED" w:rsidP="0044622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Тридцать миллионов лет назад сформировались все современные семейства </w:t>
      </w:r>
      <w:r w:rsidR="00F57A35">
        <w:rPr>
          <w:rFonts w:ascii="Times New Roman" w:hAnsi="Times New Roman" w:cs="Times New Roman"/>
          <w:sz w:val="28"/>
          <w:szCs w:val="28"/>
        </w:rPr>
        <w:t xml:space="preserve">отряда </w:t>
      </w:r>
      <w:proofErr w:type="spellStart"/>
      <w:r w:rsidR="00F57A35">
        <w:rPr>
          <w:rFonts w:ascii="Times New Roman" w:hAnsi="Times New Roman" w:cs="Times New Roman"/>
          <w:sz w:val="28"/>
          <w:szCs w:val="28"/>
        </w:rPr>
        <w:t>В</w:t>
      </w:r>
      <w:r w:rsidRPr="00F57A35">
        <w:rPr>
          <w:rFonts w:ascii="Times New Roman" w:hAnsi="Times New Roman" w:cs="Times New Roman"/>
          <w:sz w:val="28"/>
          <w:szCs w:val="28"/>
        </w:rPr>
        <w:t>оро</w:t>
      </w:r>
      <w:r w:rsidR="00682EDB" w:rsidRPr="00F57A35">
        <w:rPr>
          <w:rFonts w:ascii="Times New Roman" w:hAnsi="Times New Roman" w:cs="Times New Roman"/>
          <w:sz w:val="28"/>
          <w:szCs w:val="28"/>
        </w:rPr>
        <w:t>бьеобразных</w:t>
      </w:r>
      <w:proofErr w:type="spellEnd"/>
      <w:r w:rsidR="00682EDB" w:rsidRPr="0044622A">
        <w:rPr>
          <w:rFonts w:ascii="Times New Roman" w:hAnsi="Times New Roman" w:cs="Times New Roman"/>
          <w:sz w:val="28"/>
          <w:szCs w:val="28"/>
        </w:rPr>
        <w:t>, а ныне живущие виды покоряют воздушную стихию уже более миллиона лет.</w:t>
      </w:r>
    </w:p>
    <w:p w:rsidR="00682EDB" w:rsidRPr="0044622A" w:rsidRDefault="00682EDB" w:rsidP="0044622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На основании особенностей строения и образа жизни отряд подразделяют на четыре подотряда. </w:t>
      </w:r>
    </w:p>
    <w:p w:rsidR="00682EDB" w:rsidRPr="0044622A" w:rsidRDefault="00682EDB" w:rsidP="0044622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В тропических странах Старого и Нового Света широко </w:t>
      </w:r>
      <w:proofErr w:type="gramStart"/>
      <w:r w:rsidRPr="0044622A">
        <w:rPr>
          <w:rFonts w:ascii="Times New Roman" w:hAnsi="Times New Roman" w:cs="Times New Roman"/>
          <w:sz w:val="28"/>
          <w:szCs w:val="28"/>
        </w:rPr>
        <w:t>распространены</w:t>
      </w:r>
      <w:proofErr w:type="gramEnd"/>
      <w:r w:rsidRPr="0044622A">
        <w:rPr>
          <w:rFonts w:ascii="Times New Roman" w:hAnsi="Times New Roman" w:cs="Times New Roman"/>
          <w:sz w:val="28"/>
          <w:szCs w:val="28"/>
        </w:rPr>
        <w:t xml:space="preserve"> примитивные </w:t>
      </w:r>
      <w:proofErr w:type="spellStart"/>
      <w:r w:rsidRPr="0044622A">
        <w:rPr>
          <w:rFonts w:ascii="Times New Roman" w:hAnsi="Times New Roman" w:cs="Times New Roman"/>
          <w:sz w:val="28"/>
          <w:szCs w:val="28"/>
        </w:rPr>
        <w:t>непоющие</w:t>
      </w:r>
      <w:proofErr w:type="spellEnd"/>
      <w:r w:rsidRPr="00446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7A35" w:rsidRPr="00F57A35">
        <w:rPr>
          <w:rFonts w:ascii="Times New Roman" w:hAnsi="Times New Roman" w:cs="Times New Roman"/>
          <w:sz w:val="28"/>
          <w:szCs w:val="28"/>
        </w:rPr>
        <w:t>воробь</w:t>
      </w:r>
      <w:r w:rsidRPr="00F57A35">
        <w:rPr>
          <w:rFonts w:ascii="Times New Roman" w:hAnsi="Times New Roman" w:cs="Times New Roman"/>
          <w:sz w:val="28"/>
          <w:szCs w:val="28"/>
        </w:rPr>
        <w:t>еобразные</w:t>
      </w:r>
      <w:proofErr w:type="spellEnd"/>
      <w:r w:rsidRPr="0044622A">
        <w:rPr>
          <w:rFonts w:ascii="Times New Roman" w:hAnsi="Times New Roman" w:cs="Times New Roman"/>
          <w:sz w:val="28"/>
          <w:szCs w:val="28"/>
        </w:rPr>
        <w:t>: Ширококлювы, Печники,</w:t>
      </w:r>
      <w:r w:rsidR="00F57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22A">
        <w:rPr>
          <w:rFonts w:ascii="Times New Roman" w:hAnsi="Times New Roman" w:cs="Times New Roman"/>
          <w:sz w:val="28"/>
          <w:szCs w:val="28"/>
        </w:rPr>
        <w:t>Тиранны</w:t>
      </w:r>
      <w:proofErr w:type="spellEnd"/>
      <w:r w:rsidRPr="0044622A">
        <w:rPr>
          <w:rFonts w:ascii="Times New Roman" w:hAnsi="Times New Roman" w:cs="Times New Roman"/>
          <w:sz w:val="28"/>
          <w:szCs w:val="28"/>
        </w:rPr>
        <w:t xml:space="preserve">. Они способны кричать, свистеть или издавать звуки видоизмененными маховыми перьями. На необъятных просторах России обитают представители  только подотряда Певчих </w:t>
      </w:r>
      <w:proofErr w:type="spellStart"/>
      <w:r w:rsidRPr="006D2C86">
        <w:rPr>
          <w:rFonts w:ascii="Times New Roman" w:hAnsi="Times New Roman" w:cs="Times New Roman"/>
          <w:sz w:val="28"/>
          <w:szCs w:val="28"/>
        </w:rPr>
        <w:t>воробъеобразных</w:t>
      </w:r>
      <w:proofErr w:type="spellEnd"/>
      <w:r w:rsidRPr="006D2C86">
        <w:rPr>
          <w:rFonts w:ascii="Times New Roman" w:hAnsi="Times New Roman" w:cs="Times New Roman"/>
          <w:sz w:val="28"/>
          <w:szCs w:val="28"/>
        </w:rPr>
        <w:t xml:space="preserve"> </w:t>
      </w:r>
      <w:r w:rsidRPr="0044622A">
        <w:rPr>
          <w:rFonts w:ascii="Times New Roman" w:hAnsi="Times New Roman" w:cs="Times New Roman"/>
          <w:sz w:val="28"/>
          <w:szCs w:val="28"/>
        </w:rPr>
        <w:t>птиц. Их около 300 видов, объединенных в 22 семейства.</w:t>
      </w:r>
    </w:p>
    <w:p w:rsidR="00682EDB" w:rsidRPr="0044622A" w:rsidRDefault="00F57A35" w:rsidP="0044622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</w:t>
      </w:r>
      <w:r w:rsidR="00682EDB" w:rsidRPr="0044622A">
        <w:rPr>
          <w:rFonts w:ascii="Times New Roman" w:hAnsi="Times New Roman" w:cs="Times New Roman"/>
          <w:sz w:val="28"/>
          <w:szCs w:val="28"/>
        </w:rPr>
        <w:t>евчих птиц сложное устройство гортани и развитые  голосовые мышцы, позволяющие издавать чрезвычайно разнообразные звуки. Многие обладают способностью</w:t>
      </w:r>
      <w:r w:rsidR="007A1BD9" w:rsidRPr="0044622A">
        <w:rPr>
          <w:rFonts w:ascii="Times New Roman" w:hAnsi="Times New Roman" w:cs="Times New Roman"/>
          <w:sz w:val="28"/>
          <w:szCs w:val="28"/>
        </w:rPr>
        <w:t xml:space="preserve"> к звукоподражанию. Особы</w:t>
      </w:r>
      <w:r w:rsidR="0044622A">
        <w:rPr>
          <w:rFonts w:ascii="Times New Roman" w:hAnsi="Times New Roman" w:cs="Times New Roman"/>
          <w:sz w:val="28"/>
          <w:szCs w:val="28"/>
        </w:rPr>
        <w:t>х</w:t>
      </w:r>
      <w:r w:rsidR="007A1BD9" w:rsidRPr="0044622A">
        <w:rPr>
          <w:rFonts w:ascii="Times New Roman" w:hAnsi="Times New Roman" w:cs="Times New Roman"/>
          <w:sz w:val="28"/>
          <w:szCs w:val="28"/>
        </w:rPr>
        <w:t xml:space="preserve"> результатов в этом </w:t>
      </w:r>
      <w:r>
        <w:rPr>
          <w:rFonts w:ascii="Times New Roman" w:hAnsi="Times New Roman" w:cs="Times New Roman"/>
          <w:sz w:val="28"/>
          <w:szCs w:val="28"/>
        </w:rPr>
        <w:t>достигли скворцы, пересмеш</w:t>
      </w:r>
      <w:r w:rsidR="007A1BD9" w:rsidRPr="0044622A">
        <w:rPr>
          <w:rFonts w:ascii="Times New Roman" w:hAnsi="Times New Roman" w:cs="Times New Roman"/>
          <w:sz w:val="28"/>
          <w:szCs w:val="28"/>
        </w:rPr>
        <w:t xml:space="preserve">ки и </w:t>
      </w:r>
      <w:proofErr w:type="spellStart"/>
      <w:r w:rsidR="007A1BD9" w:rsidRPr="00F57A35">
        <w:rPr>
          <w:rFonts w:ascii="Times New Roman" w:hAnsi="Times New Roman" w:cs="Times New Roman"/>
          <w:sz w:val="28"/>
          <w:szCs w:val="28"/>
        </w:rPr>
        <w:t>камышовки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варакушки.</w:t>
      </w:r>
    </w:p>
    <w:p w:rsidR="007A1BD9" w:rsidRPr="0044622A" w:rsidRDefault="007A1BD9" w:rsidP="0044622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В период размножения строят или вьют сложные гнезда.  У большинства видов сроки инкубации около двух недель. Птенцы </w:t>
      </w:r>
      <w:proofErr w:type="gramStart"/>
      <w:r w:rsidRPr="0044622A">
        <w:rPr>
          <w:rFonts w:ascii="Times New Roman" w:hAnsi="Times New Roman" w:cs="Times New Roman"/>
          <w:sz w:val="28"/>
          <w:szCs w:val="28"/>
        </w:rPr>
        <w:t>вылупляются</w:t>
      </w:r>
      <w:proofErr w:type="gramEnd"/>
      <w:r w:rsidRPr="0044622A">
        <w:rPr>
          <w:rFonts w:ascii="Times New Roman" w:hAnsi="Times New Roman" w:cs="Times New Roman"/>
          <w:sz w:val="28"/>
          <w:szCs w:val="28"/>
        </w:rPr>
        <w:t xml:space="preserve"> голыми, слабыми, слепыми, но растут быстро и через две-три недели покидают «родител</w:t>
      </w:r>
      <w:r w:rsidR="00F57A35">
        <w:rPr>
          <w:rFonts w:ascii="Times New Roman" w:hAnsi="Times New Roman" w:cs="Times New Roman"/>
          <w:sz w:val="28"/>
          <w:szCs w:val="28"/>
        </w:rPr>
        <w:t>ьский дом»</w:t>
      </w:r>
      <w:r w:rsidRPr="0044622A">
        <w:rPr>
          <w:rFonts w:ascii="Times New Roman" w:hAnsi="Times New Roman" w:cs="Times New Roman"/>
          <w:sz w:val="28"/>
          <w:szCs w:val="28"/>
        </w:rPr>
        <w:t>.</w:t>
      </w:r>
    </w:p>
    <w:p w:rsidR="007A1BD9" w:rsidRPr="0044622A" w:rsidRDefault="007A1BD9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Большинство наших </w:t>
      </w:r>
      <w:r w:rsidR="00F57A35">
        <w:rPr>
          <w:rFonts w:ascii="Times New Roman" w:hAnsi="Times New Roman" w:cs="Times New Roman"/>
          <w:sz w:val="28"/>
          <w:szCs w:val="28"/>
        </w:rPr>
        <w:t>певчих птиц питаются насекомыми, поэтому зимуют в теплых странах</w:t>
      </w:r>
      <w:r w:rsidRPr="0044622A">
        <w:rPr>
          <w:rFonts w:ascii="Times New Roman" w:hAnsi="Times New Roman" w:cs="Times New Roman"/>
          <w:sz w:val="28"/>
          <w:szCs w:val="28"/>
        </w:rPr>
        <w:t xml:space="preserve">. В Кировской области гнездятся 102 вида воробьиных птиц и еще двадцать пять  встречаются во время миграций: пролетные, залетные и зимующие. В </w:t>
      </w:r>
      <w:r w:rsidR="00F57A35">
        <w:rPr>
          <w:rFonts w:ascii="Times New Roman" w:hAnsi="Times New Roman" w:cs="Times New Roman"/>
          <w:sz w:val="28"/>
          <w:szCs w:val="28"/>
        </w:rPr>
        <w:t xml:space="preserve"> </w:t>
      </w:r>
      <w:r w:rsidRPr="0044622A">
        <w:rPr>
          <w:rFonts w:ascii="Times New Roman" w:hAnsi="Times New Roman" w:cs="Times New Roman"/>
          <w:sz w:val="28"/>
          <w:szCs w:val="28"/>
        </w:rPr>
        <w:t xml:space="preserve"> Даровско</w:t>
      </w:r>
      <w:r w:rsidR="00F57A35">
        <w:rPr>
          <w:rFonts w:ascii="Times New Roman" w:hAnsi="Times New Roman" w:cs="Times New Roman"/>
          <w:sz w:val="28"/>
          <w:szCs w:val="28"/>
        </w:rPr>
        <w:t xml:space="preserve">м </w:t>
      </w:r>
      <w:r w:rsidRPr="0044622A">
        <w:rPr>
          <w:rFonts w:ascii="Times New Roman" w:hAnsi="Times New Roman" w:cs="Times New Roman"/>
          <w:sz w:val="28"/>
          <w:szCs w:val="28"/>
        </w:rPr>
        <w:t>район</w:t>
      </w:r>
      <w:r w:rsidR="00F57A35">
        <w:rPr>
          <w:rFonts w:ascii="Times New Roman" w:hAnsi="Times New Roman" w:cs="Times New Roman"/>
          <w:sz w:val="28"/>
          <w:szCs w:val="28"/>
        </w:rPr>
        <w:t xml:space="preserve">е  </w:t>
      </w:r>
      <w:r w:rsidRPr="0044622A">
        <w:rPr>
          <w:rFonts w:ascii="Times New Roman" w:hAnsi="Times New Roman" w:cs="Times New Roman"/>
          <w:sz w:val="28"/>
          <w:szCs w:val="28"/>
        </w:rPr>
        <w:t>обнаружен 101 вид.</w:t>
      </w:r>
    </w:p>
    <w:p w:rsidR="007A1BD9" w:rsidRPr="0044622A" w:rsidRDefault="007A1BD9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Самая мелкая </w:t>
      </w:r>
      <w:r w:rsidR="00F57A35">
        <w:rPr>
          <w:rFonts w:ascii="Times New Roman" w:hAnsi="Times New Roman" w:cs="Times New Roman"/>
          <w:sz w:val="28"/>
          <w:szCs w:val="28"/>
        </w:rPr>
        <w:t xml:space="preserve"> </w:t>
      </w:r>
      <w:r w:rsidRPr="0044622A">
        <w:rPr>
          <w:rFonts w:ascii="Times New Roman" w:hAnsi="Times New Roman" w:cs="Times New Roman"/>
          <w:sz w:val="28"/>
          <w:szCs w:val="28"/>
        </w:rPr>
        <w:t xml:space="preserve"> певчая птица, весящая 5-6  грамм – желтоголовый королек, а вес  «</w:t>
      </w:r>
      <w:proofErr w:type="spellStart"/>
      <w:r w:rsidRPr="0044622A">
        <w:rPr>
          <w:rFonts w:ascii="Times New Roman" w:hAnsi="Times New Roman" w:cs="Times New Roman"/>
          <w:sz w:val="28"/>
          <w:szCs w:val="28"/>
        </w:rPr>
        <w:t>непоющего</w:t>
      </w:r>
      <w:proofErr w:type="spellEnd"/>
      <w:r w:rsidRPr="0044622A">
        <w:rPr>
          <w:rFonts w:ascii="Times New Roman" w:hAnsi="Times New Roman" w:cs="Times New Roman"/>
          <w:sz w:val="28"/>
          <w:szCs w:val="28"/>
        </w:rPr>
        <w:t>» ворона до полутора килограмм.</w:t>
      </w:r>
    </w:p>
    <w:p w:rsidR="007A1BD9" w:rsidRPr="0044622A" w:rsidRDefault="007A1BD9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Многочисленную группу Певчих птиц в плане систематики «возглавляют» ласточки. </w:t>
      </w:r>
      <w:r w:rsidR="00BD4DB9" w:rsidRPr="0044622A">
        <w:rPr>
          <w:rFonts w:ascii="Times New Roman" w:hAnsi="Times New Roman" w:cs="Times New Roman"/>
          <w:sz w:val="28"/>
          <w:szCs w:val="28"/>
        </w:rPr>
        <w:t xml:space="preserve"> На земном шаре их более 80 видов. Все они довольно похожи внешне и </w:t>
      </w:r>
      <w:r w:rsidR="00BD4DB9" w:rsidRPr="0044622A">
        <w:rPr>
          <w:rFonts w:ascii="Times New Roman" w:hAnsi="Times New Roman" w:cs="Times New Roman"/>
          <w:sz w:val="28"/>
          <w:szCs w:val="28"/>
        </w:rPr>
        <w:lastRenderedPageBreak/>
        <w:t>ведут схожий образ жизни. В окраске оперения преобладают черные, буровато-коричневые тона, а снизу белые. Самцы и самки различимы слабо.</w:t>
      </w:r>
    </w:p>
    <w:p w:rsidR="00BD4DB9" w:rsidRPr="0044622A" w:rsidRDefault="00BD4DB9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>Ласточки, как и стрижи, большую часть жизни проводят в воздухе. Длинные, заостренные крылья, глубоко вырезанный хвост способствуют стремительному, маневренному полету.  Лапки короткие и слабые, поэтому по земле почти не ходят. Садятся редко и неохотно, обычно для сбора гнездового материала.</w:t>
      </w:r>
    </w:p>
    <w:p w:rsidR="00BD4DB9" w:rsidRPr="0044622A" w:rsidRDefault="00BD4DB9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Голос ласточек – приятное щебетание. </w:t>
      </w:r>
    </w:p>
    <w:p w:rsidR="00BD4DB9" w:rsidRPr="0044622A" w:rsidRDefault="00BD4DB9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>Кормятся исключительно в воздухе, охотясь на мелких насекомых, так называемый «воздушный планктон»</w:t>
      </w:r>
      <w:r w:rsidR="00AB6C23" w:rsidRPr="0044622A">
        <w:rPr>
          <w:rFonts w:ascii="Times New Roman" w:hAnsi="Times New Roman" w:cs="Times New Roman"/>
          <w:sz w:val="28"/>
          <w:szCs w:val="28"/>
        </w:rPr>
        <w:t>. Во время похолоданий, когда насекомые не летают, ласточки вынуждены голодать. Неблагоприятный период проводят в укрытиях,  впадая в оцепенение.  Затянувшаяся непогода может привести к массовой гибели птиц.</w:t>
      </w:r>
    </w:p>
    <w:p w:rsidR="00AB6C23" w:rsidRPr="0044622A" w:rsidRDefault="00AB6C23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В фауне России зарегистрировано одиннадцать видов, а в Кировской области повсеместно живут три представителя семейства </w:t>
      </w:r>
      <w:proofErr w:type="spellStart"/>
      <w:r w:rsidRPr="0044622A">
        <w:rPr>
          <w:rFonts w:ascii="Times New Roman" w:hAnsi="Times New Roman" w:cs="Times New Roman"/>
          <w:sz w:val="28"/>
          <w:szCs w:val="28"/>
        </w:rPr>
        <w:t>Ласточковых</w:t>
      </w:r>
      <w:proofErr w:type="spellEnd"/>
      <w:r w:rsidRPr="0044622A">
        <w:rPr>
          <w:rFonts w:ascii="Times New Roman" w:hAnsi="Times New Roman" w:cs="Times New Roman"/>
          <w:sz w:val="28"/>
          <w:szCs w:val="28"/>
        </w:rPr>
        <w:t>.</w:t>
      </w:r>
    </w:p>
    <w:p w:rsidR="006D2C86" w:rsidRDefault="006D2C86" w:rsidP="006D2C86">
      <w:pPr>
        <w:keepNext/>
        <w:tabs>
          <w:tab w:val="center" w:pos="4677"/>
        </w:tabs>
        <w:ind w:firstLine="567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1918" cy="3901440"/>
            <wp:effectExtent l="19050" t="0" r="0" b="0"/>
            <wp:docPr id="1" name="Рисунок 1" descr="C:\Users\darmuz\Downloads\Деревенская лас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Деревенская ласточ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39" cy="389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86" w:rsidRDefault="006D2C86" w:rsidP="006D2C8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>
        <w:t xml:space="preserve"> Деревенская ласточка</w:t>
      </w:r>
    </w:p>
    <w:p w:rsidR="00AB6C23" w:rsidRPr="0044622A" w:rsidRDefault="00AB6C23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>Обычный и хорошо узнаваемый вид – деревенская ласточка, или касатка. Второе название получила за похожие на косы удлиненные рулевые перья хвоста, которые особенно длинные у старых самцов. Отличается от других наших видов ласточек и каштаново-рыжими пятнами на лбу и горле.</w:t>
      </w:r>
    </w:p>
    <w:p w:rsidR="00AB6C23" w:rsidRPr="0044622A" w:rsidRDefault="00AB6C23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>Изначально ласточки обитали в горах и гнездились на скалах, а в настоящее время живут в населенных пунктах (</w:t>
      </w:r>
      <w:proofErr w:type="spellStart"/>
      <w:r w:rsidRPr="0044622A">
        <w:rPr>
          <w:rFonts w:ascii="Times New Roman" w:hAnsi="Times New Roman" w:cs="Times New Roman"/>
          <w:sz w:val="28"/>
          <w:szCs w:val="28"/>
        </w:rPr>
        <w:t>синантропизировались</w:t>
      </w:r>
      <w:proofErr w:type="spellEnd"/>
      <w:r w:rsidRPr="0044622A">
        <w:rPr>
          <w:rFonts w:ascii="Times New Roman" w:hAnsi="Times New Roman" w:cs="Times New Roman"/>
          <w:sz w:val="28"/>
          <w:szCs w:val="28"/>
        </w:rPr>
        <w:t xml:space="preserve">). Прилетают </w:t>
      </w:r>
      <w:r w:rsidRPr="0044622A">
        <w:rPr>
          <w:rFonts w:ascii="Times New Roman" w:hAnsi="Times New Roman" w:cs="Times New Roman"/>
          <w:sz w:val="28"/>
          <w:szCs w:val="28"/>
        </w:rPr>
        <w:lastRenderedPageBreak/>
        <w:t>теплолюбивые птицы, когда наступает устойчивая теплая погода. Деревенские ласточки в период размножения предпочитают сельскую местность.  Открытые сверху гнезда-</w:t>
      </w:r>
      <w:r w:rsidR="00035CCB" w:rsidRPr="0044622A">
        <w:rPr>
          <w:rFonts w:ascii="Times New Roman" w:hAnsi="Times New Roman" w:cs="Times New Roman"/>
          <w:sz w:val="28"/>
          <w:szCs w:val="28"/>
        </w:rPr>
        <w:t xml:space="preserve">корзиночки строят из сухих травинок, скрепляя </w:t>
      </w:r>
      <w:proofErr w:type="gramStart"/>
      <w:r w:rsidR="00035CCB" w:rsidRPr="0044622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035CCB" w:rsidRPr="0044622A">
        <w:rPr>
          <w:rFonts w:ascii="Times New Roman" w:hAnsi="Times New Roman" w:cs="Times New Roman"/>
          <w:sz w:val="28"/>
          <w:szCs w:val="28"/>
        </w:rPr>
        <w:t xml:space="preserve"> липкой грязью и слюной. Гнездовые постройки чаще всего прикрепляют под широкие карнизы деревянных зданий</w:t>
      </w:r>
      <w:proofErr w:type="gramStart"/>
      <w:r w:rsidR="00035CCB" w:rsidRPr="004462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5CCB" w:rsidRPr="0044622A">
        <w:rPr>
          <w:rFonts w:ascii="Times New Roman" w:hAnsi="Times New Roman" w:cs="Times New Roman"/>
          <w:sz w:val="28"/>
          <w:szCs w:val="28"/>
        </w:rPr>
        <w:t xml:space="preserve"> </w:t>
      </w:r>
      <w:r w:rsidR="00F57A35">
        <w:rPr>
          <w:rFonts w:ascii="Times New Roman" w:hAnsi="Times New Roman" w:cs="Times New Roman"/>
          <w:sz w:val="28"/>
          <w:szCs w:val="28"/>
        </w:rPr>
        <w:t>В</w:t>
      </w:r>
      <w:r w:rsidR="00035CCB" w:rsidRPr="0044622A">
        <w:rPr>
          <w:rFonts w:ascii="Times New Roman" w:hAnsi="Times New Roman" w:cs="Times New Roman"/>
          <w:sz w:val="28"/>
          <w:szCs w:val="28"/>
        </w:rPr>
        <w:t xml:space="preserve"> кладке от четырех до шести белых с бурыми пятнышками яиц. Насиживает в основном самка, а самец ее кормит и иногда подменяет на гнезде. Большинство пар за лето выводят два выводка.</w:t>
      </w:r>
    </w:p>
    <w:p w:rsidR="006D2C86" w:rsidRDefault="006D2C86" w:rsidP="00A73B4B">
      <w:pPr>
        <w:keepNext/>
        <w:tabs>
          <w:tab w:val="center" w:pos="4677"/>
        </w:tabs>
        <w:ind w:firstLine="567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1930" cy="4540149"/>
            <wp:effectExtent l="19050" t="0" r="7620" b="0"/>
            <wp:docPr id="2" name="Рисунок 2" descr="C:\Users\darmuz\Downloads\Воронок (городская ласточ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Воронок (городская ласточка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61" t="6718" r="25570" b="1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24" cy="454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86" w:rsidRDefault="006D2C86" w:rsidP="006D2C8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t>Городская ласточка</w:t>
      </w:r>
    </w:p>
    <w:p w:rsidR="00035CCB" w:rsidRPr="0044622A" w:rsidRDefault="00035CCB" w:rsidP="006D2C86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В отличие от </w:t>
      </w:r>
      <w:proofErr w:type="gramStart"/>
      <w:r w:rsidRPr="0044622A">
        <w:rPr>
          <w:rFonts w:ascii="Times New Roman" w:hAnsi="Times New Roman" w:cs="Times New Roman"/>
          <w:sz w:val="28"/>
          <w:szCs w:val="28"/>
        </w:rPr>
        <w:t>деревенских</w:t>
      </w:r>
      <w:proofErr w:type="gramEnd"/>
      <w:r w:rsidRPr="0044622A">
        <w:rPr>
          <w:rFonts w:ascii="Times New Roman" w:hAnsi="Times New Roman" w:cs="Times New Roman"/>
          <w:sz w:val="28"/>
          <w:szCs w:val="28"/>
        </w:rPr>
        <w:t xml:space="preserve">, городские ласточки более короткохвостые и  хорошо определяются  по белому подхвостью.  За особый, «вороной» цвет перьев, получили еще одно имя – воронки.  Птицы – «горцы» первоначально освоили каменные «джунгли» городов, а </w:t>
      </w:r>
      <w:proofErr w:type="gramStart"/>
      <w:r w:rsidRPr="0044622A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 w:rsidRPr="0044622A">
        <w:rPr>
          <w:rFonts w:ascii="Times New Roman" w:hAnsi="Times New Roman" w:cs="Times New Roman"/>
          <w:sz w:val="28"/>
          <w:szCs w:val="28"/>
        </w:rPr>
        <w:t xml:space="preserve"> и деревни. Прилетают чуть позднее </w:t>
      </w:r>
      <w:proofErr w:type="gramStart"/>
      <w:r w:rsidRPr="0044622A">
        <w:rPr>
          <w:rFonts w:ascii="Times New Roman" w:hAnsi="Times New Roman" w:cs="Times New Roman"/>
          <w:sz w:val="28"/>
          <w:szCs w:val="28"/>
        </w:rPr>
        <w:t>деревенских</w:t>
      </w:r>
      <w:proofErr w:type="gramEnd"/>
      <w:r w:rsidRPr="0044622A">
        <w:rPr>
          <w:rFonts w:ascii="Times New Roman" w:hAnsi="Times New Roman" w:cs="Times New Roman"/>
          <w:sz w:val="28"/>
          <w:szCs w:val="28"/>
        </w:rPr>
        <w:t xml:space="preserve">, во второй половине мая.  Закрытые шаровидные гнезда  по «старинке» стараются слепить под карнизами каменных построек. Поселяются </w:t>
      </w:r>
      <w:proofErr w:type="gramStart"/>
      <w:r w:rsidRPr="0044622A">
        <w:rPr>
          <w:rFonts w:ascii="Times New Roman" w:hAnsi="Times New Roman" w:cs="Times New Roman"/>
          <w:sz w:val="28"/>
          <w:szCs w:val="28"/>
        </w:rPr>
        <w:t>воронки</w:t>
      </w:r>
      <w:proofErr w:type="gramEnd"/>
      <w:r w:rsidRPr="0044622A">
        <w:rPr>
          <w:rFonts w:ascii="Times New Roman" w:hAnsi="Times New Roman" w:cs="Times New Roman"/>
          <w:sz w:val="28"/>
          <w:szCs w:val="28"/>
        </w:rPr>
        <w:t xml:space="preserve"> как отдельными парами, так и колониями до нескольких десятков пар. </w:t>
      </w:r>
    </w:p>
    <w:p w:rsidR="006D2C86" w:rsidRDefault="006D2C86" w:rsidP="006D2C86">
      <w:pPr>
        <w:keepNext/>
        <w:tabs>
          <w:tab w:val="center" w:pos="4677"/>
        </w:tabs>
        <w:ind w:firstLine="567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8598" cy="3383280"/>
            <wp:effectExtent l="19050" t="0" r="3902" b="0"/>
            <wp:docPr id="3" name="Рисунок 3" descr="C:\Users\darmuz\Downloads\Береговушки (ласточ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muz\Downloads\Береговушки (ласточки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91" cy="339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86" w:rsidRDefault="006D2C86" w:rsidP="006D2C8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 xml:space="preserve"> Береговушки</w:t>
      </w:r>
    </w:p>
    <w:p w:rsidR="006E4651" w:rsidRPr="0044622A" w:rsidRDefault="006E4651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>Самые мелкие ласточки – береговушки. Отличаются полностью темной спиной и бурой полосой поперек груди. Излюбленные места обитания этих колониальных ласточек – крутые береговые обрывы. Крупные поселения могут достигать сотен и даже тысяч гнездящихся пар. Общественный образ жизни береговушек облегчает поиск наиболее кормных и удобных для гнездования мест, а при опасности совместную защиту. Плотные стаи громко кричащих птиц эффективно отпугивают пернатых и наземных хищников.</w:t>
      </w:r>
    </w:p>
    <w:p w:rsidR="006E4651" w:rsidRPr="0044622A" w:rsidRDefault="006E4651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Гнездятся в норках, которые роют своими крохотными лапками, даже в твердой глине. В мягком песчаном грунте их длина достигает полутора метров. Гнездовую камеру выстилают травинками, пушинками и перышками. Яйца у береговушек, как и у воронка – белые, без пигментации. </w:t>
      </w:r>
    </w:p>
    <w:p w:rsidR="006E4651" w:rsidRPr="0044622A" w:rsidRDefault="006E4651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В августе ласточки объединяются в крупные стаи и готовятся к отлету. Зимуют наши птицы преимущественно на юге Африки. </w:t>
      </w:r>
    </w:p>
    <w:p w:rsidR="006E4651" w:rsidRPr="0044622A" w:rsidRDefault="006E4651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 xml:space="preserve">С ласточками связана народная примета: «Высоко летают – будет хорошая погода, а низко – к дождю». Объясняется она тем, что в хорошую погоду прогретый воздух поднимается вверх, увлекая за собой мелких насекомых. Перед ненастьем воздух становится влажным и насекомые, намочив крылья, спускаются к земле. </w:t>
      </w:r>
    </w:p>
    <w:p w:rsidR="0044622A" w:rsidRPr="0044622A" w:rsidRDefault="0044622A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>Проворные птицы поедают в большом количестве мелких кровососущих насекомых, регулируя их численность.</w:t>
      </w:r>
    </w:p>
    <w:p w:rsidR="0044622A" w:rsidRDefault="0044622A" w:rsidP="0044622A">
      <w:pPr>
        <w:tabs>
          <w:tab w:val="center" w:pos="467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4622A">
        <w:rPr>
          <w:rFonts w:ascii="Times New Roman" w:hAnsi="Times New Roman" w:cs="Times New Roman"/>
          <w:sz w:val="28"/>
          <w:szCs w:val="28"/>
        </w:rPr>
        <w:t>Стремительный полет ласточек с фигурами высшего пилотажа радует взор, а приятное щебетание ласкает слух человека.</w:t>
      </w:r>
    </w:p>
    <w:p w:rsidR="00F57A35" w:rsidRPr="00A73B4B" w:rsidRDefault="00F57A35" w:rsidP="00A73B4B">
      <w:pPr>
        <w:tabs>
          <w:tab w:val="center" w:pos="4677"/>
        </w:tabs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73B4B">
        <w:rPr>
          <w:rFonts w:ascii="Times New Roman" w:hAnsi="Times New Roman" w:cs="Times New Roman"/>
          <w:i/>
          <w:sz w:val="28"/>
          <w:szCs w:val="28"/>
        </w:rPr>
        <w:t>С.Ф.Акулинкин</w:t>
      </w:r>
      <w:proofErr w:type="spellEnd"/>
      <w:r w:rsidRPr="00A73B4B">
        <w:rPr>
          <w:rFonts w:ascii="Times New Roman" w:hAnsi="Times New Roman" w:cs="Times New Roman"/>
          <w:i/>
          <w:sz w:val="28"/>
          <w:szCs w:val="28"/>
        </w:rPr>
        <w:t>. (фото из интернета)</w:t>
      </w:r>
    </w:p>
    <w:sectPr w:rsidR="00F57A35" w:rsidRPr="00A73B4B" w:rsidSect="006D2C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03ED"/>
    <w:rsid w:val="00035CCB"/>
    <w:rsid w:val="0044622A"/>
    <w:rsid w:val="00682EDB"/>
    <w:rsid w:val="006D2C86"/>
    <w:rsid w:val="006E4651"/>
    <w:rsid w:val="007A1BD9"/>
    <w:rsid w:val="009A03ED"/>
    <w:rsid w:val="00A73B4B"/>
    <w:rsid w:val="00AB6C23"/>
    <w:rsid w:val="00BD4DB9"/>
    <w:rsid w:val="00F57A35"/>
    <w:rsid w:val="00F82ACE"/>
    <w:rsid w:val="00FD052A"/>
    <w:rsid w:val="00FE7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C8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D2C8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3</cp:revision>
  <dcterms:created xsi:type="dcterms:W3CDTF">2023-05-06T09:31:00Z</dcterms:created>
  <dcterms:modified xsi:type="dcterms:W3CDTF">2023-05-23T08:18:00Z</dcterms:modified>
</cp:coreProperties>
</file>