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52A" w:rsidRPr="00FF7EE7" w:rsidRDefault="006E5288" w:rsidP="00FF7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EE7">
        <w:rPr>
          <w:rFonts w:ascii="Times New Roman" w:hAnsi="Times New Roman" w:cs="Times New Roman"/>
          <w:b/>
          <w:sz w:val="24"/>
          <w:szCs w:val="24"/>
        </w:rPr>
        <w:t>Ночная «нечисть»</w:t>
      </w:r>
    </w:p>
    <w:p w:rsidR="006E5288" w:rsidRPr="00FF7EE7" w:rsidRDefault="00FF7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5288" w:rsidRPr="00FF7EE7">
        <w:rPr>
          <w:rFonts w:ascii="Times New Roman" w:hAnsi="Times New Roman" w:cs="Times New Roman"/>
          <w:sz w:val="24"/>
          <w:szCs w:val="24"/>
        </w:rPr>
        <w:t>Ночные летающие зверьки во все времена у большинства людей вызывали определенную неприязнь и даже отвращение, а в средневековье они были олицетворением чего-то загадочного, колдовского, сатанинского. В сказках и преданиях у многих народов ведьмы и летучие мыши неразрывно связаны и являются воплощением зла.</w:t>
      </w:r>
    </w:p>
    <w:p w:rsidR="006E5288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5288" w:rsidRPr="00FF7EE7">
        <w:rPr>
          <w:rFonts w:ascii="Times New Roman" w:hAnsi="Times New Roman" w:cs="Times New Roman"/>
          <w:sz w:val="24"/>
          <w:szCs w:val="24"/>
        </w:rPr>
        <w:t>Рукокрылые чрезвычайно своеобразный отряд млекопитающих,  адаптировавшийся в ходе эволюции к длительному активному полету. Предками рукокрылых, очевидно, являлись примитивные древесные насекомоядные звери. В мире обитает более 1000 видов млекопитающих, у которых передние конечности видоизменены в крылья, образованные тонкой кожистой складкой, что позволяет их без ошибки отличить от других зверей. Рукокрылые обычно</w:t>
      </w:r>
      <w:r w:rsidR="006020CE" w:rsidRPr="00FF7EE7">
        <w:rPr>
          <w:rFonts w:ascii="Times New Roman" w:hAnsi="Times New Roman" w:cs="Times New Roman"/>
          <w:sz w:val="24"/>
          <w:szCs w:val="24"/>
        </w:rPr>
        <w:t xml:space="preserve"> обитают многочисленными колониями и ведут активный сумеречный или ночной образ жизни, а во время отдыха висят головой вниз.</w:t>
      </w:r>
    </w:p>
    <w:p w:rsidR="006020CE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3F2C" w:rsidRPr="00FF7EE7">
        <w:rPr>
          <w:rFonts w:ascii="Times New Roman" w:hAnsi="Times New Roman" w:cs="Times New Roman"/>
          <w:sz w:val="24"/>
          <w:szCs w:val="24"/>
        </w:rPr>
        <w:t>Большая часть видов рукокрылых ориентируется в пространстве за счет отраженных ультразвуковых сигналов (</w:t>
      </w:r>
      <w:proofErr w:type="spellStart"/>
      <w:r w:rsidR="005E3F2C" w:rsidRPr="00FF7EE7">
        <w:rPr>
          <w:rFonts w:ascii="Times New Roman" w:hAnsi="Times New Roman" w:cs="Times New Roman"/>
          <w:sz w:val="24"/>
          <w:szCs w:val="24"/>
        </w:rPr>
        <w:t>эхолокация</w:t>
      </w:r>
      <w:proofErr w:type="spellEnd"/>
      <w:r w:rsidR="005E3F2C" w:rsidRPr="00FF7EE7">
        <w:rPr>
          <w:rFonts w:ascii="Times New Roman" w:hAnsi="Times New Roman" w:cs="Times New Roman"/>
          <w:sz w:val="24"/>
          <w:szCs w:val="24"/>
        </w:rPr>
        <w:t>). Крупные виды живут до 20 лет. Размножаются обычно один раз в год и рожают 1-2 детенышей. О потомстве заботятся только самки. Многие виды носят потомство на себе до «поднятия на крыло».  По особенностям анатомического строения и образа жизни рукокрылые делятся на два подотряда.</w:t>
      </w:r>
    </w:p>
    <w:p w:rsidR="005E3F2C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4AE7D4">
            <wp:simplePos x="0" y="0"/>
            <wp:positionH relativeFrom="column">
              <wp:posOffset>38100</wp:posOffset>
            </wp:positionH>
            <wp:positionV relativeFrom="paragraph">
              <wp:posOffset>-1905</wp:posOffset>
            </wp:positionV>
            <wp:extent cx="3489960" cy="23266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32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 w:rsidRPr="00FF7EE7">
        <w:rPr>
          <w:rFonts w:ascii="Times New Roman" w:hAnsi="Times New Roman" w:cs="Times New Roman"/>
          <w:sz w:val="24"/>
          <w:szCs w:val="24"/>
        </w:rPr>
        <w:t>Преимущественно в тропических широтах обитают</w:t>
      </w:r>
      <w:r w:rsidR="005E3F2C" w:rsidRPr="00FF7E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64C9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5E3F2C" w:rsidRPr="00FF7EE7">
        <w:rPr>
          <w:rFonts w:ascii="Times New Roman" w:hAnsi="Times New Roman" w:cs="Times New Roman"/>
          <w:sz w:val="24"/>
          <w:szCs w:val="24"/>
          <w:u w:val="single"/>
        </w:rPr>
        <w:t>рыланы</w:t>
      </w:r>
      <w:r w:rsidR="005E3F2C" w:rsidRPr="00FF7EE7">
        <w:rPr>
          <w:rFonts w:ascii="Times New Roman" w:hAnsi="Times New Roman" w:cs="Times New Roman"/>
          <w:sz w:val="24"/>
          <w:szCs w:val="24"/>
        </w:rPr>
        <w:t xml:space="preserve"> (летучие собаки и летучие лисицы) – пло</w:t>
      </w:r>
      <w:r w:rsidR="00EC64C9">
        <w:rPr>
          <w:rFonts w:ascii="Times New Roman" w:hAnsi="Times New Roman" w:cs="Times New Roman"/>
          <w:sz w:val="24"/>
          <w:szCs w:val="24"/>
        </w:rPr>
        <w:t>д</w:t>
      </w:r>
      <w:r w:rsidR="005E3F2C" w:rsidRPr="00FF7EE7">
        <w:rPr>
          <w:rFonts w:ascii="Times New Roman" w:hAnsi="Times New Roman" w:cs="Times New Roman"/>
          <w:sz w:val="24"/>
          <w:szCs w:val="24"/>
        </w:rPr>
        <w:t xml:space="preserve">оядные и довольно примитивные рукокрылые. У некоторых видов длина тела достигает </w:t>
      </w:r>
      <w:r w:rsidR="009A289F" w:rsidRPr="00FF7EE7">
        <w:rPr>
          <w:rFonts w:ascii="Times New Roman" w:hAnsi="Times New Roman" w:cs="Times New Roman"/>
          <w:sz w:val="24"/>
          <w:szCs w:val="24"/>
        </w:rPr>
        <w:t xml:space="preserve">сорока сантиметров, а размах крыльев до 1,7 метра. Крыланы имеют хорошо развитые глаза и острое зрение. Питаются пыльцой, соком и мякотью различных растений. Во время отдыха  обычно держатся в кронах деревьев. Ночные крыланы – летучие собаки связаны с пещерами и в полной темноте ориентируются с помощью </w:t>
      </w:r>
      <w:proofErr w:type="spellStart"/>
      <w:r w:rsidR="009A289F" w:rsidRPr="00FF7EE7">
        <w:rPr>
          <w:rFonts w:ascii="Times New Roman" w:hAnsi="Times New Roman" w:cs="Times New Roman"/>
          <w:sz w:val="24"/>
          <w:szCs w:val="24"/>
        </w:rPr>
        <w:t>эхолокации</w:t>
      </w:r>
      <w:proofErr w:type="spellEnd"/>
      <w:r w:rsidR="009A289F" w:rsidRPr="00FF7E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89F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289F" w:rsidRPr="00FF7EE7">
        <w:rPr>
          <w:rFonts w:ascii="Times New Roman" w:hAnsi="Times New Roman" w:cs="Times New Roman"/>
          <w:sz w:val="24"/>
          <w:szCs w:val="24"/>
        </w:rPr>
        <w:t xml:space="preserve">Фауна рукокрылых России представлена только </w:t>
      </w:r>
      <w:r w:rsidR="00EC64C9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9A289F" w:rsidRPr="00FF7EE7">
        <w:rPr>
          <w:rFonts w:ascii="Times New Roman" w:hAnsi="Times New Roman" w:cs="Times New Roman"/>
          <w:sz w:val="24"/>
          <w:szCs w:val="24"/>
          <w:u w:val="single"/>
        </w:rPr>
        <w:t>етучими мышами</w:t>
      </w:r>
      <w:r w:rsidR="009A289F" w:rsidRPr="00FF7EE7">
        <w:rPr>
          <w:rFonts w:ascii="Times New Roman" w:hAnsi="Times New Roman" w:cs="Times New Roman"/>
          <w:sz w:val="24"/>
          <w:szCs w:val="24"/>
        </w:rPr>
        <w:t xml:space="preserve"> (48 видов) В отличие от крыланов у летучих мышей плохо развито зрение, но зато превосходная </w:t>
      </w:r>
      <w:proofErr w:type="spellStart"/>
      <w:r w:rsidR="009A289F" w:rsidRPr="00FF7EE7">
        <w:rPr>
          <w:rFonts w:ascii="Times New Roman" w:hAnsi="Times New Roman" w:cs="Times New Roman"/>
          <w:sz w:val="24"/>
          <w:szCs w:val="24"/>
        </w:rPr>
        <w:t>эхолокация</w:t>
      </w:r>
      <w:proofErr w:type="spellEnd"/>
      <w:r w:rsidR="009A289F" w:rsidRPr="00FF7EE7">
        <w:rPr>
          <w:rFonts w:ascii="Times New Roman" w:hAnsi="Times New Roman" w:cs="Times New Roman"/>
          <w:sz w:val="24"/>
          <w:szCs w:val="24"/>
        </w:rPr>
        <w:t>. Большинство видов питаются летающими насекомыми. Есть среди летучих мышей хищники, рыбоядные, кровососущие (вампиры), живущие в южных странах. В качестве убежищ используют пещеры, дупла, чердаки зданий. При низких температурах впадают в анабиоз (оцепенение или спячка)</w:t>
      </w:r>
    </w:p>
    <w:p w:rsidR="009A289F" w:rsidRPr="00FF7EE7" w:rsidRDefault="009A289F">
      <w:pPr>
        <w:rPr>
          <w:rFonts w:ascii="Times New Roman" w:hAnsi="Times New Roman" w:cs="Times New Roman"/>
          <w:sz w:val="24"/>
          <w:szCs w:val="24"/>
        </w:rPr>
      </w:pPr>
      <w:r w:rsidRPr="00FF7EE7">
        <w:rPr>
          <w:rFonts w:ascii="Times New Roman" w:hAnsi="Times New Roman" w:cs="Times New Roman"/>
          <w:sz w:val="24"/>
          <w:szCs w:val="24"/>
        </w:rPr>
        <w:t xml:space="preserve"> </w:t>
      </w:r>
      <w:r w:rsidR="00E07DE4">
        <w:rPr>
          <w:rFonts w:ascii="Times New Roman" w:hAnsi="Times New Roman" w:cs="Times New Roman"/>
          <w:sz w:val="24"/>
          <w:szCs w:val="24"/>
        </w:rPr>
        <w:t xml:space="preserve">  </w:t>
      </w:r>
      <w:r w:rsidRPr="00FF7EE7">
        <w:rPr>
          <w:rFonts w:ascii="Times New Roman" w:hAnsi="Times New Roman" w:cs="Times New Roman"/>
          <w:sz w:val="24"/>
          <w:szCs w:val="24"/>
        </w:rPr>
        <w:t>Температура тела летучих мышей может менять</w:t>
      </w:r>
      <w:r w:rsidR="004129D3" w:rsidRPr="00FF7EE7">
        <w:rPr>
          <w:rFonts w:ascii="Times New Roman" w:hAnsi="Times New Roman" w:cs="Times New Roman"/>
          <w:sz w:val="24"/>
          <w:szCs w:val="24"/>
        </w:rPr>
        <w:t>ся в пределах 56° (от -7° до 48,5°). Наиболее благоприятными местами для зимовки являются пещеры, где постоянный температурный режим. Большая часть северных популяций летучих мышей в августе- начале сентября улетают на зимовку на юг.</w:t>
      </w:r>
    </w:p>
    <w:p w:rsidR="004129D3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0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3582670" cy="3056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9D3" w:rsidRPr="00FF7EE7">
        <w:rPr>
          <w:rFonts w:ascii="Times New Roman" w:hAnsi="Times New Roman" w:cs="Times New Roman"/>
          <w:sz w:val="24"/>
          <w:szCs w:val="24"/>
        </w:rPr>
        <w:t xml:space="preserve">В Кировской области достоверно установлено обитание 10 видов летающих зверьков. Все они относятся к семейству </w:t>
      </w:r>
      <w:proofErr w:type="spellStart"/>
      <w:r w:rsidR="00EC64C9">
        <w:rPr>
          <w:rFonts w:ascii="Times New Roman" w:hAnsi="Times New Roman" w:cs="Times New Roman"/>
          <w:sz w:val="24"/>
          <w:szCs w:val="24"/>
        </w:rPr>
        <w:t>Г</w:t>
      </w:r>
      <w:r w:rsidR="004129D3" w:rsidRPr="00FF7EE7">
        <w:rPr>
          <w:rFonts w:ascii="Times New Roman" w:hAnsi="Times New Roman" w:cs="Times New Roman"/>
          <w:sz w:val="24"/>
          <w:szCs w:val="24"/>
        </w:rPr>
        <w:t>ладконосых</w:t>
      </w:r>
      <w:proofErr w:type="spellEnd"/>
      <w:r w:rsidR="004129D3" w:rsidRPr="00FF7EE7">
        <w:rPr>
          <w:rFonts w:ascii="Times New Roman" w:hAnsi="Times New Roman" w:cs="Times New Roman"/>
          <w:sz w:val="24"/>
          <w:szCs w:val="24"/>
        </w:rPr>
        <w:t xml:space="preserve"> летучих мышей и представлены шестью родами: </w:t>
      </w:r>
      <w:proofErr w:type="gramStart"/>
      <w:r w:rsidR="00EC64C9">
        <w:rPr>
          <w:rFonts w:ascii="Times New Roman" w:hAnsi="Times New Roman" w:cs="Times New Roman"/>
          <w:sz w:val="24"/>
          <w:szCs w:val="24"/>
        </w:rPr>
        <w:t>Н</w:t>
      </w:r>
      <w:r w:rsidR="004129D3" w:rsidRPr="00FF7EE7">
        <w:rPr>
          <w:rFonts w:ascii="Times New Roman" w:hAnsi="Times New Roman" w:cs="Times New Roman"/>
          <w:sz w:val="24"/>
          <w:szCs w:val="24"/>
        </w:rPr>
        <w:t xml:space="preserve">очниц,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4C9">
        <w:rPr>
          <w:rFonts w:ascii="Times New Roman" w:hAnsi="Times New Roman" w:cs="Times New Roman"/>
          <w:sz w:val="24"/>
          <w:szCs w:val="24"/>
        </w:rPr>
        <w:t>У</w:t>
      </w:r>
      <w:r w:rsidR="004129D3" w:rsidRPr="00FF7EE7">
        <w:rPr>
          <w:rFonts w:ascii="Times New Roman" w:hAnsi="Times New Roman" w:cs="Times New Roman"/>
          <w:sz w:val="24"/>
          <w:szCs w:val="24"/>
        </w:rPr>
        <w:t>шанов</w:t>
      </w:r>
      <w:proofErr w:type="gramEnd"/>
      <w:r w:rsidR="004129D3" w:rsidRPr="00FF7EE7">
        <w:rPr>
          <w:rFonts w:ascii="Times New Roman" w:hAnsi="Times New Roman" w:cs="Times New Roman"/>
          <w:sz w:val="24"/>
          <w:szCs w:val="24"/>
        </w:rPr>
        <w:t xml:space="preserve">, </w:t>
      </w:r>
      <w:r w:rsidR="00EC64C9">
        <w:rPr>
          <w:rFonts w:ascii="Times New Roman" w:hAnsi="Times New Roman" w:cs="Times New Roman"/>
          <w:sz w:val="24"/>
          <w:szCs w:val="24"/>
        </w:rPr>
        <w:t>В</w:t>
      </w:r>
      <w:r w:rsidR="004129D3" w:rsidRPr="00FF7EE7">
        <w:rPr>
          <w:rFonts w:ascii="Times New Roman" w:hAnsi="Times New Roman" w:cs="Times New Roman"/>
          <w:sz w:val="24"/>
          <w:szCs w:val="24"/>
        </w:rPr>
        <w:t xml:space="preserve">ечерниц, </w:t>
      </w:r>
      <w:r w:rsidR="00EC64C9">
        <w:rPr>
          <w:rFonts w:ascii="Times New Roman" w:hAnsi="Times New Roman" w:cs="Times New Roman"/>
          <w:sz w:val="24"/>
          <w:szCs w:val="24"/>
        </w:rPr>
        <w:t>Н</w:t>
      </w:r>
      <w:r w:rsidR="004129D3" w:rsidRPr="00FF7EE7">
        <w:rPr>
          <w:rFonts w:ascii="Times New Roman" w:hAnsi="Times New Roman" w:cs="Times New Roman"/>
          <w:sz w:val="24"/>
          <w:szCs w:val="24"/>
        </w:rPr>
        <w:t xml:space="preserve">етопырей, </w:t>
      </w:r>
      <w:r w:rsidR="00EC64C9">
        <w:rPr>
          <w:rFonts w:ascii="Times New Roman" w:hAnsi="Times New Roman" w:cs="Times New Roman"/>
          <w:sz w:val="24"/>
          <w:szCs w:val="24"/>
        </w:rPr>
        <w:t>Д</w:t>
      </w:r>
      <w:r w:rsidR="004129D3" w:rsidRPr="00FF7EE7">
        <w:rPr>
          <w:rFonts w:ascii="Times New Roman" w:hAnsi="Times New Roman" w:cs="Times New Roman"/>
          <w:sz w:val="24"/>
          <w:szCs w:val="24"/>
        </w:rPr>
        <w:t>вухцветных кожанов и</w:t>
      </w:r>
      <w:r w:rsidR="00EC64C9">
        <w:rPr>
          <w:rFonts w:ascii="Times New Roman" w:hAnsi="Times New Roman" w:cs="Times New Roman"/>
          <w:sz w:val="24"/>
          <w:szCs w:val="24"/>
        </w:rPr>
        <w:t xml:space="preserve"> С</w:t>
      </w:r>
      <w:r w:rsidR="004129D3" w:rsidRPr="00FF7EE7">
        <w:rPr>
          <w:rFonts w:ascii="Times New Roman" w:hAnsi="Times New Roman" w:cs="Times New Roman"/>
          <w:sz w:val="24"/>
          <w:szCs w:val="24"/>
        </w:rPr>
        <w:t xml:space="preserve">еверных </w:t>
      </w:r>
      <w:proofErr w:type="spellStart"/>
      <w:r w:rsidR="004129D3" w:rsidRPr="00FF7EE7">
        <w:rPr>
          <w:rFonts w:ascii="Times New Roman" w:hAnsi="Times New Roman" w:cs="Times New Roman"/>
          <w:sz w:val="24"/>
          <w:szCs w:val="24"/>
        </w:rPr>
        <w:t>кожан</w:t>
      </w:r>
      <w:r w:rsidR="00EC64C9">
        <w:rPr>
          <w:rFonts w:ascii="Times New Roman" w:hAnsi="Times New Roman" w:cs="Times New Roman"/>
          <w:sz w:val="24"/>
          <w:szCs w:val="24"/>
        </w:rPr>
        <w:t>к</w:t>
      </w:r>
      <w:r w:rsidR="004129D3" w:rsidRPr="00FF7EE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4129D3" w:rsidRPr="00FF7EE7">
        <w:rPr>
          <w:rFonts w:ascii="Times New Roman" w:hAnsi="Times New Roman" w:cs="Times New Roman"/>
          <w:sz w:val="24"/>
          <w:szCs w:val="24"/>
        </w:rPr>
        <w:t>.</w:t>
      </w:r>
    </w:p>
    <w:p w:rsidR="004129D3" w:rsidRPr="00FF7EE7" w:rsidRDefault="00A52F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1697355</wp:posOffset>
            </wp:positionV>
            <wp:extent cx="2948940" cy="19602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DE4">
        <w:rPr>
          <w:rFonts w:ascii="Times New Roman" w:hAnsi="Times New Roman" w:cs="Times New Roman"/>
          <w:sz w:val="24"/>
          <w:szCs w:val="24"/>
        </w:rPr>
        <w:t xml:space="preserve">  </w:t>
      </w:r>
      <w:r w:rsidR="004129D3" w:rsidRPr="00FF7EE7">
        <w:rPr>
          <w:rFonts w:ascii="Times New Roman" w:hAnsi="Times New Roman" w:cs="Times New Roman"/>
          <w:sz w:val="24"/>
          <w:szCs w:val="24"/>
        </w:rPr>
        <w:t>Ночницы – летучие мыши средних и мелких размеров с тупыми и широкими крыльями, поэтому полет у них сравнительно прямой, ровный, с редкими взмахами, без резких поворотов. Вылетают на кормежку поздно, почти в полной темноте. Охотятся около различных водоемов, ловя добычу над самой водой, а в питании ночниц преобладают комары.</w:t>
      </w:r>
      <w:r w:rsidRPr="00A52F1D">
        <w:t xml:space="preserve"> </w:t>
      </w:r>
    </w:p>
    <w:p w:rsidR="007B69EF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69EF" w:rsidRPr="00FF7EE7">
        <w:rPr>
          <w:rFonts w:ascii="Times New Roman" w:hAnsi="Times New Roman" w:cs="Times New Roman"/>
          <w:sz w:val="24"/>
          <w:szCs w:val="24"/>
        </w:rPr>
        <w:t xml:space="preserve">Среди видов ночниц обычны </w:t>
      </w:r>
      <w:r w:rsidR="007B69EF" w:rsidRPr="00EC64C9">
        <w:rPr>
          <w:rFonts w:ascii="Times New Roman" w:hAnsi="Times New Roman" w:cs="Times New Roman"/>
          <w:sz w:val="24"/>
          <w:szCs w:val="24"/>
          <w:u w:val="single"/>
        </w:rPr>
        <w:t>прудовая, водяная ночница Брандта</w:t>
      </w:r>
      <w:r w:rsidR="007B69EF" w:rsidRPr="00FF7EE7">
        <w:rPr>
          <w:rFonts w:ascii="Times New Roman" w:hAnsi="Times New Roman" w:cs="Times New Roman"/>
          <w:sz w:val="24"/>
          <w:szCs w:val="24"/>
        </w:rPr>
        <w:t xml:space="preserve">, а ночницы </w:t>
      </w:r>
      <w:proofErr w:type="spellStart"/>
      <w:r w:rsidR="007B69EF" w:rsidRPr="00EC64C9">
        <w:rPr>
          <w:rFonts w:ascii="Times New Roman" w:hAnsi="Times New Roman" w:cs="Times New Roman"/>
          <w:sz w:val="24"/>
          <w:szCs w:val="24"/>
          <w:u w:val="single"/>
        </w:rPr>
        <w:t>Наттерера</w:t>
      </w:r>
      <w:proofErr w:type="spellEnd"/>
      <w:r w:rsidR="007B69EF" w:rsidRPr="00EC64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69EF" w:rsidRPr="00EC64C9">
        <w:rPr>
          <w:rFonts w:ascii="Times New Roman" w:hAnsi="Times New Roman" w:cs="Times New Roman"/>
          <w:sz w:val="24"/>
          <w:szCs w:val="24"/>
        </w:rPr>
        <w:t xml:space="preserve">и </w:t>
      </w:r>
      <w:r w:rsidR="007B69EF" w:rsidRPr="00EC64C9">
        <w:rPr>
          <w:rFonts w:ascii="Times New Roman" w:hAnsi="Times New Roman" w:cs="Times New Roman"/>
          <w:sz w:val="24"/>
          <w:szCs w:val="24"/>
          <w:u w:val="single"/>
        </w:rPr>
        <w:t>усатая</w:t>
      </w:r>
      <w:r w:rsidR="007B69EF" w:rsidRPr="00FF7EE7">
        <w:rPr>
          <w:rFonts w:ascii="Times New Roman" w:hAnsi="Times New Roman" w:cs="Times New Roman"/>
          <w:sz w:val="24"/>
          <w:szCs w:val="24"/>
        </w:rPr>
        <w:t xml:space="preserve"> крайне редки.</w:t>
      </w:r>
      <w:bookmarkStart w:id="0" w:name="_GoBack"/>
      <w:bookmarkEnd w:id="0"/>
    </w:p>
    <w:p w:rsidR="007B69EF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До</w:t>
      </w:r>
      <w:r w:rsidR="007B69EF" w:rsidRPr="00FF7EE7">
        <w:rPr>
          <w:rFonts w:ascii="Times New Roman" w:hAnsi="Times New Roman" w:cs="Times New Roman"/>
          <w:sz w:val="24"/>
          <w:szCs w:val="24"/>
        </w:rPr>
        <w:t>вольно</w:t>
      </w:r>
      <w:r w:rsidR="0008369E" w:rsidRPr="00FF7EE7">
        <w:rPr>
          <w:rFonts w:ascii="Times New Roman" w:hAnsi="Times New Roman" w:cs="Times New Roman"/>
          <w:sz w:val="24"/>
          <w:szCs w:val="24"/>
        </w:rPr>
        <w:t xml:space="preserve"> обычна и летучая мышь с огром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8369E" w:rsidRPr="00FF7EE7">
        <w:rPr>
          <w:rFonts w:ascii="Times New Roman" w:hAnsi="Times New Roman" w:cs="Times New Roman"/>
          <w:sz w:val="24"/>
          <w:szCs w:val="24"/>
        </w:rPr>
        <w:t>ы</w:t>
      </w:r>
      <w:r w:rsidR="007B69EF" w:rsidRPr="00FF7EE7">
        <w:rPr>
          <w:rFonts w:ascii="Times New Roman" w:hAnsi="Times New Roman" w:cs="Times New Roman"/>
          <w:sz w:val="24"/>
          <w:szCs w:val="24"/>
        </w:rPr>
        <w:t xml:space="preserve">ми ушами – </w:t>
      </w:r>
      <w:r w:rsidR="007B69EF" w:rsidRPr="00EC64C9">
        <w:rPr>
          <w:rFonts w:ascii="Times New Roman" w:hAnsi="Times New Roman" w:cs="Times New Roman"/>
          <w:sz w:val="24"/>
          <w:szCs w:val="24"/>
          <w:u w:val="single"/>
        </w:rPr>
        <w:t>бурый или обыкновенный ушан</w:t>
      </w:r>
      <w:r w:rsidR="007B69EF" w:rsidRPr="00FF7EE7">
        <w:rPr>
          <w:rFonts w:ascii="Times New Roman" w:hAnsi="Times New Roman" w:cs="Times New Roman"/>
          <w:sz w:val="24"/>
          <w:szCs w:val="24"/>
        </w:rPr>
        <w:t>. Как и ночницы, ушаны на кормежку вылетают поздно, но охотятся среди деревьев на высоте 4-8 метров, часто хватают насекомых с ветвей и даже кормятся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69EF" w:rsidRPr="00FF7EE7">
        <w:rPr>
          <w:rFonts w:ascii="Times New Roman" w:hAnsi="Times New Roman" w:cs="Times New Roman"/>
          <w:sz w:val="24"/>
          <w:szCs w:val="24"/>
        </w:rPr>
        <w:t xml:space="preserve"> лазая по сучьям. Любимой добычей являются бабочки, реже гусеницы и пауки. Во время зимней спячки ушан свои огромные уши складывает под крылья.</w:t>
      </w:r>
    </w:p>
    <w:p w:rsidR="00223E97" w:rsidRPr="00FF7EE7" w:rsidRDefault="00B30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EDBE9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30480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7DE4">
        <w:rPr>
          <w:rFonts w:ascii="Times New Roman" w:hAnsi="Times New Roman" w:cs="Times New Roman"/>
          <w:sz w:val="24"/>
          <w:szCs w:val="24"/>
        </w:rPr>
        <w:t xml:space="preserve">  </w:t>
      </w:r>
      <w:r w:rsidR="00E07DE4" w:rsidRPr="00EC64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3E97" w:rsidRPr="00EC64C9">
        <w:rPr>
          <w:rFonts w:ascii="Times New Roman" w:hAnsi="Times New Roman" w:cs="Times New Roman"/>
          <w:sz w:val="24"/>
          <w:szCs w:val="24"/>
          <w:u w:val="single"/>
        </w:rPr>
        <w:t xml:space="preserve">Рыжая вечерница </w:t>
      </w:r>
      <w:r w:rsidR="00223E97" w:rsidRPr="00FF7EE7">
        <w:rPr>
          <w:rFonts w:ascii="Times New Roman" w:hAnsi="Times New Roman" w:cs="Times New Roman"/>
          <w:sz w:val="24"/>
          <w:szCs w:val="24"/>
        </w:rPr>
        <w:t>– самая крупная летучая мышь нашего края. Узкие, длинные, заостренные крылья</w:t>
      </w:r>
      <w:r w:rsidR="00E07DE4">
        <w:rPr>
          <w:rFonts w:ascii="Times New Roman" w:hAnsi="Times New Roman" w:cs="Times New Roman"/>
          <w:sz w:val="24"/>
          <w:szCs w:val="24"/>
        </w:rPr>
        <w:t xml:space="preserve"> обеспечивают си</w:t>
      </w:r>
      <w:r w:rsidR="00223E97" w:rsidRPr="00FF7EE7">
        <w:rPr>
          <w:rFonts w:ascii="Times New Roman" w:hAnsi="Times New Roman" w:cs="Times New Roman"/>
          <w:sz w:val="24"/>
          <w:szCs w:val="24"/>
        </w:rPr>
        <w:t>льный, уверенный, прямолинейный полет. Обитает в широколиственных лесах. Дневными убежищами чаще всего служат дупла, в которых образуются скопления до 20-30 зверьков. Начинают кормиться в ранних сумерках, через 20-30 минут после захода солнца, охотясь на высоте 20-50 метров. Деликатесом для  вечерниц служат крупные жуки (хрущи, жужелицы) К местам зимовок рыжие вечерницы совершают перелеты до 750 километров.</w:t>
      </w:r>
    </w:p>
    <w:p w:rsidR="00223E97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3E97" w:rsidRPr="00FF7EE7">
        <w:rPr>
          <w:rFonts w:ascii="Times New Roman" w:hAnsi="Times New Roman" w:cs="Times New Roman"/>
          <w:sz w:val="24"/>
          <w:szCs w:val="24"/>
        </w:rPr>
        <w:t xml:space="preserve">Мелкая летучая мышь – </w:t>
      </w:r>
      <w:r w:rsidR="00223E97" w:rsidRPr="00EC64C9">
        <w:rPr>
          <w:rFonts w:ascii="Times New Roman" w:hAnsi="Times New Roman" w:cs="Times New Roman"/>
          <w:sz w:val="24"/>
          <w:szCs w:val="24"/>
          <w:u w:val="single"/>
        </w:rPr>
        <w:t xml:space="preserve">лесной нетопырь или нетопырь </w:t>
      </w:r>
      <w:proofErr w:type="spellStart"/>
      <w:r w:rsidR="00223E97" w:rsidRPr="00EC64C9">
        <w:rPr>
          <w:rFonts w:ascii="Times New Roman" w:hAnsi="Times New Roman" w:cs="Times New Roman"/>
          <w:sz w:val="24"/>
          <w:szCs w:val="24"/>
          <w:u w:val="single"/>
        </w:rPr>
        <w:t>Натузиуса</w:t>
      </w:r>
      <w:proofErr w:type="spellEnd"/>
      <w:r w:rsidR="00223E97" w:rsidRPr="00FF7EE7">
        <w:rPr>
          <w:rFonts w:ascii="Times New Roman" w:hAnsi="Times New Roman" w:cs="Times New Roman"/>
          <w:sz w:val="24"/>
          <w:szCs w:val="24"/>
        </w:rPr>
        <w:t xml:space="preserve"> обитает так же в широколиственных лесах. На охоту вылетает рано. В качестве убежищ использует дупла со щелевидным  входом, в котором собирается до 100-150 особей.</w:t>
      </w:r>
    </w:p>
    <w:p w:rsidR="00223E97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3E97" w:rsidRPr="00FF7EE7">
        <w:rPr>
          <w:rFonts w:ascii="Times New Roman" w:hAnsi="Times New Roman" w:cs="Times New Roman"/>
          <w:sz w:val="24"/>
          <w:szCs w:val="24"/>
        </w:rPr>
        <w:t xml:space="preserve">Крупная летучая мышь – </w:t>
      </w:r>
      <w:r w:rsidR="00223E97" w:rsidRPr="00EC64C9">
        <w:rPr>
          <w:rFonts w:ascii="Times New Roman" w:hAnsi="Times New Roman" w:cs="Times New Roman"/>
          <w:sz w:val="24"/>
          <w:szCs w:val="24"/>
          <w:u w:val="single"/>
        </w:rPr>
        <w:t>двухцветный кожан</w:t>
      </w:r>
      <w:r w:rsidR="00223E97" w:rsidRPr="00FF7EE7">
        <w:rPr>
          <w:rFonts w:ascii="Times New Roman" w:hAnsi="Times New Roman" w:cs="Times New Roman"/>
          <w:sz w:val="24"/>
          <w:szCs w:val="24"/>
        </w:rPr>
        <w:t xml:space="preserve"> часто связан с жильем человека. От других мышей отличается заметным серебристым налетом (</w:t>
      </w:r>
      <w:proofErr w:type="spellStart"/>
      <w:r w:rsidR="00223E97" w:rsidRPr="00FF7EE7">
        <w:rPr>
          <w:rFonts w:ascii="Times New Roman" w:hAnsi="Times New Roman" w:cs="Times New Roman"/>
          <w:sz w:val="24"/>
          <w:szCs w:val="24"/>
        </w:rPr>
        <w:t>двухцветностью</w:t>
      </w:r>
      <w:proofErr w:type="spellEnd"/>
      <w:r w:rsidR="00223E97" w:rsidRPr="00FF7EE7">
        <w:rPr>
          <w:rFonts w:ascii="Times New Roman" w:hAnsi="Times New Roman" w:cs="Times New Roman"/>
          <w:sz w:val="24"/>
          <w:szCs w:val="24"/>
        </w:rPr>
        <w:t>)</w:t>
      </w:r>
      <w:r w:rsidR="0008369E" w:rsidRPr="00FF7EE7">
        <w:rPr>
          <w:rFonts w:ascii="Times New Roman" w:hAnsi="Times New Roman" w:cs="Times New Roman"/>
          <w:sz w:val="24"/>
          <w:szCs w:val="24"/>
        </w:rPr>
        <w:t xml:space="preserve"> на верхней части тела. Как и рыжая вечерница обладает быстрым и стремительным полетом.</w:t>
      </w:r>
    </w:p>
    <w:p w:rsidR="0008369E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369E" w:rsidRPr="00EC64C9">
        <w:rPr>
          <w:rFonts w:ascii="Times New Roman" w:hAnsi="Times New Roman" w:cs="Times New Roman"/>
          <w:sz w:val="24"/>
          <w:szCs w:val="24"/>
          <w:u w:val="single"/>
        </w:rPr>
        <w:t>Северный кожанок</w:t>
      </w:r>
      <w:r w:rsidR="0008369E" w:rsidRPr="00FF7EE7">
        <w:rPr>
          <w:rFonts w:ascii="Times New Roman" w:hAnsi="Times New Roman" w:cs="Times New Roman"/>
          <w:sz w:val="24"/>
          <w:szCs w:val="24"/>
        </w:rPr>
        <w:t xml:space="preserve"> одна из наиболее устойчивых к низким температурам форм летучих мышей. </w:t>
      </w:r>
      <w:r w:rsidR="009D0957" w:rsidRPr="00FF7EE7">
        <w:rPr>
          <w:rFonts w:ascii="Times New Roman" w:hAnsi="Times New Roman" w:cs="Times New Roman"/>
          <w:sz w:val="24"/>
          <w:szCs w:val="24"/>
        </w:rPr>
        <w:t xml:space="preserve"> Ареал этого летающего «моржа» доходит до лесотундры, где часты летние заморозки и кожанки вынуждены кормиться днем, так как ночью насекомые полностью отсутствуют в воздухе. Северный кожанок от других видов летучих мышей отличается довольно яркой, коричнево-золотистой с металлическим блеском окраской спины.</w:t>
      </w:r>
    </w:p>
    <w:p w:rsidR="009D0957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0957" w:rsidRPr="00FF7EE7">
        <w:rPr>
          <w:rFonts w:ascii="Times New Roman" w:hAnsi="Times New Roman" w:cs="Times New Roman"/>
          <w:sz w:val="24"/>
          <w:szCs w:val="24"/>
        </w:rPr>
        <w:t xml:space="preserve">Распространение рукокрылых на территории Кировской области связано с ландшафтной растительностью. В хвойно-широколиственных лесах юга области встречаются все 10 видов летучих мышей. Севернее, в подзоне южной тайги (территория и Даровского района) встречается 9 (отсутствует ночница </w:t>
      </w:r>
      <w:proofErr w:type="spellStart"/>
      <w:r w:rsidR="009D0957" w:rsidRPr="00FF7EE7">
        <w:rPr>
          <w:rFonts w:ascii="Times New Roman" w:hAnsi="Times New Roman" w:cs="Times New Roman"/>
          <w:sz w:val="24"/>
          <w:szCs w:val="24"/>
        </w:rPr>
        <w:t>Наттерера</w:t>
      </w:r>
      <w:proofErr w:type="spellEnd"/>
      <w:r w:rsidR="009D0957" w:rsidRPr="00FF7EE7">
        <w:rPr>
          <w:rFonts w:ascii="Times New Roman" w:hAnsi="Times New Roman" w:cs="Times New Roman"/>
          <w:sz w:val="24"/>
          <w:szCs w:val="24"/>
        </w:rPr>
        <w:t xml:space="preserve">), но численность всех видов снижается. Такие виды, как рыжая вечерница, нетопырь </w:t>
      </w:r>
      <w:proofErr w:type="spellStart"/>
      <w:r w:rsidR="009D0957" w:rsidRPr="00FF7EE7">
        <w:rPr>
          <w:rFonts w:ascii="Times New Roman" w:hAnsi="Times New Roman" w:cs="Times New Roman"/>
          <w:sz w:val="24"/>
          <w:szCs w:val="24"/>
        </w:rPr>
        <w:t>Натузиуса</w:t>
      </w:r>
      <w:proofErr w:type="spellEnd"/>
      <w:r w:rsidR="009D0957" w:rsidRPr="00FF7EE7">
        <w:rPr>
          <w:rFonts w:ascii="Times New Roman" w:hAnsi="Times New Roman" w:cs="Times New Roman"/>
          <w:sz w:val="24"/>
          <w:szCs w:val="24"/>
        </w:rPr>
        <w:t xml:space="preserve">, проникают сюда по дубравам </w:t>
      </w:r>
      <w:proofErr w:type="spellStart"/>
      <w:r w:rsidR="009D0957" w:rsidRPr="00FF7EE7">
        <w:rPr>
          <w:rFonts w:ascii="Times New Roman" w:hAnsi="Times New Roman" w:cs="Times New Roman"/>
          <w:sz w:val="24"/>
          <w:szCs w:val="24"/>
        </w:rPr>
        <w:t>р.Вятка</w:t>
      </w:r>
      <w:proofErr w:type="spellEnd"/>
      <w:r w:rsidR="009D0957" w:rsidRPr="00FF7EE7">
        <w:rPr>
          <w:rFonts w:ascii="Times New Roman" w:hAnsi="Times New Roman" w:cs="Times New Roman"/>
          <w:sz w:val="24"/>
          <w:szCs w:val="24"/>
        </w:rPr>
        <w:t xml:space="preserve"> (юг </w:t>
      </w:r>
      <w:proofErr w:type="spellStart"/>
      <w:r w:rsidR="009D0957" w:rsidRPr="00FF7EE7">
        <w:rPr>
          <w:rFonts w:ascii="Times New Roman" w:hAnsi="Times New Roman" w:cs="Times New Roman"/>
          <w:sz w:val="24"/>
          <w:szCs w:val="24"/>
        </w:rPr>
        <w:t>Котельничского</w:t>
      </w:r>
      <w:proofErr w:type="spellEnd"/>
      <w:r w:rsidR="009D0957" w:rsidRPr="00FF7EE7">
        <w:rPr>
          <w:rFonts w:ascii="Times New Roman" w:hAnsi="Times New Roman" w:cs="Times New Roman"/>
          <w:sz w:val="24"/>
          <w:szCs w:val="24"/>
        </w:rPr>
        <w:t xml:space="preserve"> района). На севере области, в подзоне средней тайги, обнаружено только 4 вида рукокрылых, а численность их минимальна.</w:t>
      </w:r>
    </w:p>
    <w:p w:rsidR="009D0957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0957" w:rsidRPr="00FF7EE7">
        <w:rPr>
          <w:rFonts w:ascii="Times New Roman" w:hAnsi="Times New Roman" w:cs="Times New Roman"/>
          <w:sz w:val="24"/>
          <w:szCs w:val="24"/>
        </w:rPr>
        <w:t>Летучие мыши приносят пользу, уничтожая большое количество «вредных» насекомых, недоступных для других насекомоядных животных. Большинство видов являются переносчиками опасных возбудителей болезней человека.</w:t>
      </w:r>
    </w:p>
    <w:p w:rsidR="009D0957" w:rsidRPr="00FF7EE7" w:rsidRDefault="00E07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0957" w:rsidRPr="00FF7EE7">
        <w:rPr>
          <w:rFonts w:ascii="Times New Roman" w:hAnsi="Times New Roman" w:cs="Times New Roman"/>
          <w:sz w:val="24"/>
          <w:szCs w:val="24"/>
        </w:rPr>
        <w:t xml:space="preserve">Изучать летучих мышей крайне сложно в связи с </w:t>
      </w:r>
      <w:r w:rsidR="00EC64C9">
        <w:rPr>
          <w:rFonts w:ascii="Times New Roman" w:hAnsi="Times New Roman" w:cs="Times New Roman"/>
          <w:sz w:val="24"/>
          <w:szCs w:val="24"/>
        </w:rPr>
        <w:t xml:space="preserve">ночным </w:t>
      </w:r>
      <w:r w:rsidR="00FF7EE7" w:rsidRPr="00FF7EE7">
        <w:rPr>
          <w:rFonts w:ascii="Times New Roman" w:hAnsi="Times New Roman" w:cs="Times New Roman"/>
          <w:sz w:val="24"/>
          <w:szCs w:val="24"/>
        </w:rPr>
        <w:t>скрытным образом жизни и значительным внешним сходством. На территории области возможны находки еще трех видов летучих мышей: гигантской вечерницы, малой вечерницы и нетопыря-карлика, обитающих чуть южнее нашего края.</w:t>
      </w:r>
    </w:p>
    <w:p w:rsidR="00FF7EE7" w:rsidRPr="00E07DE4" w:rsidRDefault="00FF7EE7" w:rsidP="00E07DE4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07DE4">
        <w:rPr>
          <w:rFonts w:ascii="Times New Roman" w:hAnsi="Times New Roman" w:cs="Times New Roman"/>
          <w:i/>
          <w:sz w:val="24"/>
          <w:szCs w:val="24"/>
        </w:rPr>
        <w:t>С.Ф.Акулинкин</w:t>
      </w:r>
      <w:proofErr w:type="spellEnd"/>
    </w:p>
    <w:p w:rsidR="00FF7EE7" w:rsidRPr="00E07DE4" w:rsidRDefault="00FF7EE7" w:rsidP="00E07DE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FF7EE7" w:rsidRPr="00E07DE4" w:rsidSect="00FF7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288"/>
    <w:rsid w:val="0008369E"/>
    <w:rsid w:val="00223E97"/>
    <w:rsid w:val="004129D3"/>
    <w:rsid w:val="005E3F2C"/>
    <w:rsid w:val="006020CE"/>
    <w:rsid w:val="006C7228"/>
    <w:rsid w:val="006E5288"/>
    <w:rsid w:val="007B69EF"/>
    <w:rsid w:val="009A289F"/>
    <w:rsid w:val="009D0957"/>
    <w:rsid w:val="00A52F1D"/>
    <w:rsid w:val="00B30D06"/>
    <w:rsid w:val="00E07DE4"/>
    <w:rsid w:val="00EC64C9"/>
    <w:rsid w:val="00FD052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0CE4D6"/>
  <w15:docId w15:val="{1CE04BCF-57DE-446B-97AC-7BC489C7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3</cp:revision>
  <cp:lastPrinted>2022-04-28T10:00:00Z</cp:lastPrinted>
  <dcterms:created xsi:type="dcterms:W3CDTF">2022-04-16T07:45:00Z</dcterms:created>
  <dcterms:modified xsi:type="dcterms:W3CDTF">2022-04-28T10:19:00Z</dcterms:modified>
</cp:coreProperties>
</file>