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8BE" w:rsidRPr="00415A0F" w:rsidRDefault="005358BE" w:rsidP="005358BE">
      <w:pPr>
        <w:spacing w:line="360" w:lineRule="auto"/>
        <w:rPr>
          <w:rStyle w:val="a3"/>
          <w:b/>
          <w:bCs/>
          <w:i w:val="0"/>
          <w:sz w:val="32"/>
          <w:szCs w:val="32"/>
        </w:rPr>
      </w:pPr>
      <w:r w:rsidRPr="00415A0F">
        <w:rPr>
          <w:rStyle w:val="a3"/>
          <w:b/>
          <w:bCs/>
          <w:i w:val="0"/>
          <w:sz w:val="32"/>
          <w:szCs w:val="32"/>
        </w:rPr>
        <w:t>Описание объекта нематериального культурного наследия</w:t>
      </w:r>
    </w:p>
    <w:p w:rsidR="005358BE" w:rsidRDefault="005358BE" w:rsidP="005358BE">
      <w:pPr>
        <w:spacing w:line="360" w:lineRule="auto"/>
        <w:ind w:firstLine="567"/>
        <w:jc w:val="both"/>
        <w:rPr>
          <w:rStyle w:val="a3"/>
          <w:bCs/>
          <w:i w:val="0"/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 xml:space="preserve"> </w:t>
      </w:r>
    </w:p>
    <w:p w:rsidR="005358BE" w:rsidRPr="00472999" w:rsidRDefault="005358BE" w:rsidP="005358BE">
      <w:pPr>
        <w:numPr>
          <w:ilvl w:val="0"/>
          <w:numId w:val="1"/>
        </w:numPr>
        <w:tabs>
          <w:tab w:val="clear" w:pos="720"/>
          <w:tab w:val="num" w:pos="0"/>
          <w:tab w:val="left" w:pos="851"/>
        </w:tabs>
        <w:spacing w:line="360" w:lineRule="auto"/>
        <w:ind w:left="0" w:firstLine="600"/>
        <w:jc w:val="both"/>
        <w:rPr>
          <w:rStyle w:val="a3"/>
          <w:i w:val="0"/>
          <w:iCs w:val="0"/>
          <w:sz w:val="28"/>
          <w:szCs w:val="28"/>
        </w:rPr>
      </w:pPr>
      <w:r>
        <w:rPr>
          <w:rStyle w:val="a3"/>
          <w:b/>
          <w:i w:val="0"/>
          <w:sz w:val="28"/>
          <w:szCs w:val="28"/>
        </w:rPr>
        <w:t>Н</w:t>
      </w:r>
      <w:r w:rsidRPr="00B5205A">
        <w:rPr>
          <w:rStyle w:val="a3"/>
          <w:b/>
          <w:i w:val="0"/>
          <w:sz w:val="28"/>
          <w:szCs w:val="28"/>
        </w:rPr>
        <w:t xml:space="preserve">аименование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E179B5" w:rsidRDefault="005358BE" w:rsidP="005358BE">
      <w:pPr>
        <w:tabs>
          <w:tab w:val="left" w:pos="851"/>
        </w:tabs>
        <w:spacing w:line="360" w:lineRule="auto"/>
        <w:ind w:left="66" w:firstLine="654"/>
        <w:jc w:val="both"/>
        <w:rPr>
          <w:rStyle w:val="a3"/>
          <w:i w:val="0"/>
          <w:sz w:val="28"/>
          <w:szCs w:val="28"/>
        </w:rPr>
      </w:pPr>
      <w:r>
        <w:rPr>
          <w:color w:val="000000"/>
          <w:spacing w:val="-3"/>
          <w:sz w:val="28"/>
          <w:szCs w:val="28"/>
        </w:rPr>
        <w:t xml:space="preserve"> </w:t>
      </w:r>
    </w:p>
    <w:p w:rsidR="005358BE" w:rsidRPr="002E422C" w:rsidRDefault="005358BE" w:rsidP="005358BE">
      <w:pPr>
        <w:shd w:val="clear" w:color="auto" w:fill="F3F3F3"/>
        <w:spacing w:before="5" w:line="360" w:lineRule="auto"/>
        <w:ind w:right="-44" w:firstLine="720"/>
        <w:jc w:val="both"/>
        <w:rPr>
          <w:sz w:val="28"/>
          <w:szCs w:val="28"/>
        </w:rPr>
      </w:pPr>
      <w:r>
        <w:rPr>
          <w:rStyle w:val="a3"/>
          <w:i w:val="0"/>
          <w:sz w:val="28"/>
          <w:szCs w:val="28"/>
        </w:rPr>
        <w:t xml:space="preserve"> Изделия из сувеля (разновидность капа)</w:t>
      </w:r>
    </w:p>
    <w:p w:rsidR="005358BE" w:rsidRPr="00D550CE" w:rsidRDefault="005358BE" w:rsidP="005358BE">
      <w:pPr>
        <w:spacing w:line="360" w:lineRule="auto"/>
        <w:jc w:val="both"/>
        <w:rPr>
          <w:sz w:val="28"/>
          <w:szCs w:val="28"/>
        </w:rPr>
      </w:pPr>
    </w:p>
    <w:p w:rsidR="005358BE" w:rsidRDefault="005358BE" w:rsidP="005358BE">
      <w:pPr>
        <w:numPr>
          <w:ilvl w:val="0"/>
          <w:numId w:val="1"/>
        </w:numPr>
        <w:tabs>
          <w:tab w:val="clear" w:pos="720"/>
          <w:tab w:val="num" w:pos="0"/>
          <w:tab w:val="left" w:pos="840"/>
        </w:tabs>
        <w:spacing w:line="360" w:lineRule="auto"/>
        <w:ind w:left="0" w:firstLine="600"/>
        <w:jc w:val="both"/>
        <w:rPr>
          <w:b/>
          <w:sz w:val="28"/>
          <w:szCs w:val="28"/>
        </w:rPr>
      </w:pPr>
      <w:r w:rsidRPr="00B5205A">
        <w:rPr>
          <w:b/>
          <w:sz w:val="28"/>
          <w:szCs w:val="28"/>
        </w:rPr>
        <w:t xml:space="preserve">Количественные характеристики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5358BE" w:rsidP="005358BE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5358BE" w:rsidRPr="00B5205A" w:rsidRDefault="005358BE" w:rsidP="005358BE">
      <w:pPr>
        <w:spacing w:line="360" w:lineRule="auto"/>
        <w:rPr>
          <w:b/>
          <w:sz w:val="28"/>
          <w:szCs w:val="28"/>
        </w:rPr>
      </w:pPr>
    </w:p>
    <w:p w:rsidR="005358BE" w:rsidRDefault="005358BE" w:rsidP="005358BE">
      <w:pPr>
        <w:numPr>
          <w:ilvl w:val="0"/>
          <w:numId w:val="1"/>
        </w:numPr>
        <w:tabs>
          <w:tab w:val="clear" w:pos="720"/>
          <w:tab w:val="num" w:pos="0"/>
          <w:tab w:val="left" w:pos="840"/>
        </w:tabs>
        <w:spacing w:line="360" w:lineRule="auto"/>
        <w:ind w:left="0" w:firstLine="600"/>
        <w:jc w:val="both"/>
        <w:rPr>
          <w:b/>
          <w:sz w:val="28"/>
          <w:szCs w:val="28"/>
        </w:rPr>
      </w:pPr>
      <w:r w:rsidRPr="00F5594E">
        <w:rPr>
          <w:b/>
          <w:sz w:val="28"/>
          <w:szCs w:val="28"/>
        </w:rPr>
        <w:t>Регистрация</w:t>
      </w:r>
      <w:r>
        <w:rPr>
          <w:b/>
          <w:sz w:val="28"/>
          <w:szCs w:val="28"/>
        </w:rPr>
        <w:t xml:space="preserve">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Default="005358BE" w:rsidP="005358BE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Изделие «Пробуждение лесных духов» - экспонат МБУК «Даровской районный краеведческий музей», инвентарный № РКМ/ 1169.</w:t>
      </w:r>
    </w:p>
    <w:p w:rsidR="005358BE" w:rsidRDefault="005358BE" w:rsidP="005358BE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Адрес: 612140, Кировская обл., пгт Даровской, ул.Советская, 35.</w:t>
      </w:r>
    </w:p>
    <w:p w:rsidR="005358BE" w:rsidRDefault="005358BE" w:rsidP="005358BE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Остальные работы проданы в частные руки.</w:t>
      </w:r>
    </w:p>
    <w:p w:rsidR="005358BE" w:rsidRPr="00FE3A48" w:rsidRDefault="005358BE" w:rsidP="005358BE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F5594E" w:rsidRDefault="005358BE" w:rsidP="005358BE">
      <w:pPr>
        <w:tabs>
          <w:tab w:val="left" w:pos="840"/>
        </w:tabs>
        <w:spacing w:line="360" w:lineRule="auto"/>
        <w:ind w:left="240"/>
        <w:jc w:val="both"/>
        <w:rPr>
          <w:sz w:val="28"/>
          <w:szCs w:val="28"/>
        </w:rPr>
      </w:pPr>
    </w:p>
    <w:p w:rsidR="005358BE" w:rsidRPr="00472999" w:rsidRDefault="005358BE" w:rsidP="005358BE">
      <w:pPr>
        <w:numPr>
          <w:ilvl w:val="0"/>
          <w:numId w:val="1"/>
        </w:numPr>
        <w:tabs>
          <w:tab w:val="clear" w:pos="720"/>
          <w:tab w:val="num" w:pos="0"/>
          <w:tab w:val="left" w:pos="840"/>
        </w:tabs>
        <w:spacing w:line="360" w:lineRule="auto"/>
        <w:ind w:left="0" w:firstLine="600"/>
        <w:jc w:val="both"/>
        <w:rPr>
          <w:sz w:val="28"/>
          <w:szCs w:val="28"/>
        </w:rPr>
      </w:pPr>
      <w:r w:rsidRPr="00B5205A">
        <w:rPr>
          <w:b/>
          <w:sz w:val="28"/>
          <w:szCs w:val="28"/>
        </w:rPr>
        <w:t xml:space="preserve">Классификация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Default="005358BE" w:rsidP="005358BE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 w:rsidRPr="004729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:rsidR="005358BE" w:rsidRDefault="005358BE" w:rsidP="005358BE">
      <w:pPr>
        <w:spacing w:line="360" w:lineRule="auto"/>
        <w:jc w:val="both"/>
        <w:rPr>
          <w:b/>
          <w:sz w:val="28"/>
          <w:szCs w:val="28"/>
        </w:rPr>
      </w:pPr>
      <w:r w:rsidRPr="00440A31">
        <w:rPr>
          <w:b/>
          <w:sz w:val="28"/>
          <w:szCs w:val="28"/>
        </w:rPr>
        <w:t>Техники и технологии:</w:t>
      </w:r>
    </w:p>
    <w:p w:rsidR="005358BE" w:rsidRDefault="005358BE" w:rsidP="005358BE">
      <w:pPr>
        <w:numPr>
          <w:ilvl w:val="0"/>
          <w:numId w:val="5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</w:rPr>
        <w:t>Техники и технологии, связанные с традиционными ремеслами – работа с капом</w:t>
      </w:r>
    </w:p>
    <w:p w:rsidR="005358BE" w:rsidRPr="00440A31" w:rsidRDefault="005358BE" w:rsidP="005358BE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F7785A" w:rsidRDefault="005358BE" w:rsidP="005358BE">
      <w:pPr>
        <w:spacing w:line="360" w:lineRule="auto"/>
        <w:ind w:left="720"/>
        <w:rPr>
          <w:i/>
          <w:sz w:val="28"/>
          <w:szCs w:val="28"/>
        </w:rPr>
      </w:pPr>
    </w:p>
    <w:p w:rsidR="005358BE" w:rsidRPr="0078474F" w:rsidRDefault="005358BE" w:rsidP="005358BE">
      <w:pPr>
        <w:numPr>
          <w:ilvl w:val="0"/>
          <w:numId w:val="1"/>
        </w:numPr>
        <w:spacing w:line="360" w:lineRule="auto"/>
        <w:rPr>
          <w:rStyle w:val="a3"/>
          <w:b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Текущее бытование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24F8B" w:rsidRDefault="00524F8B" w:rsidP="00524F8B">
      <w:pPr>
        <w:tabs>
          <w:tab w:val="left" w:pos="84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 xml:space="preserve"> </w:t>
      </w:r>
      <w:r>
        <w:rPr>
          <w:sz w:val="28"/>
          <w:szCs w:val="28"/>
        </w:rPr>
        <w:t>612140, Кировская обл., пгт Даровской.</w:t>
      </w:r>
    </w:p>
    <w:p w:rsidR="005358BE" w:rsidRPr="00B5205A" w:rsidRDefault="005358BE" w:rsidP="005358BE">
      <w:pPr>
        <w:spacing w:line="360" w:lineRule="auto"/>
        <w:rPr>
          <w:b/>
          <w:sz w:val="28"/>
          <w:szCs w:val="28"/>
        </w:rPr>
      </w:pPr>
    </w:p>
    <w:p w:rsidR="005358BE" w:rsidRPr="00674753" w:rsidRDefault="005358BE" w:rsidP="005358BE">
      <w:pPr>
        <w:numPr>
          <w:ilvl w:val="0"/>
          <w:numId w:val="1"/>
        </w:numPr>
        <w:spacing w:line="360" w:lineRule="auto"/>
        <w:rPr>
          <w:b/>
          <w:sz w:val="28"/>
          <w:szCs w:val="28"/>
        </w:rPr>
      </w:pPr>
      <w:r w:rsidRPr="00B5205A">
        <w:rPr>
          <w:b/>
          <w:sz w:val="28"/>
          <w:szCs w:val="28"/>
        </w:rPr>
        <w:t xml:space="preserve">Историческое бытование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  <w:r w:rsidRPr="00B5205A">
        <w:rPr>
          <w:i/>
          <w:sz w:val="28"/>
          <w:szCs w:val="28"/>
        </w:rPr>
        <w:t xml:space="preserve"> </w:t>
      </w:r>
    </w:p>
    <w:p w:rsidR="005358BE" w:rsidRPr="00674753" w:rsidRDefault="00524F8B" w:rsidP="005358BE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5358BE">
        <w:rPr>
          <w:sz w:val="28"/>
          <w:szCs w:val="28"/>
        </w:rPr>
        <w:t xml:space="preserve"> Вятская губерния</w:t>
      </w:r>
    </w:p>
    <w:p w:rsidR="005358BE" w:rsidRPr="00B5205A" w:rsidRDefault="005358BE" w:rsidP="005358BE">
      <w:pPr>
        <w:spacing w:line="360" w:lineRule="auto"/>
        <w:rPr>
          <w:b/>
          <w:sz w:val="28"/>
          <w:szCs w:val="28"/>
        </w:rPr>
      </w:pPr>
    </w:p>
    <w:p w:rsidR="005358BE" w:rsidRPr="007B0530" w:rsidRDefault="005358BE" w:rsidP="005358BE">
      <w:pPr>
        <w:numPr>
          <w:ilvl w:val="0"/>
          <w:numId w:val="1"/>
        </w:numPr>
        <w:spacing w:line="360" w:lineRule="auto"/>
        <w:rPr>
          <w:rStyle w:val="a3"/>
          <w:b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Краткое описание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24F8B" w:rsidRPr="00524F8B" w:rsidRDefault="00524F8B" w:rsidP="00524F8B">
      <w:pPr>
        <w:shd w:val="clear" w:color="auto" w:fill="FFFFFF"/>
        <w:spacing w:before="100" w:beforeAutospacing="1" w:after="24" w:line="315" w:lineRule="atLeast"/>
        <w:ind w:left="360"/>
        <w:rPr>
          <w:sz w:val="28"/>
          <w:szCs w:val="28"/>
        </w:rPr>
      </w:pPr>
      <w:r w:rsidRPr="00524F8B">
        <w:rPr>
          <w:sz w:val="28"/>
          <w:szCs w:val="28"/>
        </w:rPr>
        <w:lastRenderedPageBreak/>
        <w:t xml:space="preserve">С 2008 года </w:t>
      </w:r>
      <w:r>
        <w:rPr>
          <w:sz w:val="28"/>
          <w:szCs w:val="28"/>
        </w:rPr>
        <w:t xml:space="preserve">и по сей день </w:t>
      </w:r>
      <w:r w:rsidRPr="00524F8B">
        <w:rPr>
          <w:sz w:val="28"/>
          <w:szCs w:val="28"/>
        </w:rPr>
        <w:t xml:space="preserve">Криницыны </w:t>
      </w:r>
      <w:r>
        <w:rPr>
          <w:sz w:val="28"/>
          <w:szCs w:val="28"/>
        </w:rPr>
        <w:t xml:space="preserve"> Ирина Анатольевна и Анатолий Викторович работают</w:t>
      </w:r>
      <w:r w:rsidRPr="00524F8B">
        <w:rPr>
          <w:sz w:val="28"/>
          <w:szCs w:val="28"/>
        </w:rPr>
        <w:t xml:space="preserve"> с </w:t>
      </w:r>
      <w:r w:rsidRPr="00524F8B">
        <w:rPr>
          <w:bCs/>
          <w:iCs/>
          <w:sz w:val="28"/>
          <w:szCs w:val="28"/>
        </w:rPr>
        <w:t xml:space="preserve">сувелем и капом, </w:t>
      </w:r>
      <w:r>
        <w:rPr>
          <w:bCs/>
          <w:iCs/>
          <w:sz w:val="28"/>
          <w:szCs w:val="28"/>
        </w:rPr>
        <w:t xml:space="preserve"> </w:t>
      </w:r>
      <w:r w:rsidRPr="00524F8B">
        <w:rPr>
          <w:bCs/>
          <w:iCs/>
          <w:sz w:val="28"/>
          <w:szCs w:val="28"/>
        </w:rPr>
        <w:t xml:space="preserve"> их изделия – нетрадиционные. </w:t>
      </w:r>
      <w:r>
        <w:rPr>
          <w:bCs/>
          <w:iCs/>
          <w:sz w:val="28"/>
          <w:szCs w:val="28"/>
        </w:rPr>
        <w:t xml:space="preserve">   </w:t>
      </w:r>
    </w:p>
    <w:p w:rsidR="005358BE" w:rsidRPr="00B5205A" w:rsidRDefault="00524F8B" w:rsidP="005358BE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 xml:space="preserve"> </w:t>
      </w:r>
    </w:p>
    <w:p w:rsidR="005358BE" w:rsidRPr="00B5205A" w:rsidRDefault="005358BE" w:rsidP="005358BE">
      <w:pPr>
        <w:spacing w:line="360" w:lineRule="auto"/>
        <w:rPr>
          <w:b/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b/>
          <w:sz w:val="28"/>
          <w:szCs w:val="28"/>
        </w:rPr>
      </w:pPr>
      <w:r w:rsidRPr="00B5205A">
        <w:rPr>
          <w:b/>
          <w:sz w:val="28"/>
          <w:szCs w:val="28"/>
        </w:rPr>
        <w:t xml:space="preserve">Сведения об особенностях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5358BE" w:rsidP="005358BE">
      <w:pPr>
        <w:spacing w:line="360" w:lineRule="auto"/>
        <w:rPr>
          <w:i/>
          <w:sz w:val="28"/>
          <w:szCs w:val="28"/>
        </w:rPr>
      </w:pPr>
      <w:r w:rsidRPr="00B5205A">
        <w:rPr>
          <w:i/>
          <w:sz w:val="28"/>
          <w:szCs w:val="28"/>
        </w:rPr>
        <w:t xml:space="preserve">Классификатор особенностей </w:t>
      </w:r>
      <w:r w:rsidRPr="00A914CE">
        <w:rPr>
          <w:rStyle w:val="a3"/>
          <w:bCs/>
          <w:sz w:val="28"/>
          <w:szCs w:val="28"/>
        </w:rPr>
        <w:t>объекта нематериального культурного наследия</w:t>
      </w:r>
      <w:r w:rsidRPr="00A914CE">
        <w:rPr>
          <w:sz w:val="28"/>
          <w:szCs w:val="28"/>
        </w:rPr>
        <w:t>: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7B0530">
        <w:rPr>
          <w:sz w:val="28"/>
          <w:szCs w:val="28"/>
          <w:u w:val="single"/>
        </w:rPr>
        <w:t>Состояние бытования</w:t>
      </w:r>
      <w:r w:rsidRPr="00B5205A">
        <w:rPr>
          <w:sz w:val="28"/>
          <w:szCs w:val="28"/>
        </w:rPr>
        <w:t xml:space="preserve">: Анализ современного состояния и проблемы </w:t>
      </w:r>
      <w:r>
        <w:rPr>
          <w:sz w:val="28"/>
          <w:szCs w:val="28"/>
        </w:rPr>
        <w:t>современного сущес</w:t>
      </w:r>
      <w:r w:rsidRPr="00B5205A">
        <w:rPr>
          <w:sz w:val="28"/>
          <w:szCs w:val="28"/>
        </w:rPr>
        <w:t>т</w:t>
      </w:r>
      <w:r>
        <w:rPr>
          <w:sz w:val="28"/>
          <w:szCs w:val="28"/>
        </w:rPr>
        <w:t>в</w:t>
      </w:r>
      <w:r w:rsidRPr="00B5205A">
        <w:rPr>
          <w:sz w:val="28"/>
          <w:szCs w:val="28"/>
        </w:rPr>
        <w:t xml:space="preserve">ования </w:t>
      </w:r>
      <w:r w:rsidRPr="00A914CE">
        <w:rPr>
          <w:rStyle w:val="a3"/>
          <w:bCs/>
          <w:i w:val="0"/>
          <w:sz w:val="28"/>
          <w:szCs w:val="28"/>
        </w:rPr>
        <w:t>объекта нематериального культурного наследия</w:t>
      </w:r>
      <w:r w:rsidRPr="00B5205A">
        <w:rPr>
          <w:sz w:val="28"/>
          <w:szCs w:val="28"/>
        </w:rPr>
        <w:t xml:space="preserve">. 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7B0530">
        <w:rPr>
          <w:sz w:val="28"/>
          <w:szCs w:val="28"/>
          <w:u w:val="single"/>
        </w:rPr>
        <w:t>Риск исчезновения</w:t>
      </w:r>
      <w:r w:rsidRPr="00B5205A">
        <w:rPr>
          <w:sz w:val="28"/>
          <w:szCs w:val="28"/>
        </w:rPr>
        <w:t xml:space="preserve">: </w:t>
      </w:r>
      <w:r w:rsidR="00524F8B">
        <w:rPr>
          <w:sz w:val="28"/>
          <w:szCs w:val="28"/>
        </w:rPr>
        <w:t>На данный момент в Даровском районе с капом работают только Криницыны, в частной мастерской, не имеют учеников.</w:t>
      </w:r>
    </w:p>
    <w:p w:rsidR="005358BE" w:rsidRPr="00295F48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295F48">
        <w:rPr>
          <w:sz w:val="28"/>
          <w:szCs w:val="28"/>
          <w:u w:val="single"/>
        </w:rPr>
        <w:t>Ценность /Исключительность</w:t>
      </w:r>
      <w:r w:rsidRPr="00295F48">
        <w:rPr>
          <w:sz w:val="28"/>
          <w:szCs w:val="28"/>
        </w:rPr>
        <w:t xml:space="preserve">: </w:t>
      </w:r>
      <w:r w:rsidR="00524F8B">
        <w:rPr>
          <w:sz w:val="28"/>
          <w:szCs w:val="28"/>
        </w:rPr>
        <w:t>Работа с капом достаточно сложна</w:t>
      </w:r>
      <w:r w:rsidR="002F486C">
        <w:rPr>
          <w:sz w:val="28"/>
          <w:szCs w:val="28"/>
        </w:rPr>
        <w:t>, каждое изделие из сувеля и капа – неповторимо, так как мастера используют особенности материала, их природные формы.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BB5A4B">
        <w:rPr>
          <w:sz w:val="28"/>
          <w:szCs w:val="28"/>
          <w:u w:val="single"/>
        </w:rPr>
        <w:t>Форма бытования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 xml:space="preserve"> </w:t>
      </w:r>
      <w:r w:rsidRPr="00B5205A">
        <w:rPr>
          <w:sz w:val="28"/>
          <w:szCs w:val="28"/>
        </w:rPr>
        <w:t xml:space="preserve"> </w:t>
      </w:r>
      <w:r w:rsidR="002F486C">
        <w:rPr>
          <w:sz w:val="28"/>
          <w:szCs w:val="28"/>
        </w:rPr>
        <w:t xml:space="preserve"> </w:t>
      </w:r>
      <w:r w:rsidRPr="00B5205A">
        <w:rPr>
          <w:sz w:val="28"/>
          <w:szCs w:val="28"/>
        </w:rPr>
        <w:t xml:space="preserve"> восстановленная</w:t>
      </w:r>
      <w:r w:rsidR="002F486C">
        <w:rPr>
          <w:sz w:val="28"/>
          <w:szCs w:val="28"/>
        </w:rPr>
        <w:t xml:space="preserve"> (работе с капом учились самостоятельно по учебникам)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BB5A4B">
        <w:rPr>
          <w:sz w:val="28"/>
          <w:szCs w:val="28"/>
          <w:u w:val="single"/>
        </w:rPr>
        <w:t>Этнологический аспект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 xml:space="preserve"> 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BB5A4B">
        <w:rPr>
          <w:sz w:val="28"/>
          <w:szCs w:val="28"/>
          <w:u w:val="single"/>
        </w:rPr>
        <w:t>Исторический аспект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 xml:space="preserve"> </w:t>
      </w:r>
      <w:r w:rsidR="002F486C" w:rsidRPr="002F486C">
        <w:rPr>
          <w:color w:val="000000"/>
          <w:sz w:val="28"/>
          <w:szCs w:val="28"/>
          <w:shd w:val="clear" w:color="auto" w:fill="FFFFFF"/>
        </w:rPr>
        <w:t>На протяжении веков вятские мастера занимались обработкой дерева, и неудивительно, что именно они положили начало единственному в своем роде капокорешковому промыслу.</w:t>
      </w:r>
      <w:r w:rsidR="002F486C">
        <w:rPr>
          <w:color w:val="000000"/>
          <w:sz w:val="28"/>
          <w:szCs w:val="28"/>
          <w:shd w:val="clear" w:color="auto" w:fill="FFFFFF"/>
        </w:rPr>
        <w:t xml:space="preserve"> Криницыны приняли решение продолжать славные вятские традиции</w:t>
      </w:r>
      <w:r>
        <w:rPr>
          <w:sz w:val="28"/>
          <w:szCs w:val="28"/>
        </w:rPr>
        <w:t>.</w:t>
      </w:r>
    </w:p>
    <w:p w:rsidR="005358BE" w:rsidRPr="00B5205A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BB5A4B">
        <w:rPr>
          <w:sz w:val="28"/>
          <w:szCs w:val="28"/>
          <w:u w:val="single"/>
        </w:rPr>
        <w:t>Социологический аспект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 xml:space="preserve"> </w:t>
      </w:r>
    </w:p>
    <w:p w:rsidR="005358BE" w:rsidRPr="008F1089" w:rsidRDefault="005358BE" w:rsidP="005358BE">
      <w:pPr>
        <w:numPr>
          <w:ilvl w:val="0"/>
          <w:numId w:val="12"/>
        </w:numPr>
        <w:tabs>
          <w:tab w:val="clear" w:pos="360"/>
          <w:tab w:val="num" w:pos="720"/>
        </w:tabs>
        <w:spacing w:line="360" w:lineRule="auto"/>
        <w:ind w:left="720" w:hanging="240"/>
        <w:jc w:val="both"/>
        <w:rPr>
          <w:rStyle w:val="a3"/>
          <w:i w:val="0"/>
          <w:iCs w:val="0"/>
          <w:sz w:val="28"/>
          <w:szCs w:val="28"/>
        </w:rPr>
      </w:pPr>
      <w:r w:rsidRPr="00BB5A4B">
        <w:rPr>
          <w:sz w:val="28"/>
          <w:szCs w:val="28"/>
          <w:u w:val="single"/>
        </w:rPr>
        <w:t>Лингвистический аспект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 xml:space="preserve"> </w:t>
      </w:r>
    </w:p>
    <w:p w:rsidR="005358BE" w:rsidRPr="00B5205A" w:rsidRDefault="002F486C" w:rsidP="005358BE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b/>
          <w:sz w:val="28"/>
          <w:szCs w:val="28"/>
        </w:rPr>
      </w:pPr>
      <w:r w:rsidRPr="00B5205A">
        <w:rPr>
          <w:b/>
          <w:sz w:val="28"/>
          <w:szCs w:val="28"/>
        </w:rPr>
        <w:t xml:space="preserve">Сведения о происхождении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2F486C" w:rsidP="005358BE">
      <w:pPr>
        <w:numPr>
          <w:ilvl w:val="0"/>
          <w:numId w:val="11"/>
        </w:numPr>
        <w:tabs>
          <w:tab w:val="clear" w:pos="60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b/>
          <w:sz w:val="28"/>
          <w:szCs w:val="28"/>
        </w:rPr>
      </w:pPr>
      <w:r w:rsidRPr="00B5205A">
        <w:rPr>
          <w:b/>
          <w:sz w:val="28"/>
          <w:szCs w:val="28"/>
        </w:rPr>
        <w:t xml:space="preserve">Сведения о действии над/ с </w:t>
      </w:r>
      <w:r>
        <w:rPr>
          <w:rStyle w:val="a3"/>
          <w:b/>
          <w:bCs/>
          <w:i w:val="0"/>
          <w:sz w:val="28"/>
          <w:szCs w:val="28"/>
        </w:rPr>
        <w:t>объектом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5358BE" w:rsidP="005358BE">
      <w:pPr>
        <w:numPr>
          <w:ilvl w:val="0"/>
          <w:numId w:val="8"/>
        </w:numPr>
        <w:tabs>
          <w:tab w:val="clear" w:pos="600"/>
          <w:tab w:val="num" w:pos="720"/>
          <w:tab w:val="num" w:pos="84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9D5356">
        <w:rPr>
          <w:sz w:val="28"/>
          <w:szCs w:val="28"/>
          <w:u w:val="single"/>
        </w:rPr>
        <w:lastRenderedPageBreak/>
        <w:t>Сохранение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>Работа с капом в частной мастерской</w:t>
      </w:r>
      <w:r>
        <w:rPr>
          <w:rStyle w:val="a3"/>
          <w:bCs/>
          <w:i w:val="0"/>
          <w:sz w:val="28"/>
          <w:szCs w:val="28"/>
        </w:rPr>
        <w:t>.</w:t>
      </w:r>
    </w:p>
    <w:p w:rsidR="005358BE" w:rsidRPr="00B5205A" w:rsidRDefault="005358BE" w:rsidP="005358BE">
      <w:pPr>
        <w:numPr>
          <w:ilvl w:val="0"/>
          <w:numId w:val="8"/>
        </w:numPr>
        <w:tabs>
          <w:tab w:val="clear" w:pos="600"/>
          <w:tab w:val="num" w:pos="720"/>
          <w:tab w:val="num" w:pos="84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9D5356">
        <w:rPr>
          <w:sz w:val="28"/>
          <w:szCs w:val="28"/>
          <w:u w:val="single"/>
        </w:rPr>
        <w:t>Популяризация</w:t>
      </w:r>
      <w:r w:rsidRPr="00B5205A">
        <w:rPr>
          <w:sz w:val="28"/>
          <w:szCs w:val="28"/>
        </w:rPr>
        <w:t xml:space="preserve">: </w:t>
      </w:r>
      <w:r w:rsidR="002F486C">
        <w:rPr>
          <w:sz w:val="28"/>
          <w:szCs w:val="28"/>
        </w:rPr>
        <w:t>Участие в выставках народных промыслов и ремесел</w:t>
      </w:r>
    </w:p>
    <w:p w:rsidR="005358BE" w:rsidRPr="00B024DC" w:rsidRDefault="005358BE" w:rsidP="005358BE">
      <w:pPr>
        <w:numPr>
          <w:ilvl w:val="0"/>
          <w:numId w:val="8"/>
        </w:numPr>
        <w:tabs>
          <w:tab w:val="clear" w:pos="600"/>
          <w:tab w:val="num" w:pos="720"/>
          <w:tab w:val="num" w:pos="840"/>
        </w:tabs>
        <w:spacing w:line="360" w:lineRule="auto"/>
        <w:ind w:left="720" w:hanging="240"/>
        <w:jc w:val="both"/>
        <w:rPr>
          <w:rStyle w:val="a3"/>
          <w:i w:val="0"/>
          <w:iCs w:val="0"/>
          <w:sz w:val="28"/>
          <w:szCs w:val="28"/>
        </w:rPr>
      </w:pPr>
      <w:r w:rsidRPr="009D5356">
        <w:rPr>
          <w:sz w:val="28"/>
          <w:szCs w:val="28"/>
          <w:u w:val="single"/>
        </w:rPr>
        <w:t>Развитие</w:t>
      </w:r>
      <w:r w:rsidRPr="00B5205A">
        <w:rPr>
          <w:sz w:val="28"/>
          <w:szCs w:val="28"/>
        </w:rPr>
        <w:t xml:space="preserve">: </w:t>
      </w:r>
      <w:r w:rsidR="00440A3E">
        <w:rPr>
          <w:sz w:val="28"/>
          <w:szCs w:val="28"/>
        </w:rPr>
        <w:t xml:space="preserve">Организация мастер-классов в районном и областном краеведческом музеях, на выставках </w:t>
      </w:r>
    </w:p>
    <w:p w:rsidR="005358BE" w:rsidRPr="00B5205A" w:rsidRDefault="005358BE" w:rsidP="00440A3E">
      <w:pPr>
        <w:tabs>
          <w:tab w:val="num" w:pos="960"/>
        </w:tabs>
        <w:spacing w:line="360" w:lineRule="auto"/>
        <w:jc w:val="both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B5205A">
        <w:rPr>
          <w:b/>
          <w:sz w:val="28"/>
          <w:szCs w:val="28"/>
        </w:rPr>
        <w:t>Описательные сведения</w:t>
      </w:r>
    </w:p>
    <w:p w:rsidR="005358BE" w:rsidRPr="00B5205A" w:rsidRDefault="00440A3E" w:rsidP="005358BE">
      <w:pPr>
        <w:tabs>
          <w:tab w:val="num" w:pos="960"/>
        </w:tabs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B5205A">
        <w:rPr>
          <w:b/>
          <w:sz w:val="28"/>
          <w:szCs w:val="28"/>
        </w:rPr>
        <w:t xml:space="preserve">Сведения об особенностях распространения и использования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  <w:r>
        <w:rPr>
          <w:rStyle w:val="a3"/>
          <w:b/>
          <w:bCs/>
          <w:i w:val="0"/>
          <w:sz w:val="28"/>
          <w:szCs w:val="28"/>
        </w:rPr>
        <w:t xml:space="preserve">: </w:t>
      </w:r>
    </w:p>
    <w:p w:rsidR="005358BE" w:rsidRPr="00B5205A" w:rsidRDefault="00440A3E" w:rsidP="005358BE">
      <w:pPr>
        <w:spacing w:line="360" w:lineRule="auto"/>
        <w:ind w:left="48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EE2AF8" w:rsidRDefault="005358BE" w:rsidP="005358BE">
      <w:pPr>
        <w:numPr>
          <w:ilvl w:val="0"/>
          <w:numId w:val="1"/>
        </w:numPr>
        <w:spacing w:line="360" w:lineRule="auto"/>
        <w:jc w:val="both"/>
        <w:rPr>
          <w:rStyle w:val="a3"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Сведения о наградах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  <w:r>
        <w:rPr>
          <w:rStyle w:val="a3"/>
          <w:b/>
          <w:bCs/>
          <w:i w:val="0"/>
          <w:sz w:val="28"/>
          <w:szCs w:val="28"/>
        </w:rPr>
        <w:t xml:space="preserve">: </w:t>
      </w:r>
    </w:p>
    <w:p w:rsidR="00EE2AF8" w:rsidRPr="00D541AA" w:rsidRDefault="00EE2AF8" w:rsidP="00EE2AF8">
      <w:pPr>
        <w:spacing w:line="360" w:lineRule="auto"/>
        <w:ind w:left="720"/>
        <w:jc w:val="both"/>
        <w:rPr>
          <w:rStyle w:val="a3"/>
          <w:i w:val="0"/>
          <w:iCs w:val="0"/>
          <w:sz w:val="28"/>
          <w:szCs w:val="28"/>
        </w:rPr>
      </w:pPr>
      <w:r w:rsidRPr="00D541AA">
        <w:rPr>
          <w:rStyle w:val="a3"/>
          <w:bCs/>
          <w:i w:val="0"/>
          <w:sz w:val="28"/>
          <w:szCs w:val="28"/>
        </w:rPr>
        <w:t xml:space="preserve">Диплом 2 степени </w:t>
      </w:r>
      <w:r w:rsidR="00D541AA" w:rsidRPr="00D541AA">
        <w:rPr>
          <w:rStyle w:val="a3"/>
          <w:bCs/>
          <w:i w:val="0"/>
          <w:sz w:val="28"/>
          <w:szCs w:val="28"/>
        </w:rPr>
        <w:t>Российской недели искусств 19-25 апреля 2010 года</w:t>
      </w:r>
      <w:r w:rsidR="00D541AA">
        <w:rPr>
          <w:rStyle w:val="a3"/>
          <w:bCs/>
          <w:i w:val="0"/>
          <w:sz w:val="28"/>
          <w:szCs w:val="28"/>
        </w:rPr>
        <w:t xml:space="preserve"> Киницыной Ирине Анатольевне </w:t>
      </w:r>
      <w:r w:rsidR="00D541AA" w:rsidRPr="00D541AA">
        <w:rPr>
          <w:rStyle w:val="a3"/>
          <w:bCs/>
          <w:i w:val="0"/>
          <w:sz w:val="28"/>
          <w:szCs w:val="28"/>
        </w:rPr>
        <w:t>, в номинации «Декоративная скульптура» за работу «Пробуждение лесных духов», г.Москва, Выставочный зал Московского Дома Художеств.</w:t>
      </w:r>
    </w:p>
    <w:p w:rsidR="005358BE" w:rsidRPr="00B5205A" w:rsidRDefault="00440A3E" w:rsidP="005358BE">
      <w:pPr>
        <w:spacing w:line="360" w:lineRule="auto"/>
        <w:ind w:left="360"/>
        <w:jc w:val="both"/>
        <w:rPr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 xml:space="preserve"> </w:t>
      </w:r>
    </w:p>
    <w:p w:rsidR="005358BE" w:rsidRPr="00B5205A" w:rsidRDefault="005358BE" w:rsidP="005358BE">
      <w:pPr>
        <w:spacing w:line="360" w:lineRule="auto"/>
        <w:rPr>
          <w:b/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B5205A">
        <w:rPr>
          <w:b/>
          <w:sz w:val="28"/>
          <w:szCs w:val="28"/>
        </w:rPr>
        <w:t xml:space="preserve">Предметы, связанные с </w:t>
      </w:r>
      <w:r>
        <w:rPr>
          <w:rStyle w:val="a3"/>
          <w:b/>
          <w:bCs/>
          <w:i w:val="0"/>
          <w:sz w:val="28"/>
          <w:szCs w:val="28"/>
        </w:rPr>
        <w:t>объектом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440A3E" w:rsidP="005358B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Pr="006E79DF" w:rsidRDefault="005358BE" w:rsidP="005358BE">
      <w:pPr>
        <w:numPr>
          <w:ilvl w:val="0"/>
          <w:numId w:val="10"/>
        </w:numPr>
        <w:tabs>
          <w:tab w:val="num" w:pos="960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Инструмент труда;</w:t>
      </w:r>
    </w:p>
    <w:p w:rsidR="005358BE" w:rsidRPr="00B5205A" w:rsidRDefault="00440A3E" w:rsidP="005358B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Стамески, ножи, тиски, напильники,</w:t>
      </w:r>
      <w:r w:rsidR="00D541AA">
        <w:rPr>
          <w:sz w:val="28"/>
          <w:szCs w:val="28"/>
        </w:rPr>
        <w:t xml:space="preserve"> </w:t>
      </w:r>
      <w:r>
        <w:rPr>
          <w:sz w:val="28"/>
          <w:szCs w:val="28"/>
        </w:rPr>
        <w:t>наждачная бумага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B5205A">
        <w:rPr>
          <w:b/>
          <w:sz w:val="28"/>
          <w:szCs w:val="28"/>
        </w:rPr>
        <w:t xml:space="preserve">Техники исполнения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440A3E" w:rsidP="005358BE">
      <w:pPr>
        <w:tabs>
          <w:tab w:val="num" w:pos="14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Default="005358BE" w:rsidP="005358BE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Технология изготовления:</w:t>
      </w:r>
      <w:r w:rsidRPr="00F027AA">
        <w:rPr>
          <w:sz w:val="28"/>
          <w:szCs w:val="28"/>
        </w:rPr>
        <w:t xml:space="preserve"> </w:t>
      </w:r>
    </w:p>
    <w:p w:rsidR="00440A3E" w:rsidRDefault="00440A3E" w:rsidP="00440A3E">
      <w:r>
        <w:rPr>
          <w:sz w:val="28"/>
          <w:szCs w:val="28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829300" cy="4362450"/>
            <wp:effectExtent l="19050" t="0" r="0" b="0"/>
            <wp:docPr id="1" name="Рисунок 1" descr="IMG_0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65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Pr="004E027B" w:rsidRDefault="00440A3E" w:rsidP="00440A3E">
      <w:pPr>
        <w:rPr>
          <w:sz w:val="32"/>
          <w:szCs w:val="32"/>
        </w:rPr>
      </w:pPr>
      <w:r>
        <w:t xml:space="preserve"> </w:t>
      </w:r>
      <w:r w:rsidRPr="004E027B">
        <w:rPr>
          <w:sz w:val="32"/>
          <w:szCs w:val="32"/>
        </w:rPr>
        <w:t>Кусок прикорневого капа.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2" name="Рисунок 2" descr="IMG_0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66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lastRenderedPageBreak/>
        <w:t>Выбрали, отпилили наиболее чистую часть для будущей розы.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3" name="Рисунок 3" descr="IMG_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65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t>Зажав в тисках подготовленную болванку, начинаем вырезать лепестки</w:t>
      </w:r>
    </w:p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4" name="Рисунок 4" descr="IMG_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66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5" name="Рисунок 5" descr="IMG_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66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6" name="Рисунок 6" descr="IMG_0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066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7" name="Рисунок 7" descr="IMG_0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66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Обозначив количество лепестков, начинаем их углублять и утончать тонкими стамесками.</w:t>
      </w:r>
    </w:p>
    <w:p w:rsidR="00440A3E" w:rsidRDefault="00440A3E" w:rsidP="00440A3E">
      <w:r>
        <w:t>Обязательно нужно следить за остротой инструмента, чтобы он не скалывал дерево, а только его резал.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8" name="Рисунок 8" descr="IMG_0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68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9" name="Рисунок 9" descr="IMG_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80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Заготовка для листьев. Чтобы избежать слома, объем придается грубым круглым напильником</w:t>
      </w:r>
    </w:p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0" name="Рисунок 10" descr="IMG_0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86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Заготовка и то, что из нее получилось.</w:t>
      </w:r>
    </w:p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11" name="Рисунок 11" descr="IMG_0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086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t>Обратная сторона</w:t>
      </w:r>
    </w:p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2" name="Рисунок 12" descr="IMG_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086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lastRenderedPageBreak/>
        <w:t>Чистота изделию придается наждачной бумагой №2-1-0. В труднодоступных местах зачищается наждачной бумагой, наклеенной  на тонкую березовую щепу или тонкие гвоздики.</w:t>
      </w:r>
    </w:p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3" name="Рисунок 13" descr="IMG_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90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t>Роза в сборе, покрыта лаком.</w:t>
      </w:r>
    </w:p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14" name="Рисунок 14" descr="IMG_0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090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5" name="Рисунок 15" descr="IMG_0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67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Кусок стволового игольчатого капа. Из него будем делать вазу.</w:t>
      </w:r>
    </w:p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16" name="Рисунок 16" descr="IMG_0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068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/>
    <w:p w:rsidR="00440A3E" w:rsidRDefault="00440A3E" w:rsidP="00440A3E">
      <w:r>
        <w:t>В начале работы с капа снимается кора.</w:t>
      </w:r>
    </w:p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7" name="Рисунок 17" descr="IMG_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075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Кап очищен, готов к работе.</w:t>
      </w:r>
    </w:p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18" name="Рисунок 18" descr="IMG_0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075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Внутренний изъян капа. Здесь будет шкатулка.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19" name="Рисунок 19" descr="IMG_0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075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Место под шкатулку выдолбили стамесками.</w:t>
      </w:r>
    </w:p>
    <w:p w:rsidR="00440A3E" w:rsidRDefault="00440A3E" w:rsidP="00440A3E"/>
    <w:p w:rsidR="00440A3E" w:rsidRDefault="00440A3E" w:rsidP="00440A3E">
      <w:r>
        <w:rPr>
          <w:noProof/>
        </w:rPr>
        <w:lastRenderedPageBreak/>
        <w:drawing>
          <wp:inline distT="0" distB="0" distL="0" distR="0">
            <wp:extent cx="5934075" cy="4457700"/>
            <wp:effectExtent l="19050" t="0" r="9525" b="0"/>
            <wp:docPr id="20" name="Рисунок 20" descr="IMG_0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07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 xml:space="preserve">Чтобы оставить природную красоту капа, ваза сделана на одну треть. </w:t>
      </w:r>
    </w:p>
    <w:p w:rsidR="00440A3E" w:rsidRDefault="00440A3E" w:rsidP="00440A3E">
      <w:r>
        <w:t>Начало оформления вазы.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21" name="Рисунок 21" descr="IMG_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083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На вазе оставлены части капа в натуральном виде.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22" name="Рисунок 22" descr="IMG_0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089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Донышко под шкатулку выполнено из дополнительного материала – березы.</w:t>
      </w:r>
    </w:p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23" name="Рисунок 23" descr="IMG_0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089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>Ящик шкатулки.</w:t>
      </w:r>
    </w:p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/>
    <w:p w:rsidR="00440A3E" w:rsidRDefault="00440A3E" w:rsidP="00440A3E">
      <w:r>
        <w:rPr>
          <w:noProof/>
        </w:rPr>
        <w:drawing>
          <wp:inline distT="0" distB="0" distL="0" distR="0">
            <wp:extent cx="5934075" cy="5172075"/>
            <wp:effectExtent l="19050" t="0" r="9525" b="0"/>
            <wp:docPr id="24" name="Рисунок 24" descr="IMG_0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09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3E" w:rsidRDefault="00440A3E" w:rsidP="00440A3E">
      <w:r>
        <w:t xml:space="preserve">Ваза-шкатулка (сзади открыта) </w:t>
      </w:r>
    </w:p>
    <w:p w:rsidR="005358BE" w:rsidRPr="00B5205A" w:rsidRDefault="005358BE" w:rsidP="005358BE">
      <w:pPr>
        <w:tabs>
          <w:tab w:val="num" w:pos="1440"/>
        </w:tabs>
        <w:spacing w:line="360" w:lineRule="auto"/>
        <w:jc w:val="both"/>
        <w:rPr>
          <w:sz w:val="28"/>
          <w:szCs w:val="28"/>
        </w:rPr>
      </w:pPr>
    </w:p>
    <w:p w:rsidR="005358BE" w:rsidRPr="00B5205A" w:rsidRDefault="005358BE" w:rsidP="005358BE">
      <w:pPr>
        <w:spacing w:line="360" w:lineRule="auto"/>
        <w:jc w:val="both"/>
        <w:rPr>
          <w:sz w:val="28"/>
          <w:szCs w:val="28"/>
        </w:rPr>
      </w:pPr>
    </w:p>
    <w:p w:rsidR="005358BE" w:rsidRPr="00933D9F" w:rsidRDefault="005358BE" w:rsidP="005358BE">
      <w:pPr>
        <w:numPr>
          <w:ilvl w:val="0"/>
          <w:numId w:val="1"/>
        </w:numPr>
        <w:spacing w:line="360" w:lineRule="auto"/>
        <w:rPr>
          <w:rStyle w:val="a3"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Принадлежность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440A3E" w:rsidP="005358BE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D82B96" w:rsidRDefault="005358BE" w:rsidP="005358BE">
      <w:pPr>
        <w:numPr>
          <w:ilvl w:val="0"/>
          <w:numId w:val="1"/>
        </w:numPr>
        <w:tabs>
          <w:tab w:val="clear" w:pos="720"/>
          <w:tab w:val="num" w:pos="0"/>
        </w:tabs>
        <w:spacing w:line="360" w:lineRule="auto"/>
        <w:jc w:val="both"/>
        <w:rPr>
          <w:sz w:val="28"/>
          <w:szCs w:val="28"/>
        </w:rPr>
      </w:pPr>
      <w:r w:rsidRPr="00B5205A">
        <w:rPr>
          <w:b/>
          <w:sz w:val="28"/>
          <w:szCs w:val="28"/>
        </w:rPr>
        <w:t>Ключевые слова</w:t>
      </w:r>
      <w:r>
        <w:rPr>
          <w:b/>
          <w:sz w:val="28"/>
          <w:szCs w:val="28"/>
        </w:rPr>
        <w:t xml:space="preserve">: </w:t>
      </w:r>
    </w:p>
    <w:p w:rsidR="005358BE" w:rsidRPr="000B2EF5" w:rsidRDefault="00440A3E" w:rsidP="005358BE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капокорень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C46687" w:rsidRDefault="005358BE" w:rsidP="005358BE">
      <w:pPr>
        <w:numPr>
          <w:ilvl w:val="0"/>
          <w:numId w:val="1"/>
        </w:numPr>
        <w:spacing w:line="360" w:lineRule="auto"/>
        <w:rPr>
          <w:rStyle w:val="a3"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Лицо, имеющее отношение к </w:t>
      </w:r>
      <w:r>
        <w:rPr>
          <w:rStyle w:val="a3"/>
          <w:b/>
          <w:bCs/>
          <w:i w:val="0"/>
          <w:sz w:val="28"/>
          <w:szCs w:val="28"/>
        </w:rPr>
        <w:t>объекту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440A3E" w:rsidP="005358BE">
      <w:pPr>
        <w:numPr>
          <w:ilvl w:val="0"/>
          <w:numId w:val="14"/>
        </w:numPr>
        <w:tabs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B5205A" w:rsidRDefault="005358BE" w:rsidP="005358BE">
      <w:pPr>
        <w:numPr>
          <w:ilvl w:val="0"/>
          <w:numId w:val="14"/>
        </w:numPr>
        <w:tabs>
          <w:tab w:val="num" w:pos="72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CD1E8E">
        <w:rPr>
          <w:sz w:val="28"/>
          <w:szCs w:val="28"/>
          <w:u w:val="single"/>
        </w:rPr>
        <w:t>Исполнитель</w:t>
      </w:r>
      <w:r>
        <w:rPr>
          <w:sz w:val="28"/>
          <w:szCs w:val="28"/>
          <w:u w:val="single"/>
        </w:rPr>
        <w:t xml:space="preserve">: </w:t>
      </w:r>
      <w:r w:rsidR="00440A3E">
        <w:rPr>
          <w:sz w:val="28"/>
          <w:szCs w:val="28"/>
        </w:rPr>
        <w:t>Криницына Ирина Анатольевна</w:t>
      </w:r>
    </w:p>
    <w:p w:rsidR="005358BE" w:rsidRPr="00B5205A" w:rsidRDefault="005358BE" w:rsidP="005358BE">
      <w:pPr>
        <w:numPr>
          <w:ilvl w:val="0"/>
          <w:numId w:val="14"/>
        </w:numPr>
        <w:tabs>
          <w:tab w:val="clear" w:pos="1560"/>
          <w:tab w:val="num" w:pos="720"/>
          <w:tab w:val="num" w:pos="84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lastRenderedPageBreak/>
        <w:t xml:space="preserve">Исследователь: </w:t>
      </w:r>
      <w:r w:rsidR="00440A3E">
        <w:rPr>
          <w:sz w:val="28"/>
          <w:szCs w:val="28"/>
        </w:rPr>
        <w:t xml:space="preserve"> М.М.Бушкова, В.В.Гребенева</w:t>
      </w:r>
      <w:r>
        <w:rPr>
          <w:rStyle w:val="a3"/>
          <w:bCs/>
          <w:i w:val="0"/>
          <w:sz w:val="28"/>
          <w:szCs w:val="28"/>
        </w:rPr>
        <w:t>.</w:t>
      </w:r>
    </w:p>
    <w:p w:rsidR="005358BE" w:rsidRPr="00B5205A" w:rsidRDefault="005358BE" w:rsidP="005358BE">
      <w:pPr>
        <w:numPr>
          <w:ilvl w:val="0"/>
          <w:numId w:val="14"/>
        </w:numPr>
        <w:tabs>
          <w:tab w:val="clear" w:pos="1560"/>
          <w:tab w:val="num" w:pos="720"/>
          <w:tab w:val="num" w:pos="84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Хранитель: </w:t>
      </w:r>
      <w:r w:rsidR="00440A3E">
        <w:rPr>
          <w:sz w:val="28"/>
          <w:szCs w:val="28"/>
        </w:rPr>
        <w:t>МБУК «Даровской РКМ»</w:t>
      </w:r>
    </w:p>
    <w:p w:rsidR="005358BE" w:rsidRPr="00B5205A" w:rsidRDefault="005358BE" w:rsidP="005358BE">
      <w:pPr>
        <w:numPr>
          <w:ilvl w:val="0"/>
          <w:numId w:val="14"/>
        </w:numPr>
        <w:tabs>
          <w:tab w:val="clear" w:pos="1560"/>
          <w:tab w:val="num" w:pos="720"/>
          <w:tab w:val="num" w:pos="84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CD1E8E">
        <w:rPr>
          <w:sz w:val="28"/>
          <w:szCs w:val="28"/>
          <w:u w:val="single"/>
        </w:rPr>
        <w:t>Эксперт</w:t>
      </w:r>
      <w:r>
        <w:rPr>
          <w:sz w:val="28"/>
          <w:szCs w:val="28"/>
          <w:u w:val="single"/>
        </w:rPr>
        <w:t xml:space="preserve">: </w:t>
      </w:r>
      <w:r w:rsidR="00440A3E">
        <w:rPr>
          <w:sz w:val="28"/>
          <w:szCs w:val="28"/>
        </w:rPr>
        <w:t xml:space="preserve"> </w:t>
      </w:r>
    </w:p>
    <w:p w:rsidR="005358BE" w:rsidRDefault="005358BE" w:rsidP="005358BE">
      <w:pPr>
        <w:numPr>
          <w:ilvl w:val="0"/>
          <w:numId w:val="14"/>
        </w:numPr>
        <w:tabs>
          <w:tab w:val="clear" w:pos="1560"/>
          <w:tab w:val="num" w:pos="720"/>
          <w:tab w:val="num" w:pos="840"/>
        </w:tabs>
        <w:spacing w:line="360" w:lineRule="auto"/>
        <w:ind w:left="720" w:hanging="240"/>
        <w:jc w:val="both"/>
        <w:rPr>
          <w:rStyle w:val="a3"/>
          <w:bCs/>
          <w:i w:val="0"/>
          <w:sz w:val="28"/>
          <w:szCs w:val="28"/>
        </w:rPr>
      </w:pPr>
      <w:r>
        <w:rPr>
          <w:sz w:val="28"/>
          <w:szCs w:val="28"/>
          <w:u w:val="single"/>
        </w:rPr>
        <w:t xml:space="preserve">Ответственное лицо: </w:t>
      </w:r>
      <w:r w:rsidR="00440A3E">
        <w:rPr>
          <w:sz w:val="28"/>
          <w:szCs w:val="28"/>
        </w:rPr>
        <w:t>М.М.Бушкова, В.В.Гребенева</w:t>
      </w:r>
      <w:r w:rsidR="00440A3E">
        <w:rPr>
          <w:rStyle w:val="a3"/>
          <w:bCs/>
          <w:i w:val="0"/>
          <w:sz w:val="28"/>
          <w:szCs w:val="28"/>
        </w:rPr>
        <w:t>.</w:t>
      </w:r>
    </w:p>
    <w:p w:rsidR="005358BE" w:rsidRPr="00B5205A" w:rsidRDefault="008F1D09" w:rsidP="005358BE">
      <w:pPr>
        <w:spacing w:line="360" w:lineRule="auto"/>
        <w:rPr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 xml:space="preserve"> </w:t>
      </w:r>
    </w:p>
    <w:p w:rsidR="005358BE" w:rsidRPr="0065181A" w:rsidRDefault="005358BE" w:rsidP="005358BE">
      <w:pPr>
        <w:numPr>
          <w:ilvl w:val="0"/>
          <w:numId w:val="1"/>
        </w:numPr>
        <w:spacing w:line="360" w:lineRule="auto"/>
        <w:jc w:val="both"/>
        <w:rPr>
          <w:rStyle w:val="a3"/>
          <w:i w:val="0"/>
          <w:iCs w:val="0"/>
          <w:sz w:val="28"/>
          <w:szCs w:val="28"/>
        </w:rPr>
      </w:pPr>
      <w:r w:rsidRPr="00B5205A">
        <w:rPr>
          <w:b/>
          <w:sz w:val="28"/>
          <w:szCs w:val="28"/>
        </w:rPr>
        <w:t xml:space="preserve">Организация, имеющая отношение к </w:t>
      </w:r>
      <w:r>
        <w:rPr>
          <w:rStyle w:val="a3"/>
          <w:b/>
          <w:bCs/>
          <w:i w:val="0"/>
          <w:sz w:val="28"/>
          <w:szCs w:val="28"/>
        </w:rPr>
        <w:t>объекту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Pr="00B5205A" w:rsidRDefault="008F1D09" w:rsidP="005358BE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358BE" w:rsidRPr="00B5205A" w:rsidRDefault="005358BE" w:rsidP="005358BE">
      <w:pPr>
        <w:numPr>
          <w:ilvl w:val="0"/>
          <w:numId w:val="13"/>
        </w:numPr>
        <w:tabs>
          <w:tab w:val="clear" w:pos="1440"/>
        </w:tabs>
        <w:spacing w:line="360" w:lineRule="auto"/>
        <w:ind w:left="720" w:hanging="24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Хранитель:</w:t>
      </w:r>
      <w:r w:rsidRPr="00321194">
        <w:rPr>
          <w:sz w:val="28"/>
          <w:szCs w:val="28"/>
        </w:rPr>
        <w:t xml:space="preserve"> </w:t>
      </w:r>
      <w:r w:rsidR="008F1D09">
        <w:rPr>
          <w:sz w:val="28"/>
          <w:szCs w:val="28"/>
        </w:rPr>
        <w:t>Муниципальное бюджетное учреждение культуры «Даровской районный краеведческий музей»</w:t>
      </w:r>
      <w:r>
        <w:rPr>
          <w:rStyle w:val="a3"/>
          <w:bCs/>
          <w:i w:val="0"/>
          <w:sz w:val="28"/>
          <w:szCs w:val="28"/>
        </w:rPr>
        <w:t>.</w:t>
      </w:r>
    </w:p>
    <w:p w:rsidR="005358BE" w:rsidRPr="00B5205A" w:rsidRDefault="005358BE" w:rsidP="005358BE">
      <w:pPr>
        <w:numPr>
          <w:ilvl w:val="0"/>
          <w:numId w:val="13"/>
        </w:numPr>
        <w:tabs>
          <w:tab w:val="clear" w:pos="144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CD1E8E">
        <w:rPr>
          <w:sz w:val="28"/>
          <w:szCs w:val="28"/>
          <w:u w:val="single"/>
        </w:rPr>
        <w:t>Эксперт</w:t>
      </w:r>
      <w:r>
        <w:rPr>
          <w:sz w:val="28"/>
          <w:szCs w:val="28"/>
          <w:u w:val="single"/>
        </w:rPr>
        <w:t>:</w:t>
      </w:r>
      <w:r w:rsidRPr="00321194">
        <w:rPr>
          <w:sz w:val="28"/>
          <w:szCs w:val="28"/>
        </w:rPr>
        <w:t xml:space="preserve"> </w:t>
      </w:r>
      <w:r w:rsidR="008F1D09">
        <w:rPr>
          <w:sz w:val="28"/>
          <w:szCs w:val="28"/>
        </w:rPr>
        <w:t xml:space="preserve"> отдел  по делам культуры, молодежи, спорта администрации Даровского района</w:t>
      </w:r>
    </w:p>
    <w:p w:rsidR="005358BE" w:rsidRPr="008F1D09" w:rsidRDefault="005358BE" w:rsidP="008F1D09">
      <w:pPr>
        <w:numPr>
          <w:ilvl w:val="0"/>
          <w:numId w:val="13"/>
        </w:numPr>
        <w:tabs>
          <w:tab w:val="clear" w:pos="1440"/>
        </w:tabs>
        <w:spacing w:line="360" w:lineRule="auto"/>
        <w:ind w:left="720" w:hanging="240"/>
        <w:jc w:val="both"/>
        <w:rPr>
          <w:sz w:val="28"/>
          <w:szCs w:val="28"/>
        </w:rPr>
      </w:pPr>
      <w:r w:rsidRPr="00CD1E8E">
        <w:rPr>
          <w:sz w:val="28"/>
          <w:szCs w:val="28"/>
          <w:u w:val="single"/>
        </w:rPr>
        <w:t>Ответствен</w:t>
      </w:r>
      <w:r>
        <w:rPr>
          <w:sz w:val="28"/>
          <w:szCs w:val="28"/>
          <w:u w:val="single"/>
        </w:rPr>
        <w:t>ный орган управления/учреждение:</w:t>
      </w:r>
      <w:r w:rsidRPr="00321194">
        <w:rPr>
          <w:sz w:val="28"/>
          <w:szCs w:val="28"/>
        </w:rPr>
        <w:t xml:space="preserve"> </w:t>
      </w:r>
      <w:r w:rsidR="008F1D09">
        <w:rPr>
          <w:sz w:val="28"/>
          <w:szCs w:val="28"/>
        </w:rPr>
        <w:t xml:space="preserve"> отдел  по делам культуры, молодежи, спорта администрации Даровского района</w:t>
      </w:r>
    </w:p>
    <w:p w:rsidR="005358BE" w:rsidRPr="00B5205A" w:rsidRDefault="008F1D09" w:rsidP="008F1D09">
      <w:pPr>
        <w:tabs>
          <w:tab w:val="num" w:pos="1080"/>
        </w:tabs>
        <w:spacing w:line="360" w:lineRule="auto"/>
        <w:ind w:left="720"/>
        <w:jc w:val="both"/>
        <w:rPr>
          <w:sz w:val="28"/>
          <w:szCs w:val="28"/>
        </w:rPr>
      </w:pPr>
      <w:r>
        <w:rPr>
          <w:rStyle w:val="a3"/>
          <w:bCs/>
          <w:i w:val="0"/>
          <w:sz w:val="28"/>
          <w:szCs w:val="28"/>
        </w:rPr>
        <w:t>612140 Кировская область, пгт  Даровской, ул.Набережная, д.8.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B5205A" w:rsidRDefault="005358BE" w:rsidP="005358BE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B5205A">
        <w:rPr>
          <w:b/>
          <w:sz w:val="28"/>
          <w:szCs w:val="28"/>
        </w:rPr>
        <w:t>Ссылки на библиографические ресурсы</w:t>
      </w:r>
    </w:p>
    <w:p w:rsidR="005358BE" w:rsidRPr="00B5205A" w:rsidRDefault="008F1D09" w:rsidP="005358BE">
      <w:pPr>
        <w:tabs>
          <w:tab w:val="num" w:pos="1080"/>
        </w:tabs>
        <w:spacing w:line="360" w:lineRule="auto"/>
        <w:ind w:left="240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p w:rsidR="005358BE" w:rsidRPr="00B5205A" w:rsidRDefault="005358BE" w:rsidP="005358BE">
      <w:pPr>
        <w:spacing w:line="360" w:lineRule="auto"/>
        <w:rPr>
          <w:sz w:val="28"/>
          <w:szCs w:val="28"/>
        </w:rPr>
      </w:pPr>
    </w:p>
    <w:p w:rsidR="005358BE" w:rsidRPr="008F1D09" w:rsidRDefault="005358BE" w:rsidP="008F1D09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B5205A">
        <w:rPr>
          <w:b/>
          <w:sz w:val="28"/>
          <w:szCs w:val="28"/>
        </w:rPr>
        <w:t>Формы фиксации</w:t>
      </w:r>
      <w:r w:rsidRPr="00472999">
        <w:rPr>
          <w:rStyle w:val="a3"/>
          <w:b/>
          <w:bCs/>
          <w:i w:val="0"/>
          <w:sz w:val="28"/>
          <w:szCs w:val="28"/>
        </w:rPr>
        <w:t xml:space="preserve"> </w:t>
      </w:r>
      <w:r>
        <w:rPr>
          <w:rStyle w:val="a3"/>
          <w:b/>
          <w:bCs/>
          <w:i w:val="0"/>
          <w:sz w:val="28"/>
          <w:szCs w:val="28"/>
        </w:rPr>
        <w:t>объекта</w:t>
      </w:r>
      <w:r w:rsidRPr="00472999">
        <w:rPr>
          <w:rStyle w:val="a3"/>
          <w:b/>
          <w:bCs/>
          <w:i w:val="0"/>
          <w:sz w:val="28"/>
          <w:szCs w:val="28"/>
        </w:rPr>
        <w:t xml:space="preserve"> нематериального культурного наследия</w:t>
      </w:r>
    </w:p>
    <w:p w:rsidR="005358BE" w:rsidRDefault="005358BE" w:rsidP="005358BE">
      <w:pPr>
        <w:numPr>
          <w:ilvl w:val="0"/>
          <w:numId w:val="10"/>
        </w:numPr>
        <w:tabs>
          <w:tab w:val="clear" w:pos="1440"/>
          <w:tab w:val="num" w:pos="720"/>
        </w:tabs>
        <w:spacing w:line="360" w:lineRule="auto"/>
        <w:ind w:left="720" w:hanging="240"/>
        <w:rPr>
          <w:sz w:val="28"/>
          <w:szCs w:val="28"/>
        </w:rPr>
      </w:pPr>
      <w:r>
        <w:rPr>
          <w:sz w:val="28"/>
          <w:szCs w:val="28"/>
        </w:rPr>
        <w:t>Фотофиксация,</w:t>
      </w:r>
    </w:p>
    <w:p w:rsidR="005358BE" w:rsidRDefault="008F1D09" w:rsidP="008F1D09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7A6C0C" w:rsidRDefault="007A6C0C"/>
    <w:sectPr w:rsidR="007A6C0C" w:rsidSect="00065229">
      <w:footerReference w:type="even" r:id="rId32"/>
      <w:footerReference w:type="default" r:id="rId33"/>
      <w:pgSz w:w="11906" w:h="16838"/>
      <w:pgMar w:top="567" w:right="851" w:bottom="249" w:left="1259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4624" w:rsidRDefault="00AF4624" w:rsidP="0095245C">
      <w:r>
        <w:separator/>
      </w:r>
    </w:p>
  </w:endnote>
  <w:endnote w:type="continuationSeparator" w:id="1">
    <w:p w:rsidR="00AF4624" w:rsidRDefault="00AF4624" w:rsidP="0095245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AB9" w:rsidRDefault="0095245C" w:rsidP="00154935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8F1D09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7D1AB9" w:rsidRDefault="00AF4624" w:rsidP="007E0792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AB9" w:rsidRDefault="0095245C" w:rsidP="00154935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8F1D09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D541AA">
      <w:rPr>
        <w:rStyle w:val="a6"/>
        <w:noProof/>
      </w:rPr>
      <w:t>8</w:t>
    </w:r>
    <w:r>
      <w:rPr>
        <w:rStyle w:val="a6"/>
      </w:rPr>
      <w:fldChar w:fldCharType="end"/>
    </w:r>
  </w:p>
  <w:p w:rsidR="007D1AB9" w:rsidRDefault="00AF4624" w:rsidP="007E0792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4624" w:rsidRDefault="00AF4624" w:rsidP="0095245C">
      <w:r>
        <w:separator/>
      </w:r>
    </w:p>
  </w:footnote>
  <w:footnote w:type="continuationSeparator" w:id="1">
    <w:p w:rsidR="00AF4624" w:rsidRDefault="00AF4624" w:rsidP="0095245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07BD5"/>
    <w:multiLevelType w:val="hybridMultilevel"/>
    <w:tmpl w:val="D3108B90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1D7367"/>
    <w:multiLevelType w:val="hybridMultilevel"/>
    <w:tmpl w:val="3342F76C"/>
    <w:lvl w:ilvl="0" w:tplc="1E9CBC0C">
      <w:start w:val="1"/>
      <w:numFmt w:val="bullet"/>
      <w:lvlText w:val="-"/>
      <w:lvlJc w:val="left"/>
      <w:pPr>
        <w:tabs>
          <w:tab w:val="num" w:pos="1560"/>
        </w:tabs>
        <w:ind w:left="15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40"/>
        </w:tabs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60"/>
        </w:tabs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80"/>
        </w:tabs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800"/>
        </w:tabs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520"/>
        </w:tabs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40"/>
        </w:tabs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60"/>
        </w:tabs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80"/>
        </w:tabs>
        <w:ind w:left="7680" w:hanging="360"/>
      </w:pPr>
      <w:rPr>
        <w:rFonts w:ascii="Wingdings" w:hAnsi="Wingdings" w:hint="default"/>
      </w:rPr>
    </w:lvl>
  </w:abstractNum>
  <w:abstractNum w:abstractNumId="2">
    <w:nsid w:val="1110437C"/>
    <w:multiLevelType w:val="hybridMultilevel"/>
    <w:tmpl w:val="4238B5B2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50A4AED"/>
    <w:multiLevelType w:val="hybridMultilevel"/>
    <w:tmpl w:val="3B66066C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1E452AF"/>
    <w:multiLevelType w:val="hybridMultilevel"/>
    <w:tmpl w:val="6AA80D86"/>
    <w:lvl w:ilvl="0" w:tplc="1E9CBC0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5">
    <w:nsid w:val="2BB45803"/>
    <w:multiLevelType w:val="hybridMultilevel"/>
    <w:tmpl w:val="59B612A6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CD36924"/>
    <w:multiLevelType w:val="hybridMultilevel"/>
    <w:tmpl w:val="B614B7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2" w:tplc="1E9CBC0C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hAnsi="Times New Roman"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0926465"/>
    <w:multiLevelType w:val="hybridMultilevel"/>
    <w:tmpl w:val="9DFC5BD2"/>
    <w:lvl w:ilvl="0" w:tplc="1E9CBC0C">
      <w:start w:val="1"/>
      <w:numFmt w:val="bullet"/>
      <w:lvlText w:val="-"/>
      <w:lvlJc w:val="left"/>
      <w:pPr>
        <w:tabs>
          <w:tab w:val="num" w:pos="600"/>
        </w:tabs>
        <w:ind w:left="6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abstractNum w:abstractNumId="8">
    <w:nsid w:val="4750124E"/>
    <w:multiLevelType w:val="hybridMultilevel"/>
    <w:tmpl w:val="C3484F18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E222ED4"/>
    <w:multiLevelType w:val="hybridMultilevel"/>
    <w:tmpl w:val="7D70A310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6F71A12"/>
    <w:multiLevelType w:val="hybridMultilevel"/>
    <w:tmpl w:val="94D8CC52"/>
    <w:lvl w:ilvl="0" w:tplc="1E9CBC0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1">
    <w:nsid w:val="64C80BCE"/>
    <w:multiLevelType w:val="hybridMultilevel"/>
    <w:tmpl w:val="0290B926"/>
    <w:lvl w:ilvl="0" w:tplc="1E9CBC0C">
      <w:start w:val="1"/>
      <w:numFmt w:val="bullet"/>
      <w:lvlText w:val="-"/>
      <w:lvlJc w:val="left"/>
      <w:pPr>
        <w:tabs>
          <w:tab w:val="num" w:pos="600"/>
        </w:tabs>
        <w:ind w:left="6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abstractNum w:abstractNumId="12">
    <w:nsid w:val="733C0E64"/>
    <w:multiLevelType w:val="hybridMultilevel"/>
    <w:tmpl w:val="7884F2D6"/>
    <w:lvl w:ilvl="0" w:tplc="1E9CBC0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6C82155"/>
    <w:multiLevelType w:val="hybridMultilevel"/>
    <w:tmpl w:val="F424B0DC"/>
    <w:lvl w:ilvl="0" w:tplc="1E9CBC0C">
      <w:start w:val="1"/>
      <w:numFmt w:val="bullet"/>
      <w:lvlText w:val="-"/>
      <w:lvlJc w:val="left"/>
      <w:pPr>
        <w:tabs>
          <w:tab w:val="num" w:pos="600"/>
        </w:tabs>
        <w:ind w:left="6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8"/>
  </w:num>
  <w:num w:numId="4">
    <w:abstractNumId w:val="9"/>
  </w:num>
  <w:num w:numId="5">
    <w:abstractNumId w:val="3"/>
  </w:num>
  <w:num w:numId="6">
    <w:abstractNumId w:val="0"/>
  </w:num>
  <w:num w:numId="7">
    <w:abstractNumId w:val="2"/>
  </w:num>
  <w:num w:numId="8">
    <w:abstractNumId w:val="13"/>
  </w:num>
  <w:num w:numId="9">
    <w:abstractNumId w:val="7"/>
  </w:num>
  <w:num w:numId="10">
    <w:abstractNumId w:val="4"/>
  </w:num>
  <w:num w:numId="11">
    <w:abstractNumId w:val="11"/>
  </w:num>
  <w:num w:numId="12">
    <w:abstractNumId w:val="5"/>
  </w:num>
  <w:num w:numId="13">
    <w:abstractNumId w:val="10"/>
  </w:num>
  <w:num w:numId="1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358BE"/>
    <w:rsid w:val="002F486C"/>
    <w:rsid w:val="00440A3E"/>
    <w:rsid w:val="00524F8B"/>
    <w:rsid w:val="005358BE"/>
    <w:rsid w:val="006A7022"/>
    <w:rsid w:val="007A6C0C"/>
    <w:rsid w:val="00891217"/>
    <w:rsid w:val="008F1D09"/>
    <w:rsid w:val="009122C2"/>
    <w:rsid w:val="0095245C"/>
    <w:rsid w:val="00AF4624"/>
    <w:rsid w:val="00CF4069"/>
    <w:rsid w:val="00D541AA"/>
    <w:rsid w:val="00EE2A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358BE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qFormat/>
    <w:rsid w:val="005358BE"/>
    <w:rPr>
      <w:i/>
      <w:iCs/>
    </w:rPr>
  </w:style>
  <w:style w:type="paragraph" w:styleId="a4">
    <w:name w:val="footer"/>
    <w:basedOn w:val="a"/>
    <w:link w:val="a5"/>
    <w:rsid w:val="005358BE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rsid w:val="005358BE"/>
    <w:rPr>
      <w:sz w:val="24"/>
      <w:szCs w:val="24"/>
    </w:rPr>
  </w:style>
  <w:style w:type="character" w:styleId="a6">
    <w:name w:val="page number"/>
    <w:basedOn w:val="a0"/>
    <w:rsid w:val="005358BE"/>
  </w:style>
  <w:style w:type="paragraph" w:styleId="a7">
    <w:name w:val="List Paragraph"/>
    <w:basedOn w:val="a"/>
    <w:uiPriority w:val="34"/>
    <w:qFormat/>
    <w:rsid w:val="00524F8B"/>
    <w:pPr>
      <w:ind w:left="720"/>
      <w:contextualSpacing/>
    </w:pPr>
  </w:style>
  <w:style w:type="paragraph" w:styleId="a8">
    <w:name w:val="Balloon Text"/>
    <w:basedOn w:val="a"/>
    <w:link w:val="a9"/>
    <w:rsid w:val="00440A3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440A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32960B-1B70-4717-9507-CDAE8AE08A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18</Pages>
  <Words>782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dkm</dc:creator>
  <cp:lastModifiedBy>dkm</cp:lastModifiedBy>
  <cp:revision>3</cp:revision>
  <dcterms:created xsi:type="dcterms:W3CDTF">2015-06-08T11:58:00Z</dcterms:created>
  <dcterms:modified xsi:type="dcterms:W3CDTF">2015-11-22T15:49:00Z</dcterms:modified>
</cp:coreProperties>
</file>