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6EE" w:rsidRPr="00F36CDA" w:rsidRDefault="008E76EE" w:rsidP="00F36CD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b/>
          <w:sz w:val="28"/>
          <w:szCs w:val="28"/>
          <w:lang w:val="ru-RU"/>
        </w:rPr>
        <w:t>Серые шейки</w:t>
      </w:r>
      <w:r w:rsidR="00F36C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                                                                                      </w:t>
      </w:r>
      <w:proofErr w:type="spellStart"/>
      <w:r w:rsidR="00F36CDA" w:rsidRPr="00F36CDA">
        <w:rPr>
          <w:rFonts w:ascii="Times New Roman" w:hAnsi="Times New Roman" w:cs="Times New Roman"/>
          <w:i/>
          <w:sz w:val="28"/>
          <w:szCs w:val="28"/>
          <w:lang w:val="ru-RU"/>
        </w:rPr>
        <w:t>С.Ф.Акулинкин</w:t>
      </w:r>
      <w:proofErr w:type="spellEnd"/>
    </w:p>
    <w:p w:rsidR="00695086" w:rsidRPr="00682DEB" w:rsidRDefault="008E76EE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Герб </w:t>
      </w:r>
      <w:r w:rsidR="00740A88">
        <w:rPr>
          <w:rFonts w:ascii="Times New Roman" w:hAnsi="Times New Roman" w:cs="Times New Roman"/>
          <w:sz w:val="28"/>
          <w:szCs w:val="28"/>
          <w:lang w:val="ru-RU"/>
        </w:rPr>
        <w:t>Даровского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района украшает солонка-утица, наполненная зерном – это символ изобилия и гостеприимства. Деревянная утица указывает и на богатые традиции народных промыслов. Самые много</w:t>
      </w:r>
      <w:r w:rsidR="000469F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численные представители отряда </w:t>
      </w:r>
      <w:proofErr w:type="spellStart"/>
      <w:r w:rsidR="0063224A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0469FC" w:rsidRPr="00682DEB">
        <w:rPr>
          <w:rFonts w:ascii="Times New Roman" w:hAnsi="Times New Roman" w:cs="Times New Roman"/>
          <w:sz w:val="28"/>
          <w:szCs w:val="28"/>
          <w:lang w:val="ru-RU"/>
        </w:rPr>
        <w:t>усеобразных</w:t>
      </w:r>
      <w:proofErr w:type="spellEnd"/>
      <w:r w:rsidR="000469F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– утки. В отличие от крупных сородичей лебедей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, казарок</w:t>
      </w:r>
      <w:r w:rsidR="000469F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и гусей у них 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отчетливо</w:t>
      </w:r>
      <w:r w:rsidR="000469F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выражен половой д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469F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морфизм. Самцы (селезни) более крупные,  а в брачный период одевают красивый, привлекательный наряд. </w:t>
      </w:r>
      <w:proofErr w:type="gramStart"/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>Самки</w:t>
      </w:r>
      <w:proofErr w:type="gramEnd"/>
      <w:r w:rsidR="0063224A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на которых ложится вся забота о потомстве, имеют скромное серовато-бурое оперение. </w:t>
      </w:r>
      <w:proofErr w:type="gramStart"/>
      <w:r w:rsidR="0063224A"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вид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ы имеют</w:t>
      </w:r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на крыле полоски из ярко окрашенных с металлическим блеском, </w:t>
      </w:r>
      <w:proofErr w:type="spellStart"/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>перьев-зеркальце</w:t>
      </w:r>
      <w:proofErr w:type="spellEnd"/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>, служа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>ее важным определительным признаком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 xml:space="preserve"> уток</w:t>
      </w:r>
      <w:r w:rsidR="00695086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gramEnd"/>
    </w:p>
    <w:p w:rsidR="0063224A" w:rsidRDefault="00695086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Корм собирают в воде и на суше. 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Питаются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вегетативны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част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растений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, семенами,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 xml:space="preserve">различными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беспозвоночны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животны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E76EE" w:rsidRPr="00682DEB" w:rsidRDefault="00695086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Плоский клюв </w:t>
      </w:r>
      <w:r w:rsidR="0063224A">
        <w:rPr>
          <w:rFonts w:ascii="Times New Roman" w:hAnsi="Times New Roman" w:cs="Times New Roman"/>
          <w:sz w:val="28"/>
          <w:szCs w:val="28"/>
          <w:lang w:val="ru-RU"/>
        </w:rPr>
        <w:t xml:space="preserve">уток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усажен тонкими пластинками, образующи</w:t>
      </w:r>
      <w:r w:rsidR="002F6ADB">
        <w:rPr>
          <w:rFonts w:ascii="Times New Roman" w:hAnsi="Times New Roman" w:cs="Times New Roman"/>
          <w:sz w:val="28"/>
          <w:szCs w:val="28"/>
          <w:lang w:val="ru-RU"/>
        </w:rPr>
        <w:t>ми сито для процеживания воды, о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тсюда и второе название отряда – </w:t>
      </w:r>
      <w:r w:rsidR="002F6AD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ластинчатоклювые.</w:t>
      </w:r>
    </w:p>
    <w:p w:rsidR="00695086" w:rsidRPr="00682DEB" w:rsidRDefault="00242B6D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Большинство </w:t>
      </w:r>
      <w:r w:rsidR="002F6ADB">
        <w:rPr>
          <w:rFonts w:ascii="Times New Roman" w:hAnsi="Times New Roman" w:cs="Times New Roman"/>
          <w:sz w:val="28"/>
          <w:szCs w:val="28"/>
          <w:lang w:val="ru-RU"/>
        </w:rPr>
        <w:t>видов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гнездятся на земле</w:t>
      </w:r>
      <w:r w:rsidR="002F6ADB">
        <w:rPr>
          <w:rFonts w:ascii="Times New Roman" w:hAnsi="Times New Roman" w:cs="Times New Roman"/>
          <w:sz w:val="28"/>
          <w:szCs w:val="28"/>
          <w:lang w:val="ru-RU"/>
        </w:rPr>
        <w:t>. Г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незд</w:t>
      </w:r>
      <w:r w:rsidR="002F6ADB">
        <w:rPr>
          <w:rFonts w:ascii="Times New Roman" w:hAnsi="Times New Roman" w:cs="Times New Roman"/>
          <w:sz w:val="28"/>
          <w:szCs w:val="28"/>
          <w:lang w:val="ru-RU"/>
        </w:rPr>
        <w:t>о самки</w:t>
      </w:r>
      <w:r w:rsidR="00C8423A">
        <w:rPr>
          <w:rFonts w:ascii="Times New Roman" w:hAnsi="Times New Roman" w:cs="Times New Roman"/>
          <w:sz w:val="28"/>
          <w:szCs w:val="28"/>
          <w:lang w:val="ru-RU"/>
        </w:rPr>
        <w:t xml:space="preserve"> выстилают растительным материалом 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собственн</w:t>
      </w:r>
      <w:r w:rsidR="00D2652A">
        <w:rPr>
          <w:rFonts w:ascii="Times New Roman" w:hAnsi="Times New Roman" w:cs="Times New Roman"/>
          <w:sz w:val="28"/>
          <w:szCs w:val="28"/>
          <w:lang w:val="ru-RU"/>
        </w:rPr>
        <w:t xml:space="preserve">ым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пух</w:t>
      </w:r>
      <w:r w:rsidR="00D2652A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В кладке обычно 8-12 яиц </w:t>
      </w:r>
      <w:r w:rsidR="00C8423A">
        <w:rPr>
          <w:rFonts w:ascii="Times New Roman" w:hAnsi="Times New Roman" w:cs="Times New Roman"/>
          <w:sz w:val="28"/>
          <w:szCs w:val="28"/>
          <w:lang w:val="ru-RU"/>
        </w:rPr>
        <w:t>однотонной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окраски. Как и большинство выводковых птиц</w:t>
      </w:r>
      <w:r w:rsidR="00C8423A">
        <w:rPr>
          <w:rFonts w:ascii="Times New Roman" w:hAnsi="Times New Roman" w:cs="Times New Roman"/>
          <w:sz w:val="28"/>
          <w:szCs w:val="28"/>
          <w:lang w:val="ru-RU"/>
        </w:rPr>
        <w:t>, утки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в день откладывают по одному яйцу. </w:t>
      </w:r>
      <w:r w:rsidR="00F83125">
        <w:rPr>
          <w:rFonts w:ascii="Times New Roman" w:hAnsi="Times New Roman" w:cs="Times New Roman"/>
          <w:sz w:val="28"/>
          <w:szCs w:val="28"/>
          <w:lang w:val="ru-RU"/>
        </w:rPr>
        <w:t xml:space="preserve">Уходя на кормежку, 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>самка</w:t>
      </w:r>
      <w:r w:rsidR="00F83125">
        <w:rPr>
          <w:rFonts w:ascii="Times New Roman" w:hAnsi="Times New Roman" w:cs="Times New Roman"/>
          <w:sz w:val="28"/>
          <w:szCs w:val="28"/>
          <w:lang w:val="ru-RU"/>
        </w:rPr>
        <w:t xml:space="preserve"> укрывает кладку, что способствует сохранению яиц от быстрого охлаждения и маскировке от многочисленных пернатых и четвероногих хищников.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Утята</w:t>
      </w:r>
      <w:r w:rsidR="00F831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F83125">
        <w:rPr>
          <w:rFonts w:ascii="Times New Roman" w:hAnsi="Times New Roman" w:cs="Times New Roman"/>
          <w:sz w:val="28"/>
          <w:szCs w:val="28"/>
          <w:lang w:val="ru-RU"/>
        </w:rPr>
        <w:t>вылупляются</w:t>
      </w:r>
      <w:proofErr w:type="gramEnd"/>
      <w:r w:rsidR="00F83125">
        <w:rPr>
          <w:rFonts w:ascii="Times New Roman" w:hAnsi="Times New Roman" w:cs="Times New Roman"/>
          <w:sz w:val="28"/>
          <w:szCs w:val="28"/>
          <w:lang w:val="ru-RU"/>
        </w:rPr>
        <w:t xml:space="preserve"> одновременно и, обсохнув в гнезде, уходят на воду. Они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с первого дня</w:t>
      </w:r>
      <w:r w:rsidR="00F83125">
        <w:rPr>
          <w:rFonts w:ascii="Times New Roman" w:hAnsi="Times New Roman" w:cs="Times New Roman"/>
          <w:sz w:val="28"/>
          <w:szCs w:val="28"/>
          <w:lang w:val="ru-RU"/>
        </w:rPr>
        <w:t xml:space="preserve"> жизни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самостоятельны, но выводок до поднятия на крыло остается под опекой многодетной мамаши. </w:t>
      </w:r>
    </w:p>
    <w:p w:rsidR="00242B6D" w:rsidRDefault="00242B6D" w:rsidP="00F8312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В России 46, а в </w:t>
      </w:r>
      <w:r w:rsidR="00F83125">
        <w:rPr>
          <w:rFonts w:ascii="Times New Roman" w:hAnsi="Times New Roman" w:cs="Times New Roman"/>
          <w:sz w:val="28"/>
          <w:szCs w:val="28"/>
          <w:lang w:val="ru-RU"/>
        </w:rPr>
        <w:t xml:space="preserve">Кировской области -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двенадцать гнездящихся и десять мигрирующих видов</w:t>
      </w:r>
      <w:r w:rsidR="00F83125">
        <w:rPr>
          <w:rFonts w:ascii="Times New Roman" w:hAnsi="Times New Roman" w:cs="Times New Roman"/>
          <w:sz w:val="28"/>
          <w:szCs w:val="28"/>
          <w:lang w:val="ru-RU"/>
        </w:rPr>
        <w:t>, относящихся к двум категориям: залетные и пролетные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83125" w:rsidRPr="00682DEB" w:rsidRDefault="00D7714D" w:rsidP="00F831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9.5pt;margin-top:175.05pt;width:240pt;height:.05pt;z-index:251660288;mso-position-horizontal-relative:text;mso-position-vertical-relative:text" stroked="f">
            <v:textbox style="mso-next-textbox:#_x0000_s1028;mso-fit-shape-to-text:t" inset="0,0,0,0">
              <w:txbxContent>
                <w:p w:rsidR="00D7714D" w:rsidRPr="00326760" w:rsidRDefault="00D7714D" w:rsidP="00D7714D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proofErr w:type="spellStart"/>
                  <w:r>
                    <w:t>Рисунок</w:t>
                  </w:r>
                  <w:proofErr w:type="spellEnd"/>
                  <w:r>
                    <w:t xml:space="preserve">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Огари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1905</wp:posOffset>
            </wp:positionV>
            <wp:extent cx="3048000" cy="2164080"/>
            <wp:effectExtent l="19050" t="0" r="0" b="0"/>
            <wp:wrapSquare wrapText="bothSides"/>
            <wp:docPr id="1" name="Рисунок 1" descr="C:\Users\darmuz\Downloads\Ог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Огар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125">
        <w:rPr>
          <w:rFonts w:ascii="Times New Roman" w:hAnsi="Times New Roman" w:cs="Times New Roman"/>
          <w:sz w:val="28"/>
          <w:szCs w:val="28"/>
          <w:lang w:val="ru-RU"/>
        </w:rPr>
        <w:t>Из ст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епных и полупустынных районов страны к нам иногда залетают необычные водоплавающие птицы</w:t>
      </w:r>
      <w:r w:rsidR="00134803" w:rsidRPr="001348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4803" w:rsidRPr="00682DEB">
        <w:rPr>
          <w:rFonts w:ascii="Times New Roman" w:hAnsi="Times New Roman" w:cs="Times New Roman"/>
          <w:sz w:val="28"/>
          <w:szCs w:val="28"/>
          <w:lang w:val="ru-RU"/>
        </w:rPr>
        <w:t>огарь</w:t>
      </w:r>
      <w:proofErr w:type="spellEnd"/>
      <w:r w:rsidR="00134803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и пеганка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34803" w:rsidRDefault="00D7714D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1" type="#_x0000_t202" style="position:absolute;left:0;text-align:left;margin-left:62.4pt;margin-top:301.95pt;width:198.9pt;height:.05pt;z-index:251668480;mso-position-horizontal-relative:text;mso-position-vertical-relative:text" stroked="f">
            <v:textbox style="mso-fit-shape-to-text:t" inset="0,0,0,0">
              <w:txbxContent>
                <w:p w:rsidR="00D7714D" w:rsidRPr="00A17F5F" w:rsidRDefault="00D7714D" w:rsidP="00D7714D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proofErr w:type="spellStart"/>
                  <w:r>
                    <w:t>Рисунок</w:t>
                  </w:r>
                  <w:proofErr w:type="spellEnd"/>
                  <w:r>
                    <w:t xml:space="preserve"> </w:t>
                  </w:r>
                  <w:fldSimple w:instr=" SEQ Рисунок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rPr>
                      <w:noProof/>
                      <w:lang w:val="ru-RU"/>
                    </w:rPr>
                    <w:t xml:space="preserve">  Чирок  свистунок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2101215</wp:posOffset>
            </wp:positionV>
            <wp:extent cx="2526030" cy="1676400"/>
            <wp:effectExtent l="19050" t="0" r="7620" b="0"/>
            <wp:wrapSquare wrapText="bothSides"/>
            <wp:docPr id="4" name="Рисунок 4" descr="C:\Users\darmuz\Downloads\Чирки свисту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muz\Downloads\Чирки свисту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особенностям строения и образа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жизни 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эти виды представляют 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>переходн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ую форму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от гусей к уткам.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 xml:space="preserve"> За окраску оп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ерения и склонность селится в норах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(лис, </w:t>
      </w:r>
      <w:r w:rsidR="00134803" w:rsidRPr="00682DEB">
        <w:rPr>
          <w:rFonts w:ascii="Times New Roman" w:hAnsi="Times New Roman" w:cs="Times New Roman"/>
          <w:sz w:val="28"/>
          <w:szCs w:val="28"/>
          <w:lang w:val="ru-RU"/>
        </w:rPr>
        <w:t>барсуков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134803">
        <w:rPr>
          <w:rFonts w:ascii="Times New Roman" w:hAnsi="Times New Roman" w:cs="Times New Roman"/>
          <w:sz w:val="28"/>
          <w:szCs w:val="28"/>
          <w:lang w:val="ru-RU"/>
        </w:rPr>
        <w:t>огаря</w:t>
      </w:r>
      <w:proofErr w:type="spellEnd"/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 и пеганку называют еще </w:t>
      </w:r>
      <w:r w:rsidR="00134803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расными или 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земляны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ут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ками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В отличие от других 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видов 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уток, самцы 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заботятся о потомстве: о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>храняют гнезд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от хищников и сопровождают выводок вместе с самкой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, как гуси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B1B11" w:rsidRPr="00D7714D" w:rsidRDefault="00D7714D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9" type="#_x0000_t202" style="position:absolute;left:0;text-align:left;margin-left:209.1pt;margin-top:252.3pt;width:318.3pt;height:.05pt;z-index:251663360;mso-position-horizontal-relative:text;mso-position-vertical-relative:text" stroked="f">
            <v:textbox style="mso-next-textbox:#_x0000_s1029;mso-fit-shape-to-text:t" inset="0,0,0,0">
              <w:txbxContent>
                <w:p w:rsidR="00D7714D" w:rsidRPr="00D7714D" w:rsidRDefault="00D7714D" w:rsidP="00D7714D">
                  <w:pPr>
                    <w:pStyle w:val="a3"/>
                    <w:ind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Среди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гнездящи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242B6D" w:rsidRPr="00682DEB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="00FD513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ут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ок Даровского района наиболее обычны </w:t>
      </w:r>
      <w:r w:rsidR="00FD513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– речные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 утки</w:t>
      </w:r>
      <w:r w:rsidR="00FD5134" w:rsidRPr="00682DEB">
        <w:rPr>
          <w:rFonts w:ascii="Times New Roman" w:hAnsi="Times New Roman" w:cs="Times New Roman"/>
          <w:sz w:val="28"/>
          <w:szCs w:val="28"/>
          <w:lang w:val="ru-RU"/>
        </w:rPr>
        <w:t>. На воде сидят высоко, а хвост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 обычно</w:t>
      </w:r>
      <w:r w:rsidR="00FD513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приподнят. Во время кормления задняя часть тела всегда торчит над водой. Ныряют 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речные утки </w:t>
      </w:r>
      <w:r w:rsidR="00FD5134" w:rsidRPr="00682DEB">
        <w:rPr>
          <w:rFonts w:ascii="Times New Roman" w:hAnsi="Times New Roman" w:cs="Times New Roman"/>
          <w:sz w:val="28"/>
          <w:szCs w:val="28"/>
          <w:lang w:val="ru-RU"/>
        </w:rPr>
        <w:t>неохотно, обычно спасаясь от хищников.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 В отличие от других уток, без разбега взлетают как с воды, так и с суши.</w:t>
      </w:r>
      <w:r w:rsidR="00FD513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71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>Главна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я»</w:t>
      </w:r>
      <w:r w:rsidR="00134803">
        <w:rPr>
          <w:rFonts w:ascii="Times New Roman" w:hAnsi="Times New Roman" w:cs="Times New Roman"/>
          <w:sz w:val="28"/>
          <w:szCs w:val="28"/>
          <w:lang w:val="ru-RU"/>
        </w:rPr>
        <w:t xml:space="preserve"> и наиболее известная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1B11" w:rsidRPr="00682DEB">
        <w:rPr>
          <w:rFonts w:ascii="Times New Roman" w:hAnsi="Times New Roman" w:cs="Times New Roman"/>
          <w:sz w:val="28"/>
          <w:szCs w:val="28"/>
          <w:lang w:val="ru-RU"/>
        </w:rPr>
        <w:t>родоначальниц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B1B11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большинства пород домашних уток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0B1B11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крякв</w:t>
      </w:r>
      <w:proofErr w:type="gramStart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населяет самые различные водоемы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 xml:space="preserve">С конца ХХ века кряквы стали жить рядом с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человеком, а на незамерзающих техногенных водоемах благополучно проводят холодные зимовки, не улетая из гнездового ареала. 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Вблизи лесных ручьев и </w:t>
      </w:r>
      <w:proofErr w:type="spellStart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болотец</w:t>
      </w:r>
      <w:proofErr w:type="spellEnd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поселя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ется самая маленькая наша уточка -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чир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-свистун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771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B1B11" w:rsidRDefault="00F36CDA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83185</wp:posOffset>
            </wp:positionV>
            <wp:extent cx="3752850" cy="2595880"/>
            <wp:effectExtent l="19050" t="0" r="0" b="0"/>
            <wp:wrapSquare wrapText="bothSides"/>
            <wp:docPr id="2" name="Рисунок 2" descr="C:\Users\darmuz\Downloads\Кря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Кряк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14D">
        <w:rPr>
          <w:noProof/>
        </w:rPr>
        <w:pict>
          <v:shape id="_x0000_s1030" type="#_x0000_t202" style="position:absolute;left:0;text-align:left;margin-left:219.3pt;margin-top:215.7pt;width:318.3pt;height:.05pt;z-index:251665408;mso-position-horizontal-relative:text;mso-position-vertical-relative:text" stroked="f">
            <v:textbox style="mso-fit-shape-to-text:t" inset="0,0,0,0">
              <w:txbxContent>
                <w:p w:rsidR="00D7714D" w:rsidRPr="002C71F3" w:rsidRDefault="00D7714D" w:rsidP="00D7714D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proofErr w:type="spellStart"/>
                  <w:r>
                    <w:t>Рисунок</w:t>
                  </w:r>
                  <w:proofErr w:type="spellEnd"/>
                  <w:r>
                    <w:t xml:space="preserve"> </w:t>
                  </w:r>
                  <w:fldSimple w:instr=" SEQ Рисунок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rPr>
                      <w:lang w:val="ru-RU"/>
                    </w:rPr>
                    <w:t xml:space="preserve"> Кряквы</w:t>
                  </w:r>
                </w:p>
              </w:txbxContent>
            </v:textbox>
            <w10:wrap type="square"/>
          </v:shape>
        </w:pic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Малопроточные водоемы с зарослями береговой растительности предпочитают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чирок-трескунок</w:t>
      </w:r>
      <w:proofErr w:type="spellEnd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, свиязь,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 xml:space="preserve">серая </w:t>
      </w:r>
      <w:proofErr w:type="spellStart"/>
      <w:r w:rsidR="000B1B11">
        <w:rPr>
          <w:rFonts w:ascii="Times New Roman" w:hAnsi="Times New Roman" w:cs="Times New Roman"/>
          <w:sz w:val="28"/>
          <w:szCs w:val="28"/>
          <w:lang w:val="ru-RU"/>
        </w:rPr>
        <w:t>утка</w:t>
      </w:r>
      <w:proofErr w:type="gramStart"/>
      <w:r w:rsidR="000B1B1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>тка</w:t>
      </w:r>
      <w:proofErr w:type="spellEnd"/>
      <w:r w:rsidR="002D3D2C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с длинным хвостом – шилохвость и широконоска, получившая свое название за похожий на ложку «нос»</w:t>
      </w:r>
      <w:r w:rsidR="00056C05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56C05" w:rsidRPr="00682DEB" w:rsidRDefault="00056C05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Кировскую область посетила и самая красивая утка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в России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gramStart"/>
      <w:r w:rsidRPr="00682DEB">
        <w:rPr>
          <w:rFonts w:ascii="Times New Roman" w:hAnsi="Times New Roman" w:cs="Times New Roman"/>
          <w:sz w:val="28"/>
          <w:szCs w:val="28"/>
          <w:lang w:val="ru-RU"/>
        </w:rPr>
        <w:t>ма</w:t>
      </w:r>
      <w:proofErr w:type="gramEnd"/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ндаринка,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 xml:space="preserve">обитающая на юге Дальнего Востока. В </w:t>
      </w:r>
      <w:proofErr w:type="gramStart"/>
      <w:r w:rsidR="000B1B1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End"/>
      <w:r w:rsidR="000B1B11">
        <w:rPr>
          <w:rFonts w:ascii="Times New Roman" w:hAnsi="Times New Roman" w:cs="Times New Roman"/>
          <w:sz w:val="28"/>
          <w:szCs w:val="28"/>
        </w:rPr>
        <w:t>VII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 xml:space="preserve"> веке мандаринку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завез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из Азии в 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>Англию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в качестве парковой птицы. Впоследствии 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 xml:space="preserve">на острове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возникла «дикая» популяция. В период весенней миграции, присоединившись к другим уткам, </w:t>
      </w:r>
      <w:r w:rsidR="000B1B11">
        <w:rPr>
          <w:rFonts w:ascii="Times New Roman" w:hAnsi="Times New Roman" w:cs="Times New Roman"/>
          <w:sz w:val="28"/>
          <w:szCs w:val="28"/>
          <w:lang w:val="ru-RU"/>
        </w:rPr>
        <w:t>мандаринки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периодически стали залетать в Европейскую часть России.</w:t>
      </w:r>
    </w:p>
    <w:p w:rsidR="009D50C9" w:rsidRPr="00682DEB" w:rsidRDefault="00056C05" w:rsidP="002A78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>Нырковые утки выглядят более коренастыми,</w:t>
      </w:r>
      <w:r w:rsidR="009E6B26">
        <w:rPr>
          <w:rFonts w:ascii="Times New Roman" w:hAnsi="Times New Roman" w:cs="Times New Roman"/>
          <w:sz w:val="28"/>
          <w:szCs w:val="28"/>
          <w:lang w:val="ru-RU"/>
        </w:rPr>
        <w:t xml:space="preserve"> чем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 xml:space="preserve"> речные,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с короткой шеей. У самцов в брачном наряде преобладает ча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е всего черно-белое оперение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, а с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амки преимущественно темно-бурые. На воде сидят низко, с опущенным хвостом. 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 xml:space="preserve">Взлетают с разбега, интенсивно работая крыльями. Основной контактный признак нырков – </w:t>
      </w:r>
      <w:r w:rsidR="002A78A7" w:rsidRPr="00682DEB">
        <w:rPr>
          <w:rFonts w:ascii="Times New Roman" w:hAnsi="Times New Roman" w:cs="Times New Roman"/>
          <w:sz w:val="28"/>
          <w:szCs w:val="28"/>
          <w:lang w:val="ru-RU"/>
        </w:rPr>
        <w:t>широкая кожистая лопасть на заднем пальце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A78A7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Животный корм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добывают со дна водоема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, ныряя в толщу воды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 xml:space="preserve"> Нырки 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 xml:space="preserve">самые 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>плодовиты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е среди уток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r w:rsidR="002A78A7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яйца 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>относительно массы тела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очень крупные. При недостатке мест для гнездования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 xml:space="preserve"> несколько самок откладывают яйца в одно гнездо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>гнездовой паразитизм</w:t>
      </w:r>
      <w:r w:rsidR="002A78A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10A6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50C9" w:rsidRPr="00682DEB">
        <w:rPr>
          <w:rFonts w:ascii="Times New Roman" w:hAnsi="Times New Roman" w:cs="Times New Roman"/>
          <w:sz w:val="28"/>
          <w:szCs w:val="28"/>
          <w:lang w:val="ru-RU"/>
        </w:rPr>
        <w:t>Сдвоенные или строенные кладки содержат до 40 яиц, и самки их обычно бросают.</w:t>
      </w:r>
    </w:p>
    <w:p w:rsidR="0028281C" w:rsidRDefault="009D50C9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На прудах 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 xml:space="preserve">Даровского района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выводят потомство красноголовый нырок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>, или красноголовая чернеть,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и хохлатая чернеть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4620A" w:rsidRDefault="00F4620A" w:rsidP="00F4620A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96590" cy="2062866"/>
            <wp:effectExtent l="19050" t="0" r="3810" b="0"/>
            <wp:docPr id="7" name="Рисунок 7" descr="C:\Users\darmuz\Downloads\красноголовая черн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muz\Downloads\красноголовая черне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35" cy="20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C64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64130" cy="2091369"/>
            <wp:effectExtent l="19050" t="0" r="7620" b="0"/>
            <wp:docPr id="6" name="Рисунок 6" descr="C:\Users\darmuz\Downloads\хохлатая черне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uz\Downloads\хохлатая черне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30" cy="20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64" w:rsidRPr="00391C64" w:rsidRDefault="00391C64" w:rsidP="00F4620A">
      <w:pPr>
        <w:ind w:firstLine="0"/>
        <w:rPr>
          <w:rFonts w:ascii="Times New Roman" w:hAnsi="Times New Roman" w:cs="Times New Roman"/>
          <w:i/>
          <w:noProof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</w:t>
      </w:r>
      <w:r w:rsidRPr="00391C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Красноголовая чернеть                                        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</w:t>
      </w:r>
      <w:r w:rsidRPr="00391C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Хохлатая чернеть</w:t>
      </w:r>
    </w:p>
    <w:p w:rsidR="00405D08" w:rsidRPr="00682DEB" w:rsidRDefault="00405D08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С лесными водоемами связаны 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>нырковые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утки – гоголи, 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 xml:space="preserve">так как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гнездя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ся 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 xml:space="preserve">почти исключительно 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>в дуплах. Чаще всего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 xml:space="preserve"> они</w:t>
      </w: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«квартируют» в старых жилищах самого крупного дятла – </w:t>
      </w:r>
      <w:proofErr w:type="spellStart"/>
      <w:r w:rsidRPr="00682DEB">
        <w:rPr>
          <w:rFonts w:ascii="Times New Roman" w:hAnsi="Times New Roman" w:cs="Times New Roman"/>
          <w:sz w:val="28"/>
          <w:szCs w:val="28"/>
          <w:lang w:val="ru-RU"/>
        </w:rPr>
        <w:t>желны</w:t>
      </w:r>
      <w:proofErr w:type="gramStart"/>
      <w:r w:rsidRPr="00682DE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="0028281C">
        <w:rPr>
          <w:rFonts w:ascii="Times New Roman" w:hAnsi="Times New Roman" w:cs="Times New Roman"/>
          <w:sz w:val="28"/>
          <w:szCs w:val="28"/>
          <w:lang w:val="ru-RU"/>
        </w:rPr>
        <w:t>хотно</w:t>
      </w:r>
      <w:proofErr w:type="spellEnd"/>
      <w:r w:rsidR="0028281C">
        <w:rPr>
          <w:rFonts w:ascii="Times New Roman" w:hAnsi="Times New Roman" w:cs="Times New Roman"/>
          <w:sz w:val="28"/>
          <w:szCs w:val="28"/>
          <w:lang w:val="ru-RU"/>
        </w:rPr>
        <w:t xml:space="preserve"> занимают гоголи и развешенные гнездовые ящики. </w:t>
      </w:r>
    </w:p>
    <w:p w:rsidR="00405D08" w:rsidRDefault="00405D08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proofErr w:type="spellStart"/>
      <w:r w:rsidRPr="00682DEB">
        <w:rPr>
          <w:rFonts w:ascii="Times New Roman" w:hAnsi="Times New Roman" w:cs="Times New Roman"/>
          <w:sz w:val="28"/>
          <w:szCs w:val="28"/>
          <w:lang w:val="ru-RU"/>
        </w:rPr>
        <w:t>вылупления</w:t>
      </w:r>
      <w:proofErr w:type="spellEnd"/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2DEB">
        <w:rPr>
          <w:rFonts w:ascii="Times New Roman" w:hAnsi="Times New Roman" w:cs="Times New Roman"/>
          <w:sz w:val="28"/>
          <w:szCs w:val="28"/>
          <w:lang w:val="ru-RU"/>
        </w:rPr>
        <w:t>птенцы-пушистики</w:t>
      </w:r>
      <w:proofErr w:type="spellEnd"/>
      <w:r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выпрыгивают из гнезда</w:t>
      </w:r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>махая крылышками и лапками благополучно парашютируют</w:t>
      </w:r>
      <w:proofErr w:type="gramEnd"/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на землю</w:t>
      </w:r>
      <w:r w:rsidR="0028281C">
        <w:rPr>
          <w:rFonts w:ascii="Times New Roman" w:hAnsi="Times New Roman" w:cs="Times New Roman"/>
          <w:sz w:val="28"/>
          <w:szCs w:val="28"/>
          <w:lang w:val="ru-RU"/>
        </w:rPr>
        <w:t xml:space="preserve"> и бегут к спасительной воде</w:t>
      </w:r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8281C" w:rsidRDefault="0028281C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 время сезонных миграций останавливаются на кормежку и отдых нырки, гнездящиеся 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более северных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широтах</w:t>
      </w:r>
      <w:r w:rsidR="000253A4">
        <w:rPr>
          <w:rFonts w:ascii="Times New Roman" w:hAnsi="Times New Roman" w:cs="Times New Roman"/>
          <w:sz w:val="28"/>
          <w:szCs w:val="28"/>
          <w:lang w:val="ru-RU"/>
        </w:rPr>
        <w:t xml:space="preserve">: морские чернети, синьги, турпаны и самые доверчивые уточки – морянки. </w:t>
      </w:r>
    </w:p>
    <w:p w:rsidR="000253A4" w:rsidRPr="00682DEB" w:rsidRDefault="000253A4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Иногда «заносит» в наши края и южные виды нырков: самый крупный – с большой рыжей головой и красивым клювом – красноносый и самый маленький – каштаново-коричневый, с белой радужиной глаз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белоглазый</w:t>
      </w:r>
      <w:proofErr w:type="spellEnd"/>
      <w:r w:rsidR="007C1A89">
        <w:rPr>
          <w:rFonts w:ascii="Times New Roman" w:hAnsi="Times New Roman" w:cs="Times New Roman"/>
          <w:sz w:val="28"/>
          <w:szCs w:val="28"/>
          <w:lang w:val="ru-RU"/>
        </w:rPr>
        <w:t xml:space="preserve"> нырок, или </w:t>
      </w:r>
      <w:proofErr w:type="spellStart"/>
      <w:r w:rsidR="007C1A89">
        <w:rPr>
          <w:rFonts w:ascii="Times New Roman" w:hAnsi="Times New Roman" w:cs="Times New Roman"/>
          <w:sz w:val="28"/>
          <w:szCs w:val="28"/>
          <w:lang w:val="ru-RU"/>
        </w:rPr>
        <w:t>белоглазая</w:t>
      </w:r>
      <w:proofErr w:type="spellEnd"/>
      <w:r w:rsidR="007C1A89">
        <w:rPr>
          <w:rFonts w:ascii="Times New Roman" w:hAnsi="Times New Roman" w:cs="Times New Roman"/>
          <w:sz w:val="28"/>
          <w:szCs w:val="28"/>
          <w:lang w:val="ru-RU"/>
        </w:rPr>
        <w:t xml:space="preserve"> чернеть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253A4" w:rsidRDefault="000253A4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Специализированная группа</w:t>
      </w:r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рыбоядных уток – крохали. Клю</w:t>
      </w:r>
      <w:proofErr w:type="gramStart"/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>в-</w:t>
      </w:r>
      <w:proofErr w:type="gramEnd"/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«пинцет» приспособлен для ловли скользкой добычи. На надклювье и  </w:t>
      </w:r>
      <w:proofErr w:type="spellStart"/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>подклювье</w:t>
      </w:r>
      <w:proofErr w:type="spellEnd"/>
      <w:r w:rsidR="007B18C0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цедильные пластины преобразованы в жесткие зубцы. </w:t>
      </w:r>
    </w:p>
    <w:p w:rsidR="007B18C0" w:rsidRPr="00391C64" w:rsidRDefault="000253A4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91C64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7B18C0" w:rsidRPr="00391C64">
        <w:rPr>
          <w:rFonts w:ascii="Times New Roman" w:hAnsi="Times New Roman" w:cs="Times New Roman"/>
          <w:sz w:val="28"/>
          <w:szCs w:val="28"/>
          <w:lang w:val="ru-RU"/>
        </w:rPr>
        <w:t>уток и большой крохаль, как и гоголь, устраивают</w:t>
      </w:r>
      <w:r w:rsidR="00D904D4"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 гнезда в дуплах вблизи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 рыбных</w:t>
      </w:r>
      <w:r w:rsidR="00D904D4"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 рек и озер с чистой водой. Луток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 – мелкая утка, размером</w:t>
      </w:r>
      <w:r w:rsidR="00D904D4"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 чуть больше  чирка. 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>В брачном наряде</w:t>
      </w:r>
      <w:r w:rsidR="00D904D4"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 самец преимущественно бел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ый, </w:t>
      </w:r>
      <w:r w:rsidR="00D904D4" w:rsidRPr="00391C64">
        <w:rPr>
          <w:rFonts w:ascii="Times New Roman" w:hAnsi="Times New Roman" w:cs="Times New Roman"/>
          <w:sz w:val="28"/>
          <w:szCs w:val="28"/>
          <w:lang w:val="ru-RU"/>
        </w:rPr>
        <w:t>с черной спиной и черным рисунком на крыльях, голове и шее.</w:t>
      </w:r>
    </w:p>
    <w:p w:rsidR="000253A4" w:rsidRPr="00391C64" w:rsidRDefault="00D904D4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91C64">
        <w:rPr>
          <w:rFonts w:ascii="Times New Roman" w:hAnsi="Times New Roman" w:cs="Times New Roman"/>
          <w:sz w:val="28"/>
          <w:szCs w:val="28"/>
          <w:lang w:val="ru-RU"/>
        </w:rPr>
        <w:t>Большой крохаль величиной  почти с гуся</w:t>
      </w:r>
      <w:r w:rsidR="000253A4" w:rsidRPr="00391C6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53A4" w:rsidRPr="00391C64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>олов</w:t>
      </w:r>
      <w:r w:rsidR="000253A4"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>и спин</w:t>
      </w:r>
      <w:r w:rsidR="000253A4" w:rsidRPr="00391C64">
        <w:rPr>
          <w:rFonts w:ascii="Times New Roman" w:hAnsi="Times New Roman" w:cs="Times New Roman"/>
          <w:sz w:val="28"/>
          <w:szCs w:val="28"/>
          <w:lang w:val="ru-RU"/>
        </w:rPr>
        <w:t>а черные, а б</w:t>
      </w:r>
      <w:r w:rsidRPr="00391C64">
        <w:rPr>
          <w:rFonts w:ascii="Times New Roman" w:hAnsi="Times New Roman" w:cs="Times New Roman"/>
          <w:sz w:val="28"/>
          <w:szCs w:val="28"/>
          <w:lang w:val="ru-RU"/>
        </w:rPr>
        <w:t xml:space="preserve">ока и низ тела розовато-белые. </w:t>
      </w:r>
    </w:p>
    <w:p w:rsidR="00391C64" w:rsidRDefault="00391C64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02000" cy="1981200"/>
            <wp:effectExtent l="19050" t="0" r="0" b="0"/>
            <wp:docPr id="8" name="Рисунок 8" descr="C:\Users\darmuz\Downloads\Срединий кроха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muz\Downloads\Срединий крохал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75610" cy="1983740"/>
            <wp:effectExtent l="19050" t="0" r="0" b="0"/>
            <wp:docPr id="9" name="Рисунок 9" descr="C:\Users\darmuz\Downloads\большой крох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muz\Downloads\большой кроха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28" cy="198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64" w:rsidRPr="00F36CDA" w:rsidRDefault="00F36CDA" w:rsidP="00F36CDA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</w:t>
      </w:r>
      <w:r w:rsidRPr="00F36C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Средний крохаль 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</w:t>
      </w:r>
      <w:r w:rsidRPr="00F36C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Большой крохаль</w:t>
      </w:r>
    </w:p>
    <w:p w:rsidR="00D904D4" w:rsidRPr="00682DEB" w:rsidRDefault="000253A4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Похожий 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904D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длинноносый</w:t>
      </w:r>
      <w:r w:rsidR="007C1A89">
        <w:rPr>
          <w:rFonts w:ascii="Times New Roman" w:hAnsi="Times New Roman" w:cs="Times New Roman"/>
          <w:sz w:val="28"/>
          <w:szCs w:val="28"/>
          <w:lang w:val="ru-RU"/>
        </w:rPr>
        <w:t>, или средний</w:t>
      </w:r>
      <w:r w:rsidR="00D904D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крохаль</w:t>
      </w:r>
      <w:r>
        <w:rPr>
          <w:rFonts w:ascii="Times New Roman" w:hAnsi="Times New Roman" w:cs="Times New Roman"/>
          <w:sz w:val="28"/>
          <w:szCs w:val="28"/>
          <w:lang w:val="ru-RU"/>
        </w:rPr>
        <w:t>, встречается только на пролете и и</w:t>
      </w:r>
      <w:r w:rsidR="00D904D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дентифицируется по </w:t>
      </w:r>
      <w:r>
        <w:rPr>
          <w:rFonts w:ascii="Times New Roman" w:hAnsi="Times New Roman" w:cs="Times New Roman"/>
          <w:sz w:val="28"/>
          <w:szCs w:val="28"/>
          <w:lang w:val="ru-RU"/>
        </w:rPr>
        <w:t>большому</w:t>
      </w:r>
      <w:r w:rsidR="00D904D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 хохлу </w:t>
      </w:r>
      <w:r>
        <w:rPr>
          <w:rFonts w:ascii="Times New Roman" w:hAnsi="Times New Roman" w:cs="Times New Roman"/>
          <w:sz w:val="28"/>
          <w:szCs w:val="28"/>
          <w:lang w:val="ru-RU"/>
        </w:rPr>
        <w:t>на затылке</w:t>
      </w:r>
      <w:r w:rsidR="00D904D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и темной </w:t>
      </w:r>
      <w:r>
        <w:rPr>
          <w:rFonts w:ascii="Times New Roman" w:hAnsi="Times New Roman" w:cs="Times New Roman"/>
          <w:sz w:val="28"/>
          <w:szCs w:val="28"/>
          <w:lang w:val="ru-RU"/>
        </w:rPr>
        <w:t>полосе</w:t>
      </w:r>
      <w:r w:rsidR="00D904D4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поперек груди. </w:t>
      </w:r>
      <w:r>
        <w:rPr>
          <w:rFonts w:ascii="Times New Roman" w:hAnsi="Times New Roman" w:cs="Times New Roman"/>
          <w:sz w:val="28"/>
          <w:szCs w:val="28"/>
          <w:lang w:val="ru-RU"/>
        </w:rPr>
        <w:t>Зимуют нырки и крохали огромными скоплениями в море (Каспийское, Черное)</w:t>
      </w:r>
    </w:p>
    <w:p w:rsidR="00D904D4" w:rsidRPr="00682DEB" w:rsidRDefault="005A75F4" w:rsidP="00682DE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 привлекательны утки весной, когда самцы, перелинявшие в яркий наряд, начинают ухаживать за будущими супругами. Между ними часто возникают ожесточенные драки, а скромные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самочки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спокойно наблюдают и выбирают отца для своего потомства. В популяциях уток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пребладают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особи мужского пола, и у дам всегда есть богатый выбор женихов. </w:t>
      </w:r>
      <w:proofErr w:type="gramStart"/>
      <w:r w:rsidR="00A313C2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Почти все </w:t>
      </w:r>
      <w:r>
        <w:rPr>
          <w:rFonts w:ascii="Times New Roman" w:hAnsi="Times New Roman" w:cs="Times New Roman"/>
          <w:sz w:val="28"/>
          <w:szCs w:val="28"/>
          <w:lang w:val="ru-RU"/>
        </w:rPr>
        <w:t>виды уток, кроме охраняемых,</w:t>
      </w:r>
      <w:r w:rsidR="00A313C2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являются объектом любительской охоты.</w:t>
      </w:r>
      <w:proofErr w:type="gramEnd"/>
      <w:r w:rsidR="00A313C2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ru-RU"/>
        </w:rPr>
        <w:t>гастрономическим</w:t>
      </w:r>
      <w:r w:rsidR="00A313C2" w:rsidRPr="00682DEB">
        <w:rPr>
          <w:rFonts w:ascii="Times New Roman" w:hAnsi="Times New Roman" w:cs="Times New Roman"/>
          <w:sz w:val="28"/>
          <w:szCs w:val="28"/>
          <w:lang w:val="ru-RU"/>
        </w:rPr>
        <w:t xml:space="preserve"> качествам первенство занимают речные утки. Блюда из нырков – на любителя, а мясо крохалей</w:t>
      </w:r>
      <w:r w:rsidR="00D2652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313C2" w:rsidRPr="00682DEB">
        <w:rPr>
          <w:rFonts w:ascii="Times New Roman" w:hAnsi="Times New Roman" w:cs="Times New Roman"/>
          <w:sz w:val="28"/>
          <w:szCs w:val="28"/>
          <w:lang w:val="ru-RU"/>
        </w:rPr>
        <w:t>имеет неприятный привкус рыбы.</w:t>
      </w:r>
    </w:p>
    <w:p w:rsidR="00682DEB" w:rsidRDefault="00F36CD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34820" cy="1303020"/>
            <wp:effectExtent l="19050" t="0" r="0" b="0"/>
            <wp:docPr id="12" name="Рисунок 12" descr="C:\Users\darmuz\Downloads\Широкон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rmuz\Downloads\Широконос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5" cy="130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69770" cy="1317776"/>
            <wp:effectExtent l="19050" t="0" r="0" b="0"/>
            <wp:docPr id="11" name="Рисунок 11" descr="C:\Users\darmuz\Downloads\го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muz\Downloads\гого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78" cy="13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91690" cy="1344658"/>
            <wp:effectExtent l="19050" t="0" r="3810" b="0"/>
            <wp:docPr id="10" name="Рисунок 10" descr="C:\Users\darmuz\Downloads\Шилохв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muz\Downloads\Шилохвос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30" cy="13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CDA" w:rsidRPr="00F36CDA" w:rsidRDefault="00F36CDA" w:rsidP="00F36CDA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</w:t>
      </w:r>
      <w:r w:rsidRPr="00F36C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Широконоска         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</w:t>
      </w:r>
      <w:r w:rsidRPr="00F36C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Гоголь              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</w:t>
      </w:r>
      <w:r w:rsidRPr="00F36C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Шилохвость</w:t>
      </w:r>
    </w:p>
    <w:sectPr w:rsidR="00F36CDA" w:rsidRPr="00F36CDA" w:rsidSect="00682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76EE"/>
    <w:rsid w:val="000253A4"/>
    <w:rsid w:val="000469FC"/>
    <w:rsid w:val="00056C05"/>
    <w:rsid w:val="000B1B11"/>
    <w:rsid w:val="00134803"/>
    <w:rsid w:val="001A13D5"/>
    <w:rsid w:val="00242B6D"/>
    <w:rsid w:val="0028281C"/>
    <w:rsid w:val="002A78A7"/>
    <w:rsid w:val="002D3D2C"/>
    <w:rsid w:val="002E2804"/>
    <w:rsid w:val="002F6ADB"/>
    <w:rsid w:val="00391C64"/>
    <w:rsid w:val="003B05BE"/>
    <w:rsid w:val="00405D08"/>
    <w:rsid w:val="00561990"/>
    <w:rsid w:val="0059343C"/>
    <w:rsid w:val="005A75F4"/>
    <w:rsid w:val="005C2C2D"/>
    <w:rsid w:val="0063224A"/>
    <w:rsid w:val="00646B7C"/>
    <w:rsid w:val="00682DEB"/>
    <w:rsid w:val="00685B32"/>
    <w:rsid w:val="00695086"/>
    <w:rsid w:val="00740A88"/>
    <w:rsid w:val="00781F51"/>
    <w:rsid w:val="007842A2"/>
    <w:rsid w:val="007B18C0"/>
    <w:rsid w:val="007C1A89"/>
    <w:rsid w:val="008E76EE"/>
    <w:rsid w:val="00910A69"/>
    <w:rsid w:val="00940B0F"/>
    <w:rsid w:val="00974797"/>
    <w:rsid w:val="009D50C9"/>
    <w:rsid w:val="009E6B26"/>
    <w:rsid w:val="00A313C2"/>
    <w:rsid w:val="00C8423A"/>
    <w:rsid w:val="00D2652A"/>
    <w:rsid w:val="00D7714D"/>
    <w:rsid w:val="00D904D4"/>
    <w:rsid w:val="00E127FD"/>
    <w:rsid w:val="00EE5904"/>
    <w:rsid w:val="00F36CDA"/>
    <w:rsid w:val="00F4620A"/>
    <w:rsid w:val="00F83125"/>
    <w:rsid w:val="00FD5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3C"/>
  </w:style>
  <w:style w:type="paragraph" w:styleId="1">
    <w:name w:val="heading 1"/>
    <w:basedOn w:val="a"/>
    <w:next w:val="a"/>
    <w:link w:val="10"/>
    <w:uiPriority w:val="9"/>
    <w:qFormat/>
    <w:rsid w:val="0059343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3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3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43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43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43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43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43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43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43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93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9343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343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343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9343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343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9343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9343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343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9343C"/>
    <w:rPr>
      <w:b/>
      <w:bCs/>
      <w:spacing w:val="0"/>
    </w:rPr>
  </w:style>
  <w:style w:type="character" w:styleId="a9">
    <w:name w:val="Emphasis"/>
    <w:uiPriority w:val="20"/>
    <w:qFormat/>
    <w:rsid w:val="0059343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9343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9343C"/>
  </w:style>
  <w:style w:type="paragraph" w:styleId="ac">
    <w:name w:val="List Paragraph"/>
    <w:basedOn w:val="a"/>
    <w:uiPriority w:val="34"/>
    <w:qFormat/>
    <w:rsid w:val="005934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9343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9343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9343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9343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9343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9343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9343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9343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7714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77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3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9</cp:revision>
  <cp:lastPrinted>2022-10-31T09:02:00Z</cp:lastPrinted>
  <dcterms:created xsi:type="dcterms:W3CDTF">2020-10-19T12:53:00Z</dcterms:created>
  <dcterms:modified xsi:type="dcterms:W3CDTF">2022-10-31T12:50:00Z</dcterms:modified>
</cp:coreProperties>
</file>