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F6" w:rsidRPr="00AA46F6" w:rsidRDefault="00AA46F6" w:rsidP="00AA46F6">
      <w:pPr>
        <w:tabs>
          <w:tab w:val="left" w:pos="540"/>
        </w:tabs>
        <w:spacing w:after="0" w:line="240" w:lineRule="auto"/>
        <w:ind w:right="6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Утверждаю :                                                                                                                                                                                                                               </w:t>
      </w:r>
    </w:p>
    <w:p w:rsidR="00AA46F6" w:rsidRPr="00AA46F6" w:rsidRDefault="00AA46F6" w:rsidP="00AA46F6">
      <w:pPr>
        <w:tabs>
          <w:tab w:val="left" w:pos="540"/>
          <w:tab w:val="center" w:pos="7285"/>
          <w:tab w:val="left" w:pos="13860"/>
        </w:tabs>
        <w:spacing w:after="0" w:line="240" w:lineRule="auto"/>
        <w:ind w:right="6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 д/</w:t>
      </w:r>
      <w:proofErr w:type="gramStart"/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«Золотая рыбка»</w:t>
      </w:r>
    </w:p>
    <w:p w:rsidR="00AA46F6" w:rsidRPr="00AA46F6" w:rsidRDefault="00AA46F6" w:rsidP="00AA46F6">
      <w:pPr>
        <w:tabs>
          <w:tab w:val="left" w:pos="540"/>
          <w:tab w:val="center" w:pos="7285"/>
          <w:tab w:val="left" w:pos="13860"/>
        </w:tabs>
        <w:spacing w:after="0" w:line="240" w:lineRule="auto"/>
        <w:ind w:right="6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имлянска</w:t>
      </w:r>
      <w:proofErr w:type="spellEnd"/>
      <w:r w:rsidRPr="00AA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  /Е.В. Черная/</w:t>
      </w:r>
    </w:p>
    <w:p w:rsidR="00AA46F6" w:rsidRPr="00AA46F6" w:rsidRDefault="00AA46F6" w:rsidP="00AA46F6">
      <w:pPr>
        <w:tabs>
          <w:tab w:val="left" w:pos="540"/>
        </w:tabs>
        <w:spacing w:after="0" w:line="240" w:lineRule="auto"/>
        <w:ind w:right="6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F6" w:rsidRPr="00DF0101" w:rsidRDefault="00AA46F6" w:rsidP="00AA46F6">
      <w:pPr>
        <w:tabs>
          <w:tab w:val="left" w:pos="540"/>
          <w:tab w:val="left" w:pos="12780"/>
        </w:tabs>
        <w:spacing w:after="0" w:line="240" w:lineRule="auto"/>
        <w:ind w:right="6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01 . </w:t>
      </w:r>
      <w:r w:rsidR="00B542E4" w:rsidRPr="00DF010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F010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.2016г.</w:t>
      </w:r>
    </w:p>
    <w:p w:rsidR="005B3E8C" w:rsidRPr="00DF0101" w:rsidRDefault="005B3E8C" w:rsidP="00AA46F6">
      <w:pPr>
        <w:spacing w:before="30" w:after="3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DF010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shd w:val="clear" w:color="auto" w:fill="FFFFFF"/>
          <w:lang w:eastAsia="ru-RU"/>
        </w:rPr>
        <w:t>ПЛАН ПРОФИЛАКТИЧЕСКОЙ РАБОТЫ ПО ПРЕДУПРЕЖДЕНИЮ ДЕТСКОГО ДОРОЖНО-Т</w:t>
      </w:r>
      <w:r w:rsidR="00AA46F6" w:rsidRPr="00DF010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shd w:val="clear" w:color="auto" w:fill="FFFFFF"/>
          <w:lang w:eastAsia="ru-RU"/>
        </w:rPr>
        <w:t>РАНСПОРТНОГО ТРАВМАТИЗМА НА 2016-2017</w:t>
      </w:r>
      <w:r w:rsidRPr="00DF010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shd w:val="clear" w:color="auto" w:fill="FFFFFF"/>
          <w:lang w:eastAsia="ru-RU"/>
        </w:rPr>
        <w:t xml:space="preserve"> ГОД</w:t>
      </w:r>
    </w:p>
    <w:tbl>
      <w:tblPr>
        <w:tblW w:w="11057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13"/>
        <w:gridCol w:w="36"/>
        <w:gridCol w:w="81"/>
        <w:gridCol w:w="6103"/>
        <w:gridCol w:w="195"/>
        <w:gridCol w:w="1678"/>
        <w:gridCol w:w="2291"/>
      </w:tblGrid>
      <w:tr w:rsidR="00222D99" w:rsidRPr="00DF0101" w:rsidTr="008D666E">
        <w:trPr>
          <w:tblCellSpacing w:w="0" w:type="dxa"/>
        </w:trPr>
        <w:tc>
          <w:tcPr>
            <w:tcW w:w="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B3E8C" w:rsidRPr="00DF0101" w:rsidTr="008D666E">
        <w:trPr>
          <w:tblCellSpacing w:w="0" w:type="dxa"/>
        </w:trPr>
        <w:tc>
          <w:tcPr>
            <w:tcW w:w="11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Организационно – управленческая деятельность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нормативно-правовых документов вышестоящих организаций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222D99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предупреждения детского ДТТ на Совете при</w:t>
            </w:r>
            <w:r w:rsidR="007716E2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222D99" w:rsidP="0005236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B3E8C" w:rsidRPr="00DF0101" w:rsidTr="008D666E">
        <w:trPr>
          <w:tblCellSpacing w:w="0" w:type="dxa"/>
        </w:trPr>
        <w:tc>
          <w:tcPr>
            <w:tcW w:w="11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Инструктивно – методическая деятельность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вопросов профилактики ДДТТ на оперативных совещаниях 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D547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профилактики ДДТТ на родительских собраниях. Анкетирование родителей «Безопасность вашего ребенка на дороге»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 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занятий 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тематическим планом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7716E2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gramStart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«Минуток» по профилактике несчастных случаев на дороге.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222D99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Инструктирование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воспитанников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B3E8C" w:rsidRPr="00DF0101" w:rsidRDefault="00222D99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выходе из Д</w:t>
            </w:r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(при проведение -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«Безопасный путь в д/с</w:t>
            </w:r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222D99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работы уголка Безопасности Дорожного движения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7716E2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gramStart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</w:t>
            </w:r>
          </w:p>
        </w:tc>
      </w:tr>
      <w:tr w:rsidR="005B3E8C" w:rsidRPr="00DF0101" w:rsidTr="008D666E">
        <w:trPr>
          <w:tblCellSpacing w:w="0" w:type="dxa"/>
        </w:trPr>
        <w:tc>
          <w:tcPr>
            <w:tcW w:w="11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Предупреждение детского дорожно – транспортного травматизма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222D99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 по фактам ДДТТ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7716E2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ственная</w:t>
            </w:r>
            <w:proofErr w:type="gramEnd"/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БДД 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222D99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информационно – аналитических справок по итогам проведения профилактических мероприятий</w:t>
            </w:r>
          </w:p>
        </w:tc>
        <w:tc>
          <w:tcPr>
            <w:tcW w:w="1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март, май-июнь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7716E2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gramStart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тственная</w:t>
            </w:r>
            <w:proofErr w:type="gramEnd"/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</w:t>
            </w:r>
          </w:p>
        </w:tc>
      </w:tr>
      <w:tr w:rsidR="005B3E8C" w:rsidRPr="00DF0101" w:rsidTr="008D666E">
        <w:trPr>
          <w:tblCellSpacing w:w="0" w:type="dxa"/>
        </w:trPr>
        <w:tc>
          <w:tcPr>
            <w:tcW w:w="11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Предупреждение детского дорожно – транспортного травматизма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педагогическим коллективом с целью предупреждений нарушений ПДД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7716E2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gramStart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спектаклей по ПДД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222D99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</w:t>
            </w:r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отработке навыков безопасного поведения на учебных перекрестках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222D99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Воспитатели. </w:t>
            </w:r>
            <w:proofErr w:type="gramStart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="005B3E8C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</w:t>
            </w:r>
          </w:p>
        </w:tc>
      </w:tr>
      <w:tr w:rsidR="005B3E8C" w:rsidRPr="00DF0101" w:rsidTr="008D666E">
        <w:trPr>
          <w:tblCellSpacing w:w="0" w:type="dxa"/>
        </w:trPr>
        <w:tc>
          <w:tcPr>
            <w:tcW w:w="11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Массовые мероприятия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операции по БДД: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«Внимание – дети!»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«Опасные забавы»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«Уступи дорогу детям»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«Неделя безопасности 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дорожного движения»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«Внимание – дети!»</w:t>
            </w:r>
          </w:p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D99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 за профилактику БДД</w:t>
            </w: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воспитанники</w:t>
            </w: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их родители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«Посвящение в пешеходы» для </w:t>
            </w:r>
            <w:r w:rsidR="00222D99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вновь прибывших детей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222D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 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Смотры-конкурсы по БДД:</w:t>
            </w:r>
          </w:p>
          <w:p w:rsidR="007716E2" w:rsidRPr="00DF0101" w:rsidRDefault="007716E2" w:rsidP="007716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7716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proofErr w:type="gramEnd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   </w:t>
            </w:r>
          </w:p>
        </w:tc>
      </w:tr>
      <w:tr w:rsidR="00222D99" w:rsidRPr="00DF0101" w:rsidTr="008D666E">
        <w:trPr>
          <w:tblCellSpacing w:w="0" w:type="dxa"/>
        </w:trPr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профилактической работы в период летней оздоровительной компании (по отдельному плану)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5B3E8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август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E8C" w:rsidRPr="00DF0101" w:rsidRDefault="005B3E8C" w:rsidP="007716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  <w:r w:rsidR="007716E2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ственная</w:t>
            </w:r>
            <w:proofErr w:type="gramEnd"/>
            <w:r w:rsidR="007716E2" w:rsidRPr="00DF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БДД </w:t>
            </w:r>
          </w:p>
        </w:tc>
      </w:tr>
    </w:tbl>
    <w:p w:rsidR="007716E2" w:rsidRPr="00DF0101" w:rsidRDefault="007716E2" w:rsidP="008D666E">
      <w:pPr>
        <w:spacing w:before="30" w:after="3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716E2" w:rsidRPr="00DF0101" w:rsidRDefault="007716E2" w:rsidP="005B3E8C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7716E2" w:rsidRDefault="007716E2" w:rsidP="005B3E8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7716E2" w:rsidRPr="005B3E8C" w:rsidRDefault="007716E2" w:rsidP="005B3E8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7716E2" w:rsidRPr="00DF0101" w:rsidRDefault="007716E2" w:rsidP="00DF0101">
      <w:pPr>
        <w:spacing w:before="30" w:after="30" w:line="360" w:lineRule="atLeast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shd w:val="clear" w:color="auto" w:fill="FFFFFF"/>
          <w:lang w:eastAsia="ru-RU"/>
        </w:rPr>
      </w:pPr>
    </w:p>
    <w:p w:rsidR="005B3E8C" w:rsidRPr="00DF0101" w:rsidRDefault="005B3E8C" w:rsidP="005B3E8C">
      <w:pPr>
        <w:spacing w:before="30" w:after="3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DF010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shd w:val="clear" w:color="auto" w:fill="FFFFFF"/>
          <w:lang w:eastAsia="ru-RU"/>
        </w:rPr>
        <w:t xml:space="preserve">   </w:t>
      </w:r>
    </w:p>
    <w:p w:rsidR="005B3E8C" w:rsidRPr="00DF0101" w:rsidRDefault="005B3E8C" w:rsidP="005B3E8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Отчет о проведенных мероприятиях по профилактике и предупреждению дорожно-т</w:t>
      </w:r>
      <w:r w:rsidR="00F61D3B" w:rsidRPr="00DF010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ранспортного травматизма за 2015–2016</w:t>
      </w:r>
      <w:r w:rsidRPr="00DF010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год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СОТРУДНИКАМИ ДОУ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Ознакомление с инструкциями: по предупреждению детского дорожно-транспортного травматизма (ИОТ – 30 – 2014)</w:t>
      </w:r>
      <w:proofErr w:type="gramStart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оказанию первой медицинской помощи при несчастных случаях (ИОТ – 29 – 2014) ; по охране жизни, здоровья воспитанников на прогулочных площадках, во время целевых прогулок и экскурсий (ИОТ – 36 – 2014) ; по охране труда при перевозке воспитанников автомобильным транспортом (ИОТ – 37 – 2014) .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МЕТОДИЧЕСКАЯ РАБОТА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Проанализирована детская художественная литература во всех возрастных группах по формированию основ безопасности на дорогах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Написание тематических планов для всех возрастных групп по базовой образовательной области «Безопасность»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Оформлен паспорт по дорожной безопасности групп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Обновлены профилактические центры по дорожному направлению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Приобретены методические пособия: Т. Н. Сташкова и др. Организация освоения образовательной области «Безопасность» с детьми 2-7 лет. - Волгоград: Учитель, 2013. Шаламова Е. И. Правила и безопасность дорожного движения. Издательство «Скрипторий» М., 2013. Плакаты по правилам дорожного движения. Газета «Добрая дорога детства», «Путешествие на зеленый свет», Д/и «Дорожные </w:t>
      </w:r>
      <w:proofErr w:type="spellStart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знаки»</w:t>
      </w:r>
      <w:proofErr w:type="gramStart"/>
      <w:r w:rsidR="00F61D3B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,д</w:t>
      </w:r>
      <w:proofErr w:type="gramEnd"/>
      <w:r w:rsidR="00F61D3B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иски</w:t>
      </w:r>
      <w:proofErr w:type="spellEnd"/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Сформирована накопительная папка «Материалы по профилактике дорожно – транспортного травматизма»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Реализация перспективного плана по обучению детей правилам дорожного движения и профилактике ДТП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Проведен смотр - конкурс «Самый лучший центр по безопасности»</w:t>
      </w:r>
    </w:p>
    <w:p w:rsidR="00F61D3B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Подобраны видео фильмы для родительских собраний: «Как и почему гибнут дети на дорогах», «Как и почему сбивают пешеходов», «Малыш чудом выжил», «Переход, грузовик, ребёнок», «Свето</w:t>
      </w:r>
      <w:r w:rsidR="00F61D3B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возвращающие жилеты в области».</w:t>
      </w: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Подготовлена презентация для родительских собраний «Безопасность дорожного движения»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Подготовлены инструкции, памятки для родителей: «Инструкции по ПДД», «История знаков», «Как научить ребенка не попадать в ловушки», «Частые ситуации на дорогах», «Первый светофор», «Автокресло»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12. Консультация для </w:t>
      </w:r>
      <w:proofErr w:type="gramStart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тему: «Диагностика уровня </w:t>
      </w:r>
      <w:proofErr w:type="spellStart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детей знаний, умений, навыков по ПДД»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Изготовление и приобретение оборудования для организации сюжетно – ролевых игр по ПДД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Подготовлены и сданы отчеты: о проведении месячника по профилактическому обучению воспитанников ПДД; отчет по оснащению методическими пособиями </w:t>
      </w:r>
      <w:proofErr w:type="spellStart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образовательного процесса; отчет по работе ДТП; информация по методическому оснащению дошкольного учреждения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ВОСПИТАННИКАМИ ДОУ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Еженедельный обзор дидактического демонстрационно – иллюстрированного материала для сопровождения НОД образовательной области «Безопасность»: «Внимание, дорога! »; «Берегись автомобиля»; «Соблюдай правила дорожного движения»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Организация методической недели «На дороге дети» (март, апрель)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 провели занятия для </w:t>
      </w:r>
      <w:r w:rsidR="00003C98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 следующих групп: 2</w:t>
      </w: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я младшая группа «Правила дорожного движения будем дружно соблюдать»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«Не попади в беду». Старшая группа «Путешествие по городу дорожных знаков», «Транспорт»</w:t>
      </w:r>
      <w:r w:rsidR="00003C98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Просмотр учебных видеофильмов, роликов, мультфильмов по безопасности жизнедеятельности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Проведение с детьми игровых образовательных ситуаций в рамках работы по реализации образовательной области «Безопасность», формированию знания ПДД</w:t>
      </w:r>
      <w:r w:rsidR="00003C98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Творческие конкурсы для детей. Подготовительная к школе группа – конкурс детского рисунка по правилам дорожного движения. Старшая группа – конкурс творческих работ (поделки из различных материалов) «Мой друг </w:t>
      </w:r>
      <w:proofErr w:type="spellStart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Светофорчик</w:t>
      </w:r>
      <w:proofErr w:type="spellEnd"/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Средняя группа – конкурс макетов «Улица родная». II – я младшая группа – конкурс детского рисунка «Автомобиль моего папы (дедушки) 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Мониторинг (диагностика) ЗУН детей по ПДД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Приобретение дидактических игр по обучению ПДД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СОТРУДНИЧЕСТВО С СОЦИАЛЬНЫМИ ПАРТНЕРАМИ</w:t>
      </w:r>
    </w:p>
    <w:p w:rsidR="005B3E8C" w:rsidRPr="00DF0101" w:rsidRDefault="00003C98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Сотрудничество с  театра</w:t>
      </w:r>
      <w:r w:rsidR="005B3E8C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B3E8C"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темы ЛДД.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«Царевич Елисей и Дорожная Азбука»</w:t>
      </w:r>
    </w:p>
    <w:p w:rsidR="005B3E8C" w:rsidRPr="00DF0101" w:rsidRDefault="005B3E8C" w:rsidP="005B3E8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Общее родительское собрание на тему «Профилактика дорожно – транспортного травматизма в семье» сотрудник отдела пропаганды ГАИ</w:t>
      </w:r>
    </w:p>
    <w:p w:rsidR="007716E2" w:rsidRDefault="007716E2"/>
    <w:p w:rsidR="005B3E8C" w:rsidRDefault="005B3E8C"/>
    <w:sectPr w:rsidR="005B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8C"/>
    <w:rsid w:val="00003C98"/>
    <w:rsid w:val="0005236C"/>
    <w:rsid w:val="00222D99"/>
    <w:rsid w:val="005B3E8C"/>
    <w:rsid w:val="00626DBE"/>
    <w:rsid w:val="0070158A"/>
    <w:rsid w:val="007716E2"/>
    <w:rsid w:val="008D666E"/>
    <w:rsid w:val="00A653BA"/>
    <w:rsid w:val="00AA46F6"/>
    <w:rsid w:val="00B542E4"/>
    <w:rsid w:val="00C122D0"/>
    <w:rsid w:val="00C83931"/>
    <w:rsid w:val="00D54796"/>
    <w:rsid w:val="00DF0101"/>
    <w:rsid w:val="00F6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3E8C"/>
  </w:style>
  <w:style w:type="paragraph" w:styleId="a3">
    <w:name w:val="Balloon Text"/>
    <w:basedOn w:val="a"/>
    <w:link w:val="a4"/>
    <w:uiPriority w:val="99"/>
    <w:semiHidden/>
    <w:unhideWhenUsed/>
    <w:rsid w:val="0077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3E8C"/>
  </w:style>
  <w:style w:type="paragraph" w:styleId="a3">
    <w:name w:val="Balloon Text"/>
    <w:basedOn w:val="a"/>
    <w:link w:val="a4"/>
    <w:uiPriority w:val="99"/>
    <w:semiHidden/>
    <w:unhideWhenUsed/>
    <w:rsid w:val="0077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3B3A-222C-453C-81EF-3072EC54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2016-07-20T08:29:00Z</cp:lastPrinted>
  <dcterms:created xsi:type="dcterms:W3CDTF">2015-10-13T13:52:00Z</dcterms:created>
  <dcterms:modified xsi:type="dcterms:W3CDTF">2016-08-19T12:54:00Z</dcterms:modified>
</cp:coreProperties>
</file>