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74" w:after="0"/>
        <w:ind w:left="1885" w:right="1895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сроках,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местах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порядке</w:t>
      </w:r>
    </w:p>
    <w:p>
      <w:pPr>
        <w:pStyle w:val="Style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информирования</w:t>
      </w:r>
      <w:r>
        <w:rPr>
          <w:rFonts w:ascii="Times New Roman" w:hAnsi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результатах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экзаменов</w:t>
      </w:r>
    </w:p>
    <w:p>
      <w:pPr>
        <w:pStyle w:val="Style16"/>
        <w:spacing w:before="9" w:after="0"/>
        <w:ind w:left="0" w:right="0" w:hanging="0"/>
        <w:jc w:val="left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Style16"/>
        <w:spacing w:before="1" w:after="0"/>
        <w:ind w:left="102" w:right="105" w:firstLine="851"/>
        <w:rPr/>
      </w:pPr>
      <w:r>
        <w:rPr>
          <w:color w:val="000000"/>
          <w:sz w:val="28"/>
          <w:szCs w:val="28"/>
        </w:rPr>
        <w:t>Информирование о результатах ЕГЭ, ГВЭ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Порядком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итоговой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ГИА)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образовательным программам среднего общего образования (утвержденным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 Министерства просвещения Российской Федерации и Федеральной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службы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надзору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сфере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науки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 xml:space="preserve">4 апреля </w:t>
      </w:r>
      <w:r>
        <w:rPr>
          <w:color w:val="000000"/>
          <w:sz w:val="28"/>
          <w:szCs w:val="28"/>
        </w:rPr>
        <w:t xml:space="preserve">2023 </w:t>
      </w:r>
      <w:r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 xml:space="preserve"> ПОРЯДОК ГИА-11 № 233-552 на 2023-2029 гг).</w:t>
      </w:r>
    </w:p>
    <w:p>
      <w:pPr>
        <w:pStyle w:val="Style16"/>
        <w:spacing w:lineRule="auto" w:line="235" w:before="154" w:after="0"/>
        <w:ind w:left="102" w:right="112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Обработка и проверка бланков ЕГЭ и ГВЭ участников экзаменов на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региональном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уровне завершается: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4" w:leader="none"/>
        </w:tabs>
        <w:spacing w:lineRule="auto" w:line="240" w:before="154" w:after="0"/>
        <w:ind w:left="954" w:right="108" w:hanging="360"/>
        <w:jc w:val="both"/>
        <w:rPr>
          <w:sz w:val="28"/>
        </w:rPr>
      </w:pPr>
      <w:r>
        <w:rPr>
          <w:color w:val="000000"/>
          <w:sz w:val="28"/>
          <w:szCs w:val="28"/>
        </w:rPr>
        <w:t>по математике базового уровня – не позднее трех календарных дней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 экзамена;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4" w:leader="none"/>
        </w:tabs>
        <w:spacing w:lineRule="auto" w:line="240" w:before="0" w:after="0"/>
        <w:ind w:left="954" w:right="107" w:hanging="360"/>
        <w:jc w:val="both"/>
        <w:rPr>
          <w:sz w:val="28"/>
        </w:rPr>
      </w:pPr>
      <w:r>
        <w:rPr>
          <w:color w:val="000000"/>
          <w:sz w:val="28"/>
          <w:szCs w:val="28"/>
        </w:rPr>
        <w:t>по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математике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профильного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уровня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позднее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четырех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календарных</w:t>
      </w:r>
      <w:r>
        <w:rPr>
          <w:color w:val="000000"/>
          <w:spacing w:val="-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дней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 экзамена;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4" w:leader="none"/>
        </w:tabs>
        <w:spacing w:lineRule="auto" w:line="240" w:before="0" w:after="0"/>
        <w:ind w:left="954" w:right="107" w:hanging="360"/>
        <w:jc w:val="both"/>
        <w:rPr>
          <w:sz w:val="28"/>
        </w:rPr>
      </w:pPr>
      <w:r>
        <w:rPr>
          <w:color w:val="000000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русскому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позднее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шести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календарных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дней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экзамена;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4" w:leader="none"/>
        </w:tabs>
        <w:spacing w:lineRule="auto" w:line="240" w:before="0" w:after="0"/>
        <w:ind w:left="954" w:right="108" w:hanging="360"/>
        <w:jc w:val="both"/>
        <w:rPr>
          <w:sz w:val="28"/>
        </w:rPr>
      </w:pPr>
      <w:r>
        <w:rPr>
          <w:color w:val="000000"/>
          <w:sz w:val="28"/>
          <w:szCs w:val="28"/>
        </w:rPr>
        <w:t>по остальным учебным предметам – не позднее четырех календарных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дней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соответствующего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экзамена;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4" w:leader="none"/>
        </w:tabs>
        <w:spacing w:lineRule="auto" w:line="240" w:before="0" w:after="0"/>
        <w:ind w:left="954" w:right="103" w:hanging="360"/>
        <w:jc w:val="both"/>
        <w:rPr>
          <w:sz w:val="28"/>
        </w:rPr>
      </w:pPr>
      <w:r>
        <w:rPr>
          <w:color w:val="000000"/>
          <w:sz w:val="28"/>
          <w:szCs w:val="28"/>
        </w:rPr>
        <w:t>по экзаменам, проведенным досрочно и в дополнительные сроки, – не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позднее трех календарных дней после проведения соответствующего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экзамена.</w:t>
      </w:r>
    </w:p>
    <w:p>
      <w:pPr>
        <w:pStyle w:val="Style16"/>
        <w:spacing w:before="146" w:after="0"/>
        <w:ind w:left="102" w:right="110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завершении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проверки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экзаменационных</w:t>
      </w:r>
      <w:r>
        <w:rPr>
          <w:color w:val="000000"/>
          <w:spacing w:val="-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</w:t>
      </w:r>
      <w:r>
        <w:rPr>
          <w:color w:val="000000"/>
          <w:spacing w:val="-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данные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результатах</w:t>
      </w:r>
      <w:r>
        <w:rPr>
          <w:color w:val="000000"/>
          <w:spacing w:val="-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передаются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государственную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экзаменационную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комиссию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проведению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ГЭК).</w:t>
      </w:r>
    </w:p>
    <w:p>
      <w:pPr>
        <w:pStyle w:val="Style16"/>
        <w:spacing w:before="150" w:after="0"/>
        <w:ind w:left="102" w:right="106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ГЭК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рассматривает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каждому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учебному предмету и принимает решение об их утверждении, изменении 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(или)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аннулировании.</w:t>
      </w:r>
    </w:p>
    <w:p>
      <w:pPr>
        <w:pStyle w:val="Style16"/>
        <w:spacing w:lineRule="auto" w:line="235" w:before="153" w:after="0"/>
        <w:ind w:left="102" w:right="109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результатов ГИА осуществляется в течение 1 рабочего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момента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получения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результатов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проверки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экзаменационных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работ.</w:t>
      </w:r>
    </w:p>
    <w:p>
      <w:pPr>
        <w:pStyle w:val="Style16"/>
        <w:spacing w:before="155" w:after="0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утверждения результаты ГИА в течение 1 рабочего дня в виде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электронных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файлов-ведомостей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защищенным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каналам</w:t>
      </w:r>
      <w:r>
        <w:rPr>
          <w:color w:val="000000"/>
          <w:spacing w:val="-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связи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передаются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самоуправления,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осуществляющие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сфере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образования, которые сразу после получения результатов ГИА передают их в</w:t>
      </w:r>
      <w:r>
        <w:rPr>
          <w:color w:val="000000"/>
          <w:spacing w:val="-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образовательные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организации.</w:t>
      </w:r>
    </w:p>
    <w:p>
      <w:pPr>
        <w:pStyle w:val="Normal"/>
        <w:tabs>
          <w:tab w:val="clear" w:pos="720"/>
          <w:tab w:val="left" w:pos="1630" w:leader="none"/>
        </w:tabs>
        <w:ind w:left="142" w:right="122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/>
        </w:rPr>
        <w:t xml:space="preserve">  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en-US" w:bidi="ar-SA"/>
        </w:rPr>
        <w:t>О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/>
        </w:rPr>
        <w:t xml:space="preserve">тветственный за проведение ГИА в МБОУ СОШ № 62, заместитель директора по учебно-воспитательной работе Аверина Дина Александровна,  знакомит  </w:t>
      </w:r>
      <w:r>
        <w:rPr>
          <w:rFonts w:eastAsia="Times New Roman" w:cs="Times New Roman"/>
          <w:color w:val="000000"/>
          <w:sz w:val="28"/>
          <w:szCs w:val="28"/>
          <w:lang w:val="ru-RU" w:eastAsia="en-US" w:bidi="ar-SA"/>
        </w:rPr>
        <w:t>в</w:t>
      </w:r>
      <w:r>
        <w:rPr>
          <w:color w:val="000000"/>
          <w:sz w:val="28"/>
          <w:szCs w:val="28"/>
        </w:rPr>
        <w:t>ыпускник</w:t>
      </w:r>
      <w:r>
        <w:rPr>
          <w:rFonts w:eastAsia="Times New Roman" w:cs="Times New Roman"/>
          <w:color w:val="000000"/>
          <w:sz w:val="28"/>
          <w:szCs w:val="28"/>
          <w:lang w:val="ru-RU" w:eastAsia="en-US" w:bidi="ar-SA"/>
        </w:rPr>
        <w:t>ов</w:t>
      </w:r>
      <w:r>
        <w:rPr>
          <w:color w:val="000000"/>
          <w:sz w:val="28"/>
          <w:szCs w:val="28"/>
        </w:rPr>
        <w:t xml:space="preserve"> МБОУ СОШ № 62 текущего года (участников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родителей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(законных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представителей))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подпись</w:t>
      </w:r>
      <w:r>
        <w:rPr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течение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рабочего дня со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дня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получения результатов ГИА.</w:t>
      </w:r>
    </w:p>
    <w:p>
      <w:pPr>
        <w:sectPr>
          <w:type w:val="nextPage"/>
          <w:pgSz w:w="11906" w:h="16838"/>
          <w:pgMar w:left="1600" w:right="740" w:header="0" w:top="134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16"/>
        <w:pageBreakBefore w:val="false"/>
        <w:spacing w:before="67" w:after="0"/>
        <w:ind w:left="102" w:right="105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Выпускники прошлых лет, лица, обучающиеся по образовательным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программам среднего профессионального образования, могут ознакомиться с</w:t>
      </w:r>
      <w:r>
        <w:rPr>
          <w:color w:val="000000"/>
          <w:spacing w:val="-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результатами ЕГЭ в местах, в которых они были зарегистрированы на сдачу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ЕГЭ.</w:t>
      </w:r>
    </w:p>
    <w:p>
      <w:pPr>
        <w:pStyle w:val="Style16"/>
        <w:spacing w:before="153" w:after="0"/>
        <w:ind w:left="102" w:right="106" w:firstLine="851"/>
        <w:rPr/>
      </w:pPr>
      <w:r>
        <w:rPr>
          <w:color w:val="000000"/>
          <w:sz w:val="28"/>
          <w:szCs w:val="28"/>
        </w:rPr>
        <w:t>Участники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(или)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(законные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представители),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выпускники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прошлых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лет,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обучающиеся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образовательным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программам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среднего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профессионального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образования,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предварительно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могут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ознакомиться</w:t>
      </w:r>
      <w:r>
        <w:rPr>
          <w:color w:val="000000"/>
          <w:spacing w:val="-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результатами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экзаменов</w:t>
      </w:r>
      <w:r>
        <w:rPr>
          <w:color w:val="000000"/>
          <w:spacing w:val="-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-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официальн</w:t>
      </w:r>
      <w:r>
        <w:rPr>
          <w:rFonts w:eastAsia="Times New Roman" w:cs="Times New Roman"/>
          <w:color w:val="000000"/>
          <w:sz w:val="28"/>
          <w:szCs w:val="28"/>
          <w:lang w:val="ru-RU" w:eastAsia="en-US" w:bidi="ar-SA"/>
        </w:rPr>
        <w:t>ых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портал</w:t>
      </w:r>
      <w:r>
        <w:rPr>
          <w:rFonts w:eastAsia="Times New Roman" w:cs="Times New Roman"/>
          <w:color w:val="000000"/>
          <w:sz w:val="28"/>
          <w:szCs w:val="28"/>
          <w:lang w:val="ru-RU" w:eastAsia="en-US" w:bidi="ar-SA"/>
        </w:rPr>
        <w:t>ах</w:t>
      </w:r>
      <w:r>
        <w:rPr>
          <w:color w:val="000000"/>
          <w:spacing w:val="-6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https://checkege.rustest.ru, </w:t>
      </w:r>
      <w:r>
        <w:rPr>
          <w:rStyle w:val="Style14"/>
          <w:color w:val="000000"/>
          <w:sz w:val="28"/>
          <w:szCs w:val="28"/>
        </w:rPr>
        <w:t>http://www.gas.kubannet.ru</w:t>
      </w:r>
    </w:p>
    <w:p>
      <w:pPr>
        <w:pStyle w:val="Normal"/>
        <w:tabs>
          <w:tab w:val="clear" w:pos="720"/>
          <w:tab w:val="left" w:pos="1630" w:leader="none"/>
        </w:tabs>
        <w:spacing w:before="153" w:after="0"/>
        <w:ind w:left="142" w:right="122" w:hanging="0"/>
        <w:jc w:val="both"/>
        <w:rPr>
          <w:rFonts w:eastAsia="Times New Roman" w:cs="Times New Roman"/>
          <w:b w:val="false"/>
          <w:b w:val="false"/>
          <w:bCs w:val="false"/>
          <w:lang w:val="ru-RU" w:eastAsia="en-US" w:bidi="ar-SA"/>
        </w:rPr>
      </w:pPr>
      <w:r>
        <w:rPr>
          <w:rFonts w:eastAsia="Times New Roman" w:cs="Times New Roman"/>
          <w:b w:val="false"/>
          <w:bCs w:val="false"/>
          <w:lang w:val="ru-RU" w:eastAsia="en-US" w:bidi="ar-SA"/>
        </w:rPr>
      </w:r>
    </w:p>
    <w:p>
      <w:pPr>
        <w:pStyle w:val="Normal"/>
        <w:tabs>
          <w:tab w:val="clear" w:pos="720"/>
          <w:tab w:val="left" w:pos="1630" w:leader="none"/>
        </w:tabs>
        <w:spacing w:before="153" w:after="0"/>
        <w:ind w:left="142" w:right="122" w:hanging="0"/>
        <w:jc w:val="both"/>
        <w:rPr>
          <w:rFonts w:eastAsia="Times New Roman" w:cs="Times New Roman"/>
          <w:b w:val="false"/>
          <w:b w:val="false"/>
          <w:bCs w:val="false"/>
          <w:lang w:val="ru-RU" w:eastAsia="en-US" w:bidi="ar-SA"/>
        </w:rPr>
      </w:pPr>
      <w:r>
        <w:rPr>
          <w:rFonts w:eastAsia="Times New Roman" w:cs="Times New Roman"/>
          <w:b w:val="false"/>
          <w:bCs w:val="false"/>
          <w:lang w:val="ru-RU" w:eastAsia="en-US" w:bidi="ar-SA"/>
        </w:rPr>
      </w:r>
    </w:p>
    <w:p>
      <w:pPr>
        <w:pStyle w:val="Normal"/>
        <w:tabs>
          <w:tab w:val="clear" w:pos="720"/>
          <w:tab w:val="left" w:pos="1630" w:leader="none"/>
        </w:tabs>
        <w:spacing w:before="153" w:after="0"/>
        <w:ind w:left="142" w:right="122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en-US" w:bidi="ar-SA"/>
        </w:rPr>
        <w:t>Контактные данные  о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/>
        </w:rPr>
        <w:t>тветственн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en-US" w:bidi="ar-SA"/>
        </w:rPr>
        <w:t>ого лица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/>
        </w:rPr>
        <w:t xml:space="preserve"> за проведение ГИА в МБОУ СОШ № 62 - заместитель директора по учебно-воспитательной работе Аверина Дина Александровна, кабинет № 24, номер телефона 89183831161, адресу: К</w:t>
      </w:r>
      <w:r>
        <w:rPr>
          <w:rFonts w:cs="Times New Roman"/>
          <w:b w:val="false"/>
          <w:bCs w:val="false"/>
          <w:color w:val="000000"/>
          <w:spacing w:val="1"/>
          <w:sz w:val="28"/>
          <w:szCs w:val="28"/>
          <w:lang w:val="ru-RU"/>
        </w:rPr>
        <w:t>р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/>
        </w:rPr>
        <w:t>асн</w:t>
      </w:r>
      <w:r>
        <w:rPr>
          <w:rFonts w:cs="Times New Roman"/>
          <w:b w:val="false"/>
          <w:bCs w:val="false"/>
          <w:color w:val="000000"/>
          <w:spacing w:val="1"/>
          <w:sz w:val="28"/>
          <w:szCs w:val="28"/>
          <w:lang w:val="ru-RU"/>
        </w:rPr>
        <w:t>о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/>
        </w:rPr>
        <w:t>дарский</w:t>
      </w:r>
      <w:r>
        <w:rPr>
          <w:rFonts w:cs="Times New Roman"/>
          <w:b w:val="false"/>
          <w:bCs w:val="false"/>
          <w:color w:val="000000"/>
          <w:spacing w:val="1"/>
          <w:sz w:val="28"/>
          <w:szCs w:val="28"/>
          <w:lang w:val="ru-RU"/>
        </w:rPr>
        <w:t xml:space="preserve">  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/>
        </w:rPr>
        <w:t>к</w:t>
      </w:r>
      <w:r>
        <w:rPr>
          <w:rFonts w:cs="Times New Roman"/>
          <w:b w:val="false"/>
          <w:bCs w:val="false"/>
          <w:color w:val="000000"/>
          <w:spacing w:val="1"/>
          <w:sz w:val="28"/>
          <w:szCs w:val="28"/>
          <w:lang w:val="ru-RU"/>
        </w:rPr>
        <w:t>р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/>
        </w:rPr>
        <w:t>ай, Кры</w:t>
      </w:r>
      <w:r>
        <w:rPr>
          <w:rFonts w:cs="Times New Roman"/>
          <w:b w:val="false"/>
          <w:bCs w:val="false"/>
          <w:color w:val="000000"/>
          <w:spacing w:val="1"/>
          <w:sz w:val="28"/>
          <w:szCs w:val="28"/>
          <w:lang w:val="ru-RU"/>
        </w:rPr>
        <w:t>м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/>
        </w:rPr>
        <w:t>с</w:t>
      </w:r>
      <w:r>
        <w:rPr>
          <w:rFonts w:cs="Times New Roman"/>
          <w:b w:val="false"/>
          <w:bCs w:val="false"/>
          <w:color w:val="000000"/>
          <w:spacing w:val="1"/>
          <w:sz w:val="28"/>
          <w:szCs w:val="28"/>
          <w:lang w:val="ru-RU"/>
        </w:rPr>
        <w:t>к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/>
        </w:rPr>
        <w:t>ий  район,  хут</w:t>
      </w:r>
      <w:r>
        <w:rPr>
          <w:rFonts w:cs="Times New Roman"/>
          <w:b w:val="false"/>
          <w:bCs w:val="false"/>
          <w:color w:val="000000"/>
          <w:spacing w:val="1"/>
          <w:sz w:val="28"/>
          <w:szCs w:val="28"/>
          <w:lang w:val="ru-RU"/>
        </w:rPr>
        <w:t>о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/>
        </w:rPr>
        <w:t>р П</w:t>
      </w:r>
      <w:r>
        <w:rPr>
          <w:rFonts w:cs="Times New Roman"/>
          <w:b w:val="false"/>
          <w:bCs w:val="false"/>
          <w:color w:val="000000"/>
          <w:spacing w:val="-4"/>
          <w:sz w:val="28"/>
          <w:szCs w:val="28"/>
          <w:lang w:val="ru-RU"/>
        </w:rPr>
        <w:t>а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/>
        </w:rPr>
        <w:t>вловский, ул. Красная, 13, телефон рабочий (861-31) 7-91-68, е-</w:t>
      </w:r>
      <w:r>
        <w:rPr>
          <w:rFonts w:cs="Times New Roman"/>
          <w:b w:val="false"/>
          <w:bCs w:val="false"/>
          <w:color w:val="000000"/>
          <w:sz w:val="28"/>
          <w:szCs w:val="28"/>
          <w:lang w:val="en-US"/>
        </w:rPr>
        <w:t>mail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/>
        </w:rPr>
        <w:t xml:space="preserve">: </w:t>
      </w:r>
      <w:r>
        <w:rPr>
          <w:rFonts w:cs="Times New Roman"/>
          <w:b w:val="false"/>
          <w:bCs w:val="false"/>
          <w:color w:val="000000"/>
          <w:sz w:val="28"/>
          <w:szCs w:val="28"/>
          <w:lang w:val="en-US"/>
        </w:rPr>
        <w:t>uo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/>
        </w:rPr>
        <w:t>-27-</w:t>
      </w:r>
      <w:r>
        <w:rPr>
          <w:rFonts w:cs="Times New Roman"/>
          <w:b w:val="false"/>
          <w:bCs w:val="false"/>
          <w:color w:val="000000"/>
          <w:sz w:val="28"/>
          <w:szCs w:val="28"/>
          <w:lang w:val="en-US"/>
        </w:rPr>
        <w:t>soh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/>
        </w:rPr>
        <w:t>62@</w:t>
      </w:r>
      <w:r>
        <w:rPr>
          <w:rFonts w:cs="Times New Roman"/>
          <w:b w:val="false"/>
          <w:bCs w:val="false"/>
          <w:color w:val="000000"/>
          <w:sz w:val="28"/>
          <w:szCs w:val="28"/>
          <w:lang w:val="en-US"/>
        </w:rPr>
        <w:t>mail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/>
        </w:rPr>
        <w:t>.</w:t>
      </w:r>
      <w:r>
        <w:rPr>
          <w:rFonts w:cs="Times New Roman"/>
          <w:b w:val="false"/>
          <w:bCs w:val="false"/>
          <w:color w:val="000000"/>
          <w:sz w:val="28"/>
          <w:szCs w:val="28"/>
          <w:lang w:val="en-US"/>
        </w:rPr>
        <w:t>ru</w:t>
      </w:r>
      <w:r>
        <w:rPr>
          <w:rFonts w:cs="Times New Roman"/>
          <w:b w:val="false"/>
          <w:bCs w:val="false"/>
          <w:color w:val="000000"/>
          <w:sz w:val="28"/>
          <w:szCs w:val="28"/>
          <w:lang w:val="ru-RU"/>
        </w:rPr>
        <w:t>.</w:t>
      </w:r>
    </w:p>
    <w:sectPr>
      <w:type w:val="continuous"/>
      <w:pgSz w:w="11906" w:h="16838"/>
      <w:pgMar w:left="1600" w:right="740" w:header="0" w:top="1340" w:footer="0" w:bottom="280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954" w:hanging="360"/>
      </w:pPr>
      <w:rPr>
        <w:rFonts w:ascii="Symbol" w:hAnsi="Symbol" w:cs="Symbol" w:hint="default"/>
        <w:sz w:val="28"/>
        <w:szCs w:val="28"/>
        <w:w w:val="100"/>
        <w:rFonts w:cs="Symbol"/>
        <w:color w:val="333333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20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681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541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402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63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123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984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845" w:hanging="36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pPr>
      <w:ind w:left="102" w:right="108" w:firstLine="851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uiPriority w:val="1"/>
    <w:qFormat/>
    <w:pPr>
      <w:spacing w:lineRule="exact" w:line="483"/>
      <w:ind w:left="247" w:right="256" w:hanging="0"/>
      <w:jc w:val="center"/>
    </w:pPr>
    <w:rPr>
      <w:rFonts w:ascii="Arial" w:hAnsi="Arial" w:eastAsia="Arial" w:cs="Arial"/>
      <w:b/>
      <w:bCs/>
      <w:sz w:val="42"/>
      <w:szCs w:val="42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954" w:right="107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LibreOffice/6.3.0.4$Windows_X86_64 LibreOffice_project/057fc023c990d676a43019934386b85b21a9ee99</Application>
  <Pages>2</Pages>
  <Words>378</Words>
  <Characters>2619</Characters>
  <CharactersWithSpaces>2995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2023-01-10T14:22:10Z</dcterms:created>
  <dc:creator>User</dc:creator>
  <dc:description/>
  <dc:language>ru-RU</dc:language>
  <cp:lastModifiedBy/>
  <dcterms:modified xsi:type="dcterms:W3CDTF">2023-10-12T18:00:54Z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2021-07-19T00:00:00Z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2023-01-10T00:00:00Z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