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66" w:rsidRDefault="000D73BF">
      <w:bookmarkStart w:id="0" w:name="_GoBack"/>
      <w:r>
        <w:t xml:space="preserve">Защита прав субъектов персональных данных </w:t>
      </w:r>
      <w:hyperlink r:id="rId5" w:history="1">
        <w:r w:rsidRPr="00B21412">
          <w:rPr>
            <w:rStyle w:val="a3"/>
          </w:rPr>
          <w:t>https://rkn.gov.ru/personal-data/protection-of-the-innocent/</w:t>
        </w:r>
      </w:hyperlink>
    </w:p>
    <w:p w:rsidR="000D73BF" w:rsidRDefault="000D73BF">
      <w:r>
        <w:t>Международная конференция</w:t>
      </w:r>
      <w:r w:rsidR="00DC48BF">
        <w:t xml:space="preserve"> «Защита персональных данных» </w:t>
      </w:r>
      <w:r>
        <w:t xml:space="preserve"> </w:t>
      </w:r>
      <w:hyperlink r:id="rId6" w:history="1">
        <w:r w:rsidRPr="00B21412">
          <w:rPr>
            <w:rStyle w:val="a3"/>
          </w:rPr>
          <w:t>https://rkn.gov.ru/personal-data/p450/</w:t>
        </w:r>
      </w:hyperlink>
    </w:p>
    <w:p w:rsidR="000D73BF" w:rsidRDefault="000D73BF"/>
    <w:p w:rsidR="00845336" w:rsidRDefault="00845336">
      <w:r>
        <w:t xml:space="preserve">Министерство образования и науки Хабаровского края Защита персональных данных </w:t>
      </w:r>
      <w:hyperlink r:id="rId7" w:history="1">
        <w:r w:rsidRPr="00B21412">
          <w:rPr>
            <w:rStyle w:val="a3"/>
          </w:rPr>
          <w:t>https://minobr.khabkrai.ru/O-Ministerstve/protection/72</w:t>
        </w:r>
      </w:hyperlink>
    </w:p>
    <w:bookmarkEnd w:id="0"/>
    <w:p w:rsidR="00845336" w:rsidRDefault="00845336"/>
    <w:p w:rsidR="000D73BF" w:rsidRDefault="000D73BF"/>
    <w:sectPr w:rsidR="000D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E4"/>
    <w:rsid w:val="000D73BF"/>
    <w:rsid w:val="002234E4"/>
    <w:rsid w:val="00845336"/>
    <w:rsid w:val="00CE3C66"/>
    <w:rsid w:val="00D9724F"/>
    <w:rsid w:val="00D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3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obr.khabkrai.ru/O-Ministerstve/protection/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kn.gov.ru/personal-data/p450/" TargetMode="External"/><Relationship Id="rId5" Type="http://schemas.openxmlformats.org/officeDocument/2006/relationships/hyperlink" Target="https://rkn.gov.ru/personal-data/protection-of-the-innocen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Direct</cp:lastModifiedBy>
  <cp:revision>5</cp:revision>
  <dcterms:created xsi:type="dcterms:W3CDTF">2019-04-27T00:46:00Z</dcterms:created>
  <dcterms:modified xsi:type="dcterms:W3CDTF">2019-04-29T22:39:00Z</dcterms:modified>
</cp:coreProperties>
</file>