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36"/>
        <w:tblW w:w="0" w:type="auto"/>
        <w:tblLook w:val="01E0" w:firstRow="1" w:lastRow="1" w:firstColumn="1" w:lastColumn="1" w:noHBand="0" w:noVBand="0"/>
      </w:tblPr>
      <w:tblGrid>
        <w:gridCol w:w="4785"/>
      </w:tblGrid>
      <w:tr w:rsidR="00BC6388" w:rsidRPr="00CC0D2E" w14:paraId="36086719" w14:textId="77777777" w:rsidTr="00BC6388">
        <w:tc>
          <w:tcPr>
            <w:tcW w:w="4785" w:type="dxa"/>
          </w:tcPr>
          <w:p w14:paraId="778308E1" w14:textId="77777777" w:rsidR="00BC6388" w:rsidRPr="00BB7AE9" w:rsidRDefault="00BC6388" w:rsidP="00BC6388">
            <w:pPr>
              <w:pStyle w:val="a4"/>
              <w:rPr>
                <w:bCs/>
                <w:sz w:val="28"/>
                <w:szCs w:val="28"/>
              </w:rPr>
            </w:pPr>
            <w:r w:rsidRPr="00BB7AE9">
              <w:rPr>
                <w:bCs/>
                <w:sz w:val="28"/>
                <w:szCs w:val="28"/>
              </w:rPr>
              <w:t>Принято</w:t>
            </w:r>
          </w:p>
          <w:p w14:paraId="78F89440" w14:textId="77777777" w:rsidR="00BC6388" w:rsidRPr="00BB7AE9" w:rsidRDefault="00BC6388" w:rsidP="00BC6388">
            <w:pPr>
              <w:pStyle w:val="a4"/>
              <w:rPr>
                <w:bCs/>
                <w:sz w:val="28"/>
                <w:szCs w:val="28"/>
              </w:rPr>
            </w:pPr>
            <w:r w:rsidRPr="00BB7AE9">
              <w:rPr>
                <w:bCs/>
                <w:sz w:val="28"/>
                <w:szCs w:val="28"/>
              </w:rPr>
              <w:t>на педагогическом совете</w:t>
            </w:r>
          </w:p>
          <w:p w14:paraId="46A5D260" w14:textId="77777777" w:rsidR="00427FA5" w:rsidRDefault="00BC6388" w:rsidP="00BC638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B6517">
              <w:rPr>
                <w:rFonts w:ascii="Times New Roman" w:hAnsi="Times New Roman"/>
                <w:bCs/>
                <w:sz w:val="28"/>
                <w:szCs w:val="28"/>
              </w:rPr>
              <w:t xml:space="preserve">Протокол № </w:t>
            </w:r>
            <w:r w:rsidR="00BB6517" w:rsidRPr="00BB651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BB6517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14:paraId="735C4678" w14:textId="1C38B5DE" w:rsidR="00BC6388" w:rsidRPr="00CC0D2E" w:rsidRDefault="00BC6388" w:rsidP="00BC6388">
            <w:pPr>
              <w:rPr>
                <w:rFonts w:ascii="Times New Roman" w:hAnsi="Times New Roman"/>
                <w:sz w:val="28"/>
                <w:szCs w:val="28"/>
              </w:rPr>
            </w:pPr>
            <w:r w:rsidRPr="00BB6517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BB6517" w:rsidRPr="00BB6517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Pr="00BB6517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 w:rsidR="00BB6517" w:rsidRPr="00BB651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BB6517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BB6517" w:rsidRPr="00BB651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61DB35DA" w14:textId="12BC4A1F" w:rsidR="00957167" w:rsidRPr="00780836" w:rsidRDefault="00395EFA" w:rsidP="00544252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7DA0116" wp14:editId="298C9EFE">
            <wp:extent cx="3086100" cy="19335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CF54" w14:textId="77777777"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14:paraId="73F788E7" w14:textId="77777777" w:rsidR="00957167" w:rsidRDefault="00957167" w:rsidP="00544252">
      <w:pPr>
        <w:pStyle w:val="a4"/>
        <w:jc w:val="center"/>
        <w:rPr>
          <w:rStyle w:val="afb"/>
          <w:sz w:val="28"/>
          <w:szCs w:val="28"/>
        </w:rPr>
      </w:pPr>
      <w:r>
        <w:rPr>
          <w:rStyle w:val="afb"/>
          <w:sz w:val="28"/>
          <w:szCs w:val="28"/>
        </w:rPr>
        <w:t xml:space="preserve">Отчет о </w:t>
      </w:r>
      <w:proofErr w:type="gramStart"/>
      <w:r>
        <w:rPr>
          <w:rStyle w:val="afb"/>
          <w:sz w:val="28"/>
          <w:szCs w:val="28"/>
        </w:rPr>
        <w:t>результатах  самообследования</w:t>
      </w:r>
      <w:proofErr w:type="gramEnd"/>
      <w:r>
        <w:rPr>
          <w:rStyle w:val="afb"/>
          <w:sz w:val="28"/>
          <w:szCs w:val="28"/>
        </w:rPr>
        <w:t xml:space="preserve">  </w:t>
      </w:r>
    </w:p>
    <w:p w14:paraId="7A4BF961" w14:textId="77777777" w:rsidR="00957167" w:rsidRPr="0000077C" w:rsidRDefault="00957167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уровень)</w:t>
      </w:r>
    </w:p>
    <w:p w14:paraId="4FAAFAFE" w14:textId="77777777"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EF4C18">
        <w:rPr>
          <w:rFonts w:ascii="Times New Roman" w:hAnsi="Times New Roman"/>
          <w:i/>
          <w:sz w:val="28"/>
          <w:szCs w:val="28"/>
        </w:rPr>
        <w:t xml:space="preserve">муниципального  </w:t>
      </w:r>
      <w:r w:rsidR="00EF4C18">
        <w:rPr>
          <w:rFonts w:ascii="Times New Roman" w:hAnsi="Times New Roman"/>
          <w:i/>
          <w:sz w:val="28"/>
          <w:szCs w:val="28"/>
        </w:rPr>
        <w:t>бюджетного</w:t>
      </w:r>
      <w:proofErr w:type="gramEnd"/>
      <w:r w:rsidRPr="00EF4C18">
        <w:rPr>
          <w:rFonts w:ascii="Times New Roman" w:hAnsi="Times New Roman"/>
          <w:i/>
          <w:sz w:val="28"/>
          <w:szCs w:val="28"/>
        </w:rPr>
        <w:t xml:space="preserve"> общеобразовательного учреждения</w:t>
      </w:r>
    </w:p>
    <w:p w14:paraId="6D6BCCBE" w14:textId="77777777"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 «Начальная школа – детский сад </w:t>
      </w:r>
      <w:r w:rsidR="00EF4C18" w:rsidRPr="00EF4C18">
        <w:rPr>
          <w:rFonts w:ascii="Times New Roman" w:hAnsi="Times New Roman"/>
          <w:i/>
          <w:sz w:val="28"/>
          <w:szCs w:val="28"/>
        </w:rPr>
        <w:t>“</w:t>
      </w:r>
      <w:r w:rsidRPr="00EF4C18">
        <w:rPr>
          <w:rFonts w:ascii="Times New Roman" w:hAnsi="Times New Roman"/>
          <w:i/>
          <w:sz w:val="28"/>
          <w:szCs w:val="28"/>
        </w:rPr>
        <w:t>Радуга</w:t>
      </w:r>
      <w:r w:rsidR="00EF4C18" w:rsidRPr="00EF4C18">
        <w:rPr>
          <w:rFonts w:ascii="Times New Roman" w:hAnsi="Times New Roman"/>
          <w:i/>
          <w:sz w:val="28"/>
          <w:szCs w:val="28"/>
        </w:rPr>
        <w:t>”</w:t>
      </w:r>
      <w:r w:rsidRPr="00EF4C18">
        <w:rPr>
          <w:rFonts w:ascii="Times New Roman" w:hAnsi="Times New Roman"/>
          <w:i/>
          <w:sz w:val="28"/>
          <w:szCs w:val="28"/>
        </w:rPr>
        <w:t xml:space="preserve">» с. Краснореченское </w:t>
      </w:r>
    </w:p>
    <w:p w14:paraId="5B9A997F" w14:textId="77777777" w:rsidR="00957167" w:rsidRPr="00EF4C18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 xml:space="preserve">Хабаровского муниципального района </w:t>
      </w:r>
    </w:p>
    <w:p w14:paraId="54FF7C5F" w14:textId="77777777" w:rsidR="00957167" w:rsidRPr="00780836" w:rsidRDefault="00957167" w:rsidP="00544252">
      <w:pPr>
        <w:jc w:val="center"/>
        <w:rPr>
          <w:rFonts w:ascii="Times New Roman" w:hAnsi="Times New Roman"/>
          <w:i/>
          <w:sz w:val="28"/>
          <w:szCs w:val="28"/>
        </w:rPr>
      </w:pPr>
      <w:r w:rsidRPr="00EF4C18">
        <w:rPr>
          <w:rFonts w:ascii="Times New Roman" w:hAnsi="Times New Roman"/>
          <w:i/>
          <w:sz w:val="28"/>
          <w:szCs w:val="28"/>
        </w:rPr>
        <w:t>Хабаровского края</w:t>
      </w:r>
    </w:p>
    <w:p w14:paraId="68531D2E" w14:textId="77777777"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(начальная школа)</w:t>
      </w:r>
    </w:p>
    <w:p w14:paraId="5793514A" w14:textId="77777777"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49A26D15" w14:textId="77777777"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773F995D" w14:textId="77777777"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5DEB83B6" w14:textId="77777777"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14:paraId="2F28D1EF" w14:textId="77777777" w:rsidR="00957167" w:rsidRPr="00780836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4C0A781E" w14:textId="77777777" w:rsidR="00957167" w:rsidRDefault="00957167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48AEFCE0" w14:textId="77777777" w:rsidR="00F76875" w:rsidRDefault="00F76875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7C27FF61" w14:textId="77777777" w:rsidR="00F76875" w:rsidRDefault="00F76875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257D1C8F" w14:textId="77777777" w:rsidR="00F76875" w:rsidRPr="00780836" w:rsidRDefault="00F76875" w:rsidP="00544252">
      <w:pPr>
        <w:jc w:val="center"/>
        <w:rPr>
          <w:rFonts w:ascii="Times New Roman" w:hAnsi="Times New Roman"/>
          <w:sz w:val="28"/>
          <w:szCs w:val="28"/>
        </w:rPr>
      </w:pPr>
    </w:p>
    <w:p w14:paraId="4BBD5837" w14:textId="77777777" w:rsidR="00957167" w:rsidRPr="00780836" w:rsidRDefault="00957167" w:rsidP="00544252">
      <w:pPr>
        <w:rPr>
          <w:rFonts w:ascii="Times New Roman" w:hAnsi="Times New Roman"/>
          <w:sz w:val="28"/>
          <w:szCs w:val="28"/>
        </w:rPr>
      </w:pPr>
    </w:p>
    <w:p w14:paraId="39EE0DA6" w14:textId="38BB192C" w:rsidR="00957167" w:rsidRPr="00780836" w:rsidRDefault="00F76875" w:rsidP="005442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5059E9">
        <w:rPr>
          <w:rFonts w:ascii="Times New Roman" w:hAnsi="Times New Roman"/>
          <w:sz w:val="28"/>
          <w:szCs w:val="28"/>
        </w:rPr>
        <w:t>1</w:t>
      </w:r>
    </w:p>
    <w:p w14:paraId="7C8E60B5" w14:textId="09F2FE86" w:rsidR="00957167" w:rsidRDefault="00957167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</w:p>
    <w:p w14:paraId="4A1B1858" w14:textId="0C81D49E" w:rsidR="00427FA5" w:rsidRDefault="00427FA5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</w:p>
    <w:p w14:paraId="6BC67368" w14:textId="37465DF5" w:rsidR="00427FA5" w:rsidRDefault="00427FA5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</w:p>
    <w:p w14:paraId="7D2103ED" w14:textId="77777777" w:rsidR="00957167" w:rsidRPr="00F164BF" w:rsidRDefault="00957167" w:rsidP="00544252">
      <w:pPr>
        <w:pStyle w:val="a4"/>
        <w:jc w:val="center"/>
        <w:rPr>
          <w:sz w:val="28"/>
          <w:szCs w:val="28"/>
        </w:rPr>
      </w:pPr>
      <w:proofErr w:type="gramStart"/>
      <w:r w:rsidRPr="00F164BF">
        <w:rPr>
          <w:rStyle w:val="afb"/>
          <w:sz w:val="28"/>
          <w:szCs w:val="28"/>
        </w:rPr>
        <w:lastRenderedPageBreak/>
        <w:t>I  Аналитическая</w:t>
      </w:r>
      <w:proofErr w:type="gramEnd"/>
      <w:r w:rsidRPr="00F164BF">
        <w:rPr>
          <w:rStyle w:val="afb"/>
          <w:sz w:val="28"/>
          <w:szCs w:val="28"/>
        </w:rPr>
        <w:t xml:space="preserve"> часть</w:t>
      </w:r>
    </w:p>
    <w:p w14:paraId="76A084D2" w14:textId="77777777" w:rsidR="00957167" w:rsidRPr="00E124D9" w:rsidRDefault="00957167" w:rsidP="00544252">
      <w:pPr>
        <w:suppressAutoHyphens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eastAsia="ar-SA"/>
        </w:rPr>
      </w:pPr>
      <w:r w:rsidRPr="00E124D9">
        <w:rPr>
          <w:rFonts w:ascii="Times New Roman" w:hAnsi="Times New Roman"/>
          <w:b/>
          <w:sz w:val="28"/>
          <w:szCs w:val="28"/>
          <w:lang w:eastAsia="ar-SA"/>
        </w:rPr>
        <w:t xml:space="preserve">Основная часть </w:t>
      </w:r>
    </w:p>
    <w:p w14:paraId="07145185" w14:textId="77777777" w:rsidR="00957167" w:rsidRPr="00E124D9" w:rsidRDefault="00957167" w:rsidP="00544252">
      <w:pPr>
        <w:suppressAutoHyphens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ar-SA"/>
        </w:rPr>
      </w:pPr>
    </w:p>
    <w:p w14:paraId="31881E14" w14:textId="77777777" w:rsidR="00957167" w:rsidRPr="00E124D9" w:rsidRDefault="00957167" w:rsidP="00544252">
      <w:pPr>
        <w:numPr>
          <w:ilvl w:val="1"/>
          <w:numId w:val="25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.</w:t>
      </w:r>
      <w:r w:rsidRPr="00E124D9">
        <w:rPr>
          <w:rFonts w:ascii="Times New Roman" w:hAnsi="Times New Roman"/>
          <w:b/>
          <w:sz w:val="28"/>
          <w:szCs w:val="28"/>
          <w:lang w:eastAsia="ar-SA"/>
        </w:rPr>
        <w:t>Общая</w:t>
      </w:r>
      <w:proofErr w:type="gramEnd"/>
      <w:r w:rsidRPr="00E124D9">
        <w:rPr>
          <w:rFonts w:ascii="Times New Roman" w:hAnsi="Times New Roman"/>
          <w:b/>
          <w:sz w:val="28"/>
          <w:szCs w:val="28"/>
          <w:lang w:eastAsia="ar-SA"/>
        </w:rPr>
        <w:t xml:space="preserve"> характеристика учреждения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7087"/>
      </w:tblGrid>
      <w:tr w:rsidR="00957167" w:rsidRPr="0048745A" w14:paraId="6F8506ED" w14:textId="77777777" w:rsidTr="003079B6">
        <w:trPr>
          <w:trHeight w:val="285"/>
        </w:trPr>
        <w:tc>
          <w:tcPr>
            <w:tcW w:w="3261" w:type="dxa"/>
          </w:tcPr>
          <w:p w14:paraId="4DF6B909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основания</w:t>
            </w:r>
          </w:p>
        </w:tc>
        <w:tc>
          <w:tcPr>
            <w:tcW w:w="7087" w:type="dxa"/>
            <w:vAlign w:val="center"/>
          </w:tcPr>
          <w:p w14:paraId="0D256AF6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1952 год</w:t>
            </w:r>
          </w:p>
        </w:tc>
      </w:tr>
      <w:tr w:rsidR="00957167" w:rsidRPr="0048745A" w14:paraId="0DEE3F6A" w14:textId="77777777" w:rsidTr="003079B6">
        <w:trPr>
          <w:trHeight w:val="476"/>
        </w:trPr>
        <w:tc>
          <w:tcPr>
            <w:tcW w:w="3261" w:type="dxa"/>
          </w:tcPr>
          <w:p w14:paraId="5D67AEB4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ОУ</w:t>
            </w:r>
          </w:p>
          <w:p w14:paraId="6DA60BED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</w:tc>
        <w:tc>
          <w:tcPr>
            <w:tcW w:w="7087" w:type="dxa"/>
            <w:vAlign w:val="center"/>
          </w:tcPr>
          <w:p w14:paraId="16246974" w14:textId="77777777" w:rsidR="00957167" w:rsidRPr="0048745A" w:rsidRDefault="00957167" w:rsidP="00EF4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F4F">
              <w:rPr>
                <w:rFonts w:ascii="Times New Roman" w:hAnsi="Times New Roman"/>
                <w:sz w:val="28"/>
                <w:szCs w:val="28"/>
              </w:rPr>
              <w:t xml:space="preserve">Муниципальное   </w:t>
            </w:r>
            <w:r w:rsidR="00EF4C18">
              <w:rPr>
                <w:rFonts w:ascii="Times New Roman" w:hAnsi="Times New Roman"/>
                <w:sz w:val="28"/>
                <w:szCs w:val="28"/>
              </w:rPr>
              <w:t>бюджетное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«Начальная школа – детский сад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4C18" w:rsidRPr="00EF4C18">
              <w:rPr>
                <w:rFonts w:ascii="Times New Roman" w:hAnsi="Times New Roman"/>
                <w:sz w:val="28"/>
                <w:szCs w:val="28"/>
              </w:rPr>
              <w:t>“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EF4C18" w:rsidRPr="00EF4C18">
              <w:rPr>
                <w:rFonts w:ascii="Times New Roman" w:hAnsi="Times New Roman"/>
                <w:sz w:val="28"/>
                <w:szCs w:val="28"/>
              </w:rPr>
              <w:t>”</w:t>
            </w:r>
            <w:r w:rsidRPr="00E85F4F"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gramStart"/>
            <w:r w:rsidRPr="00E85F4F">
              <w:rPr>
                <w:rFonts w:ascii="Times New Roman" w:hAnsi="Times New Roman"/>
                <w:sz w:val="28"/>
                <w:szCs w:val="28"/>
              </w:rPr>
              <w:t>Краснореченское  Хабаровского</w:t>
            </w:r>
            <w:proofErr w:type="gramEnd"/>
            <w:r w:rsidRPr="00E85F4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Хабаровского края</w:t>
            </w:r>
          </w:p>
        </w:tc>
      </w:tr>
      <w:tr w:rsidR="00957167" w:rsidRPr="0048745A" w14:paraId="745D934E" w14:textId="77777777" w:rsidTr="003079B6">
        <w:trPr>
          <w:trHeight w:val="476"/>
        </w:trPr>
        <w:tc>
          <w:tcPr>
            <w:tcW w:w="3261" w:type="dxa"/>
          </w:tcPr>
          <w:p w14:paraId="080388CC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Сокращённое </w:t>
            </w:r>
            <w:proofErr w:type="gramStart"/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 ОУ</w:t>
            </w:r>
            <w:proofErr w:type="gramEnd"/>
          </w:p>
          <w:p w14:paraId="0AA3B1EF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</w:tc>
        <w:tc>
          <w:tcPr>
            <w:tcW w:w="7087" w:type="dxa"/>
            <w:vAlign w:val="center"/>
          </w:tcPr>
          <w:p w14:paraId="44EDDDAA" w14:textId="77777777" w:rsidR="00957167" w:rsidRPr="0048745A" w:rsidRDefault="00EF4C18" w:rsidP="00EF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957167" w:rsidRPr="0048745A">
              <w:rPr>
                <w:rFonts w:ascii="Times New Roman" w:hAnsi="Times New Roman"/>
                <w:sz w:val="28"/>
                <w:szCs w:val="28"/>
              </w:rPr>
              <w:t xml:space="preserve">ОУ НШ ДС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Краснореченское </w:t>
            </w:r>
          </w:p>
        </w:tc>
      </w:tr>
      <w:tr w:rsidR="00957167" w:rsidRPr="0048745A" w14:paraId="4BA6004E" w14:textId="77777777" w:rsidTr="003079B6">
        <w:trPr>
          <w:trHeight w:val="1423"/>
        </w:trPr>
        <w:tc>
          <w:tcPr>
            <w:tcW w:w="3261" w:type="dxa"/>
          </w:tcPr>
          <w:p w14:paraId="44E8FB4A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Место нахождения ОУ</w:t>
            </w:r>
          </w:p>
          <w:p w14:paraId="38FD2BB6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юридический адрес</w:t>
            </w:r>
          </w:p>
          <w:p w14:paraId="6382B92F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 Уставу)</w:t>
            </w:r>
          </w:p>
          <w:p w14:paraId="290738A3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фактический адрес </w:t>
            </w:r>
          </w:p>
        </w:tc>
        <w:tc>
          <w:tcPr>
            <w:tcW w:w="7087" w:type="dxa"/>
          </w:tcPr>
          <w:p w14:paraId="151482A9" w14:textId="77777777"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680501, Российская Федерация, Хабаровский край, Хабаровский </w:t>
            </w:r>
            <w:proofErr w:type="gramStart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район,   </w:t>
            </w:r>
            <w:proofErr w:type="gramEnd"/>
            <w:r w:rsidRPr="0048745A">
              <w:rPr>
                <w:rFonts w:ascii="Times New Roman" w:hAnsi="Times New Roman"/>
                <w:sz w:val="28"/>
                <w:szCs w:val="28"/>
              </w:rPr>
              <w:t xml:space="preserve">    с. Краснореченское, ул. Центральная, 9</w:t>
            </w:r>
          </w:p>
          <w:p w14:paraId="4EE53EC6" w14:textId="77777777" w:rsidR="00957167" w:rsidRPr="0048745A" w:rsidRDefault="00957167" w:rsidP="00105D30">
            <w:pPr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 680501, Хабаровский край, Хабаровский район, с. Краснореченское, ул. Центральная, 9</w:t>
            </w:r>
          </w:p>
        </w:tc>
      </w:tr>
      <w:tr w:rsidR="00957167" w:rsidRPr="0048745A" w14:paraId="319C6023" w14:textId="77777777" w:rsidTr="003079B6">
        <w:trPr>
          <w:trHeight w:val="1933"/>
        </w:trPr>
        <w:tc>
          <w:tcPr>
            <w:tcW w:w="3261" w:type="dxa"/>
          </w:tcPr>
          <w:p w14:paraId="3A668A07" w14:textId="7CC18C71" w:rsidR="00957167" w:rsidRPr="0048745A" w:rsidRDefault="000F0ECC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957167"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AC9F248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0606F6E" w14:textId="2835B4A0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факс</w:t>
            </w:r>
            <w:r w:rsidR="000F0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E9F7614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68189B4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  <w:p w14:paraId="028C7539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9C588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-  адрес сайта </w:t>
            </w:r>
          </w:p>
        </w:tc>
        <w:tc>
          <w:tcPr>
            <w:tcW w:w="7087" w:type="dxa"/>
          </w:tcPr>
          <w:p w14:paraId="179BDCCA" w14:textId="02D8224E" w:rsidR="00957167" w:rsidRPr="0048745A" w:rsidRDefault="005059E9" w:rsidP="00105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89244007129</w:t>
            </w:r>
          </w:p>
          <w:p w14:paraId="3E699083" w14:textId="72D9B9D1" w:rsidR="005059E9" w:rsidRDefault="005059E9" w:rsidP="00105D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D9E6CF8" w14:textId="38A8CA67" w:rsidR="00957167" w:rsidRPr="0048745A" w:rsidRDefault="004845E2" w:rsidP="00105D3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radugads</w:t>
              </w:r>
              <w:r w:rsidR="00957167" w:rsidRPr="0048745A">
                <w:rPr>
                  <w:rStyle w:val="af7"/>
                  <w:sz w:val="28"/>
                  <w:szCs w:val="28"/>
                </w:rPr>
                <w:t>@</w:t>
              </w:r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edu</w:t>
              </w:r>
              <w:r w:rsidR="00957167" w:rsidRPr="00091AE0">
                <w:rPr>
                  <w:rStyle w:val="af7"/>
                  <w:sz w:val="28"/>
                  <w:szCs w:val="28"/>
                </w:rPr>
                <w:t>.27</w:t>
              </w:r>
              <w:r w:rsidR="00957167" w:rsidRPr="0048745A">
                <w:rPr>
                  <w:rStyle w:val="af7"/>
                  <w:sz w:val="28"/>
                  <w:szCs w:val="28"/>
                </w:rPr>
                <w:t>.</w:t>
              </w:r>
              <w:r w:rsidR="00957167" w:rsidRPr="0048745A">
                <w:rPr>
                  <w:rStyle w:val="af7"/>
                  <w:sz w:val="28"/>
                  <w:szCs w:val="28"/>
                  <w:lang w:val="en-US"/>
                </w:rPr>
                <w:t>ru</w:t>
              </w:r>
            </w:hyperlink>
          </w:p>
          <w:p w14:paraId="61C7307F" w14:textId="77777777" w:rsidR="00957167" w:rsidRPr="00091AE0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ds</w:t>
            </w:r>
            <w:r w:rsidRPr="00091AE0">
              <w:rPr>
                <w:rFonts w:ascii="Times New Roman" w:hAnsi="Times New Roman"/>
                <w:sz w:val="28"/>
                <w:szCs w:val="28"/>
              </w:rPr>
              <w:t>-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raduga</w:t>
            </w:r>
            <w:r w:rsidRPr="0051332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ippk</w:t>
            </w:r>
            <w:r w:rsidRPr="0051332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957167" w:rsidRPr="0048745A" w14:paraId="3CB2D6C5" w14:textId="77777777" w:rsidTr="003079B6">
        <w:trPr>
          <w:trHeight w:val="824"/>
        </w:trPr>
        <w:tc>
          <w:tcPr>
            <w:tcW w:w="3261" w:type="dxa"/>
          </w:tcPr>
          <w:p w14:paraId="5720FD0C" w14:textId="77777777" w:rsidR="00957167" w:rsidRPr="00BC139A" w:rsidRDefault="00957167" w:rsidP="00105D30">
            <w:pPr>
              <w:pStyle w:val="1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C0556E">
              <w:rPr>
                <w:rStyle w:val="12pt"/>
                <w:sz w:val="28"/>
                <w:szCs w:val="28"/>
              </w:rPr>
              <w:t xml:space="preserve">Лицензия  </w:t>
            </w:r>
          </w:p>
        </w:tc>
        <w:tc>
          <w:tcPr>
            <w:tcW w:w="7087" w:type="dxa"/>
          </w:tcPr>
          <w:p w14:paraId="2798A980" w14:textId="77777777" w:rsidR="00F06F53" w:rsidRPr="00F06F53" w:rsidRDefault="00F06F53" w:rsidP="00F768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науки Хабаровского края </w:t>
            </w:r>
            <w:r w:rsidRPr="00F06F53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ерия 27Л01 </w:t>
            </w:r>
            <w:proofErr w:type="gramStart"/>
            <w:r w:rsidRPr="00F06F53">
              <w:rPr>
                <w:rFonts w:ascii="Times New Roman" w:hAnsi="Times New Roman"/>
                <w:sz w:val="28"/>
                <w:szCs w:val="28"/>
              </w:rPr>
              <w:t>№  0001863</w:t>
            </w:r>
            <w:proofErr w:type="gramEnd"/>
            <w:r w:rsidRPr="00F06F53">
              <w:rPr>
                <w:rFonts w:ascii="Times New Roman" w:hAnsi="Times New Roman"/>
                <w:sz w:val="28"/>
                <w:szCs w:val="28"/>
              </w:rPr>
              <w:t xml:space="preserve">  Регистрационный №  2762</w:t>
            </w:r>
          </w:p>
          <w:p w14:paraId="26AB5BCF" w14:textId="77777777" w:rsidR="00F06F53" w:rsidRPr="00F06F53" w:rsidRDefault="00F06F53" w:rsidP="00F06F5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F53"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26 </w:t>
            </w:r>
            <w:proofErr w:type="gramStart"/>
            <w:r w:rsidRPr="00F06F53">
              <w:rPr>
                <w:rFonts w:ascii="Times New Roman" w:hAnsi="Times New Roman" w:cs="Times New Roman"/>
                <w:sz w:val="28"/>
                <w:szCs w:val="28"/>
              </w:rPr>
              <w:t xml:space="preserve">февраля 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06F53">
                <w:rPr>
                  <w:rFonts w:ascii="Times New Roman" w:hAnsi="Times New Roman" w:cs="Times New Roman"/>
                  <w:sz w:val="28"/>
                  <w:szCs w:val="28"/>
                </w:rPr>
                <w:t>2019</w:t>
              </w:r>
              <w:proofErr w:type="gramEnd"/>
              <w:r w:rsidRPr="00F06F53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</w:p>
          <w:p w14:paraId="16EDD28B" w14:textId="77777777" w:rsidR="00957167" w:rsidRPr="00E85F4F" w:rsidRDefault="00F06F53" w:rsidP="00F06F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>Срок действия: бессрочно</w:t>
            </w:r>
          </w:p>
        </w:tc>
      </w:tr>
      <w:tr w:rsidR="00957167" w:rsidRPr="0048745A" w14:paraId="5CA2C199" w14:textId="77777777" w:rsidTr="003079B6">
        <w:trPr>
          <w:trHeight w:val="824"/>
        </w:trPr>
        <w:tc>
          <w:tcPr>
            <w:tcW w:w="3261" w:type="dxa"/>
            <w:vAlign w:val="bottom"/>
          </w:tcPr>
          <w:p w14:paraId="33E606DA" w14:textId="77777777" w:rsidR="00957167" w:rsidRPr="00BC139A" w:rsidRDefault="00957167" w:rsidP="00105D30">
            <w:pPr>
              <w:pStyle w:val="1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C0556E">
              <w:rPr>
                <w:rStyle w:val="12pt"/>
                <w:sz w:val="28"/>
                <w:szCs w:val="28"/>
              </w:rPr>
              <w:t xml:space="preserve">Свидетельство о государственной аккредитации </w:t>
            </w:r>
          </w:p>
        </w:tc>
        <w:tc>
          <w:tcPr>
            <w:tcW w:w="7087" w:type="dxa"/>
          </w:tcPr>
          <w:p w14:paraId="1AA1B762" w14:textId="77777777" w:rsidR="00F06F53" w:rsidRPr="00F06F53" w:rsidRDefault="00F06F53" w:rsidP="00F06F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Министерство образования и науки Хабаровского края </w:t>
            </w:r>
          </w:p>
          <w:p w14:paraId="4904EA71" w14:textId="77777777" w:rsidR="00957167" w:rsidRPr="00E85F4F" w:rsidRDefault="00F06F53" w:rsidP="00F06F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06F53">
              <w:rPr>
                <w:rFonts w:ascii="Times New Roman" w:hAnsi="Times New Roman"/>
                <w:sz w:val="28"/>
                <w:szCs w:val="28"/>
              </w:rPr>
              <w:t xml:space="preserve">15 марта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06F53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F06F53">
              <w:rPr>
                <w:rFonts w:ascii="Times New Roman" w:hAnsi="Times New Roman"/>
                <w:sz w:val="28"/>
                <w:szCs w:val="28"/>
              </w:rPr>
              <w:t>. Срок действия лицензии до 01.08.2025 г.</w:t>
            </w:r>
          </w:p>
        </w:tc>
      </w:tr>
      <w:tr w:rsidR="00957167" w:rsidRPr="0048745A" w14:paraId="39783CF4" w14:textId="77777777" w:rsidTr="003079B6">
        <w:trPr>
          <w:trHeight w:val="122"/>
        </w:trPr>
        <w:tc>
          <w:tcPr>
            <w:tcW w:w="3261" w:type="dxa"/>
          </w:tcPr>
          <w:p w14:paraId="6AE9EE89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  <w:p w14:paraId="2B70E373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24D278FD" w14:textId="77777777" w:rsidR="00957167" w:rsidRPr="00E85F4F" w:rsidRDefault="00957167" w:rsidP="00105D3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5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 Приказом Начальника Управления образования Хабаровского муниципальног</w:t>
            </w:r>
            <w:r w:rsidR="00F76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района Хабаровского края № 203 от 10.06.2020</w:t>
            </w:r>
            <w:r w:rsidRPr="00E85F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957167" w:rsidRPr="0048745A" w14:paraId="2C47B1DE" w14:textId="77777777" w:rsidTr="003079B6">
        <w:trPr>
          <w:trHeight w:val="257"/>
        </w:trPr>
        <w:tc>
          <w:tcPr>
            <w:tcW w:w="3261" w:type="dxa"/>
          </w:tcPr>
          <w:p w14:paraId="54C73B93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Учредительный договор </w:t>
            </w:r>
          </w:p>
        </w:tc>
        <w:tc>
          <w:tcPr>
            <w:tcW w:w="7087" w:type="dxa"/>
          </w:tcPr>
          <w:p w14:paraId="7A45558F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документа: «О взаимоотношениях между Муниципальным образовательным учреждением для детей дошкольного  и младшего школьного возраста начальная школа – детский сад «Радуга» с. Краснореченское»</w:t>
            </w:r>
          </w:p>
          <w:p w14:paraId="50F04303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от 03.07.2008 г</w:t>
            </w:r>
          </w:p>
        </w:tc>
      </w:tr>
      <w:tr w:rsidR="00957167" w:rsidRPr="0048745A" w14:paraId="2F6260A3" w14:textId="77777777" w:rsidTr="003079B6">
        <w:trPr>
          <w:trHeight w:val="554"/>
        </w:trPr>
        <w:tc>
          <w:tcPr>
            <w:tcW w:w="3261" w:type="dxa"/>
          </w:tcPr>
          <w:p w14:paraId="557F5B14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Учредитель </w:t>
            </w:r>
          </w:p>
          <w:p w14:paraId="11D5E868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14:paraId="5641A4F6" w14:textId="77777777" w:rsidR="00957167" w:rsidRPr="0048745A" w:rsidRDefault="00957167" w:rsidP="00105D30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 А</w:t>
            </w: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дминистрации Хабаровского муниципального района </w:t>
            </w:r>
          </w:p>
        </w:tc>
      </w:tr>
      <w:tr w:rsidR="00957167" w:rsidRPr="0048745A" w14:paraId="0B603C8D" w14:textId="77777777" w:rsidTr="003079B6">
        <w:trPr>
          <w:trHeight w:val="358"/>
        </w:trPr>
        <w:tc>
          <w:tcPr>
            <w:tcW w:w="3261" w:type="dxa"/>
          </w:tcPr>
          <w:p w14:paraId="6C221CF0" w14:textId="77777777" w:rsidR="00957167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Государственный статус ОУ:</w:t>
            </w:r>
          </w:p>
          <w:p w14:paraId="73BD0737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CAB5B4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Тип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</w:p>
          <w:p w14:paraId="3CA98372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образовательной организации</w:t>
            </w:r>
          </w:p>
        </w:tc>
        <w:tc>
          <w:tcPr>
            <w:tcW w:w="7087" w:type="dxa"/>
            <w:vAlign w:val="center"/>
          </w:tcPr>
          <w:p w14:paraId="4E248A13" w14:textId="77777777" w:rsidR="00957167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D1D6B0" w14:textId="77777777" w:rsidR="007A7AC8" w:rsidRDefault="007A7AC8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260B56" w14:textId="77777777" w:rsidR="00F66E05" w:rsidRDefault="00F66E05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8D9D36" w14:textId="77777777" w:rsidR="00957167" w:rsidRPr="007A7AC8" w:rsidRDefault="00F66E05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бюджетное</w:t>
            </w:r>
          </w:p>
          <w:p w14:paraId="70D4F895" w14:textId="77777777" w:rsidR="00957167" w:rsidRPr="007A7AC8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</w:t>
            </w:r>
            <w:r w:rsid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7AC8" w:rsidRPr="007A7A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</w:p>
          <w:p w14:paraId="35514F69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7167" w:rsidRPr="0048745A" w14:paraId="1881A12F" w14:textId="77777777" w:rsidTr="003079B6">
        <w:trPr>
          <w:trHeight w:val="539"/>
        </w:trPr>
        <w:tc>
          <w:tcPr>
            <w:tcW w:w="3261" w:type="dxa"/>
          </w:tcPr>
          <w:p w14:paraId="05FF92B1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 ОУ </w:t>
            </w:r>
          </w:p>
        </w:tc>
        <w:tc>
          <w:tcPr>
            <w:tcW w:w="7087" w:type="dxa"/>
            <w:vAlign w:val="center"/>
          </w:tcPr>
          <w:p w14:paraId="38AB3CE2" w14:textId="77777777" w:rsidR="007A7AC8" w:rsidRPr="00362D6E" w:rsidRDefault="007A7AC8" w:rsidP="007A7A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Принята на общем собрании сотрудников</w:t>
            </w:r>
            <w:r w:rsidRPr="00362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C4B86DE" w14:textId="77777777" w:rsidR="00957167" w:rsidRPr="0048745A" w:rsidRDefault="007A7AC8" w:rsidP="007A7A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2   от 15.02. 2017 г Программа  развития «Единство» на 2017-2021 г</w:t>
            </w:r>
          </w:p>
        </w:tc>
      </w:tr>
      <w:tr w:rsidR="00957167" w:rsidRPr="0048745A" w14:paraId="22CAC08C" w14:textId="77777777" w:rsidTr="003079B6">
        <w:trPr>
          <w:trHeight w:val="1190"/>
        </w:trPr>
        <w:tc>
          <w:tcPr>
            <w:tcW w:w="3261" w:type="dxa"/>
          </w:tcPr>
          <w:p w14:paraId="401133D5" w14:textId="77777777" w:rsidR="00957167" w:rsidRPr="0048745A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Style w:val="12pt"/>
                <w:rFonts w:cs="Times New Roman"/>
                <w:color w:val="auto"/>
                <w:sz w:val="28"/>
                <w:szCs w:val="28"/>
              </w:rPr>
              <w:t xml:space="preserve">Реализуемые образовательные программы в соответствии с лицензией </w:t>
            </w:r>
          </w:p>
        </w:tc>
        <w:tc>
          <w:tcPr>
            <w:tcW w:w="7087" w:type="dxa"/>
            <w:vAlign w:val="center"/>
          </w:tcPr>
          <w:p w14:paraId="6EFE4F36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Общеобразовательные программы начального общего образования:  основная - 4 года;</w:t>
            </w:r>
          </w:p>
          <w:p w14:paraId="2D31CCD8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C489E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48745A" w14:paraId="222DAEA2" w14:textId="77777777" w:rsidTr="003079B6">
        <w:trPr>
          <w:trHeight w:val="197"/>
        </w:trPr>
        <w:tc>
          <w:tcPr>
            <w:tcW w:w="3261" w:type="dxa"/>
          </w:tcPr>
          <w:p w14:paraId="57498AF5" w14:textId="77777777" w:rsidR="00957167" w:rsidRPr="0048745A" w:rsidRDefault="00957167" w:rsidP="00105D30">
            <w:pPr>
              <w:pStyle w:val="ConsPlusNormal"/>
              <w:ind w:firstLine="0"/>
              <w:rPr>
                <w:rStyle w:val="12pt"/>
                <w:rFonts w:cs="Times New Roman"/>
                <w:sz w:val="28"/>
                <w:szCs w:val="28"/>
              </w:rPr>
            </w:pPr>
            <w:r w:rsidRPr="0048745A">
              <w:rPr>
                <w:rStyle w:val="12pt"/>
                <w:rFonts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7087" w:type="dxa"/>
            <w:vAlign w:val="center"/>
          </w:tcPr>
          <w:p w14:paraId="3B64B983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Петина Елена Валерьевна </w:t>
            </w:r>
          </w:p>
        </w:tc>
      </w:tr>
    </w:tbl>
    <w:p w14:paraId="4D9140BC" w14:textId="77777777" w:rsidR="00957167" w:rsidRPr="0048745A" w:rsidRDefault="00957167" w:rsidP="0054425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586D5BDD" w14:textId="77777777" w:rsidR="00957167" w:rsidRDefault="00957167" w:rsidP="00544252">
      <w:pPr>
        <w:tabs>
          <w:tab w:val="left" w:pos="993"/>
        </w:tabs>
        <w:spacing w:after="0" w:line="240" w:lineRule="auto"/>
        <w:ind w:left="10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328EC">
        <w:rPr>
          <w:rFonts w:ascii="Times New Roman" w:hAnsi="Times New Roman"/>
          <w:b/>
          <w:sz w:val="28"/>
          <w:szCs w:val="28"/>
        </w:rPr>
        <w:t xml:space="preserve">.2. Контингент обучающихся. </w:t>
      </w:r>
    </w:p>
    <w:p w14:paraId="766A18E1" w14:textId="77777777" w:rsidR="00957167" w:rsidRPr="00A328EC" w:rsidRDefault="00957167" w:rsidP="00F966E2">
      <w:pPr>
        <w:tabs>
          <w:tab w:val="left" w:pos="993"/>
        </w:tabs>
        <w:rPr>
          <w:rFonts w:ascii="Times New Roman" w:hAnsi="Times New Roman"/>
          <w:b/>
          <w:sz w:val="28"/>
          <w:szCs w:val="28"/>
        </w:rPr>
      </w:pPr>
      <w:r w:rsidRPr="00F966E2">
        <w:rPr>
          <w:rFonts w:ascii="Times New Roman" w:hAnsi="Times New Roman"/>
          <w:b/>
          <w:sz w:val="28"/>
          <w:szCs w:val="28"/>
          <w:u w:val="single"/>
        </w:rPr>
        <w:t>Оценка системы контингента обучающихся</w:t>
      </w:r>
      <w:r w:rsidR="00057EC4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5F4969A5" w14:textId="77777777" w:rsidR="007831E0" w:rsidRDefault="00957167" w:rsidP="0054425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A328EC">
        <w:rPr>
          <w:rFonts w:ascii="Times New Roman" w:hAnsi="Times New Roman"/>
          <w:sz w:val="28"/>
          <w:szCs w:val="28"/>
        </w:rPr>
        <w:t xml:space="preserve">           Школа обучает детей села Краснореченское, Рощино и Корсаково -1   (согласно </w:t>
      </w:r>
      <w:r w:rsidRPr="007A7AC8">
        <w:rPr>
          <w:rFonts w:ascii="Times New Roman" w:hAnsi="Times New Roman"/>
          <w:sz w:val="28"/>
          <w:szCs w:val="28"/>
        </w:rPr>
        <w:t>Постановлению</w:t>
      </w:r>
      <w:r w:rsidRPr="00A328EC">
        <w:rPr>
          <w:rFonts w:ascii="Times New Roman" w:hAnsi="Times New Roman"/>
          <w:sz w:val="28"/>
          <w:szCs w:val="28"/>
        </w:rPr>
        <w:t xml:space="preserve">  Администрации Хабаровского муниципального района от </w:t>
      </w:r>
      <w:r w:rsidR="00A057CA">
        <w:rPr>
          <w:rFonts w:ascii="Times New Roman" w:hAnsi="Times New Roman"/>
          <w:sz w:val="28"/>
          <w:szCs w:val="28"/>
        </w:rPr>
        <w:t>27.01.2020</w:t>
      </w:r>
      <w:r w:rsidRPr="007831E0">
        <w:rPr>
          <w:rFonts w:ascii="Times New Roman" w:hAnsi="Times New Roman"/>
          <w:sz w:val="28"/>
          <w:szCs w:val="28"/>
        </w:rPr>
        <w:t xml:space="preserve"> года № </w:t>
      </w:r>
      <w:r w:rsidR="00A057CA">
        <w:rPr>
          <w:rFonts w:ascii="Times New Roman" w:hAnsi="Times New Roman"/>
          <w:sz w:val="28"/>
          <w:szCs w:val="28"/>
        </w:rPr>
        <w:t>50</w:t>
      </w:r>
      <w:r w:rsidR="007A7AC8" w:rsidRPr="007831E0">
        <w:rPr>
          <w:rFonts w:ascii="Times New Roman" w:hAnsi="Times New Roman"/>
          <w:sz w:val="28"/>
          <w:szCs w:val="28"/>
        </w:rPr>
        <w:t xml:space="preserve"> «О закреплении </w:t>
      </w:r>
      <w:r w:rsidR="00F66E05">
        <w:rPr>
          <w:rFonts w:ascii="Times New Roman" w:hAnsi="Times New Roman"/>
          <w:sz w:val="28"/>
          <w:szCs w:val="28"/>
        </w:rPr>
        <w:t>муниципальных общеобразовательных учреждений,</w:t>
      </w:r>
      <w:r w:rsidR="007A7AC8" w:rsidRPr="007831E0">
        <w:rPr>
          <w:rFonts w:ascii="Times New Roman" w:hAnsi="Times New Roman"/>
          <w:sz w:val="28"/>
          <w:szCs w:val="28"/>
        </w:rPr>
        <w:t xml:space="preserve"> </w:t>
      </w:r>
      <w:r w:rsidR="00F66E05">
        <w:rPr>
          <w:rFonts w:ascii="Times New Roman" w:hAnsi="Times New Roman"/>
          <w:sz w:val="28"/>
          <w:szCs w:val="28"/>
        </w:rPr>
        <w:t>осуществляющих</w:t>
      </w:r>
      <w:r w:rsidR="007831E0">
        <w:rPr>
          <w:rFonts w:ascii="Times New Roman" w:hAnsi="Times New Roman"/>
          <w:sz w:val="28"/>
          <w:szCs w:val="28"/>
        </w:rPr>
        <w:t xml:space="preserve"> обучение по основным образовательным программам начального общего, основного общего и среднего общего образования</w:t>
      </w:r>
      <w:r w:rsidR="00F66E05">
        <w:rPr>
          <w:rFonts w:ascii="Times New Roman" w:hAnsi="Times New Roman"/>
          <w:sz w:val="28"/>
          <w:szCs w:val="28"/>
        </w:rPr>
        <w:t xml:space="preserve"> за территориями Хабаровского муниципального района</w:t>
      </w:r>
      <w:r w:rsidR="007A7AC8" w:rsidRPr="007831E0">
        <w:rPr>
          <w:rFonts w:ascii="Times New Roman" w:hAnsi="Times New Roman"/>
          <w:sz w:val="28"/>
          <w:szCs w:val="28"/>
        </w:rPr>
        <w:t>»</w:t>
      </w:r>
    </w:p>
    <w:p w14:paraId="1E66CD2A" w14:textId="77777777" w:rsidR="00957167" w:rsidRPr="00A328EC" w:rsidRDefault="007A7AC8" w:rsidP="00544252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A328EC">
        <w:rPr>
          <w:rFonts w:ascii="Times New Roman" w:hAnsi="Times New Roman"/>
          <w:i/>
          <w:sz w:val="28"/>
          <w:szCs w:val="28"/>
        </w:rPr>
        <w:t xml:space="preserve"> </w:t>
      </w:r>
      <w:r w:rsidR="00957167" w:rsidRPr="00A328EC">
        <w:rPr>
          <w:rFonts w:ascii="Times New Roman" w:hAnsi="Times New Roman"/>
          <w:i/>
          <w:sz w:val="28"/>
          <w:szCs w:val="28"/>
        </w:rPr>
        <w:t>Социальный паспорт  школы</w:t>
      </w:r>
    </w:p>
    <w:tbl>
      <w:tblPr>
        <w:tblW w:w="100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6"/>
        <w:gridCol w:w="1588"/>
        <w:gridCol w:w="1588"/>
        <w:gridCol w:w="1588"/>
      </w:tblGrid>
      <w:tr w:rsidR="00923CD4" w:rsidRPr="00105D30" w14:paraId="10C9E338" w14:textId="313D5190" w:rsidTr="00923CD4">
        <w:trPr>
          <w:trHeight w:val="267"/>
        </w:trPr>
        <w:tc>
          <w:tcPr>
            <w:tcW w:w="5316" w:type="dxa"/>
          </w:tcPr>
          <w:p w14:paraId="68D97F26" w14:textId="77777777" w:rsidR="00923CD4" w:rsidRPr="00A328EC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E6E7659" w14:textId="77777777" w:rsidR="00923CD4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3EBEFCB7" w14:textId="77777777" w:rsidR="00923CD4" w:rsidRPr="00F66E05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FF1BDCA" w14:textId="77777777" w:rsidR="00923CD4" w:rsidRPr="00A057CA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7C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380AC8E6" w14:textId="409D4C15" w:rsidR="00923CD4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05F5C86" w14:textId="78D580A4" w:rsidR="00923CD4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186EE139" w14:textId="0A3D9769" w:rsidR="00923CD4" w:rsidRPr="00A057CA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923CD4" w:rsidRPr="00105D30" w14:paraId="2CE6A747" w14:textId="70C30E5D" w:rsidTr="00923CD4">
        <w:trPr>
          <w:trHeight w:val="267"/>
        </w:trPr>
        <w:tc>
          <w:tcPr>
            <w:tcW w:w="5316" w:type="dxa"/>
          </w:tcPr>
          <w:p w14:paraId="2C1E8FA5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Всего семей</w:t>
            </w:r>
          </w:p>
        </w:tc>
        <w:tc>
          <w:tcPr>
            <w:tcW w:w="1588" w:type="dxa"/>
          </w:tcPr>
          <w:p w14:paraId="6EF8468D" w14:textId="77777777" w:rsidR="00923CD4" w:rsidRPr="00616EEA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88" w:type="dxa"/>
          </w:tcPr>
          <w:p w14:paraId="45B787EF" w14:textId="77777777" w:rsidR="00923CD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88" w:type="dxa"/>
          </w:tcPr>
          <w:p w14:paraId="060AEAA4" w14:textId="7FA44D43" w:rsidR="00923CD4" w:rsidRDefault="00860DB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923CD4" w:rsidRPr="00105D30" w14:paraId="3334CD5A" w14:textId="6BD85BEF" w:rsidTr="00923CD4">
        <w:trPr>
          <w:trHeight w:val="267"/>
        </w:trPr>
        <w:tc>
          <w:tcPr>
            <w:tcW w:w="5316" w:type="dxa"/>
          </w:tcPr>
          <w:p w14:paraId="27AC2543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88" w:type="dxa"/>
          </w:tcPr>
          <w:p w14:paraId="2E7D70FE" w14:textId="77777777" w:rsidR="00923CD4" w:rsidRPr="00616EEA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D647DA4" w14:textId="77777777" w:rsidR="00923CD4" w:rsidRPr="00616EEA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64BCF2A" w14:textId="77777777" w:rsidR="00923CD4" w:rsidRPr="00616EEA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CD4" w:rsidRPr="00105D30" w14:paraId="42244A41" w14:textId="05577B78" w:rsidTr="00923CD4">
        <w:trPr>
          <w:trHeight w:val="267"/>
        </w:trPr>
        <w:tc>
          <w:tcPr>
            <w:tcW w:w="5316" w:type="dxa"/>
          </w:tcPr>
          <w:p w14:paraId="0BB6C832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Неполных</w:t>
            </w:r>
          </w:p>
        </w:tc>
        <w:tc>
          <w:tcPr>
            <w:tcW w:w="1588" w:type="dxa"/>
          </w:tcPr>
          <w:p w14:paraId="4CD81B28" w14:textId="77777777" w:rsidR="00923CD4" w:rsidRPr="00616EEA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88" w:type="dxa"/>
          </w:tcPr>
          <w:p w14:paraId="19969D7B" w14:textId="77777777" w:rsidR="00923CD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88" w:type="dxa"/>
          </w:tcPr>
          <w:p w14:paraId="08284BB7" w14:textId="79225DED" w:rsidR="00923CD4" w:rsidRDefault="00F55E8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23CD4" w:rsidRPr="00105D30" w14:paraId="452E7C22" w14:textId="0CED69E6" w:rsidTr="00923CD4">
        <w:trPr>
          <w:trHeight w:val="267"/>
        </w:trPr>
        <w:tc>
          <w:tcPr>
            <w:tcW w:w="5316" w:type="dxa"/>
          </w:tcPr>
          <w:p w14:paraId="05417FE6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Многодетных</w:t>
            </w:r>
          </w:p>
        </w:tc>
        <w:tc>
          <w:tcPr>
            <w:tcW w:w="1588" w:type="dxa"/>
          </w:tcPr>
          <w:p w14:paraId="3A1B1F8D" w14:textId="77777777" w:rsidR="00923CD4" w:rsidRPr="00A0178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8" w:type="dxa"/>
          </w:tcPr>
          <w:p w14:paraId="3D962C4E" w14:textId="77777777" w:rsidR="00923CD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88" w:type="dxa"/>
          </w:tcPr>
          <w:p w14:paraId="0B045BCC" w14:textId="655ABCA9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3CD4" w:rsidRPr="00105D30" w14:paraId="4E063334" w14:textId="41426046" w:rsidTr="00923CD4">
        <w:trPr>
          <w:trHeight w:val="267"/>
        </w:trPr>
        <w:tc>
          <w:tcPr>
            <w:tcW w:w="5316" w:type="dxa"/>
          </w:tcPr>
          <w:p w14:paraId="235D0F5A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Неблагополучных</w:t>
            </w:r>
          </w:p>
        </w:tc>
        <w:tc>
          <w:tcPr>
            <w:tcW w:w="1588" w:type="dxa"/>
          </w:tcPr>
          <w:p w14:paraId="020E0750" w14:textId="77777777" w:rsidR="00923CD4" w:rsidRPr="00A0178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14:paraId="6F3B38FD" w14:textId="77777777" w:rsidR="00923CD4" w:rsidRPr="00A0178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14:paraId="2A743BFE" w14:textId="65049E65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CD4" w:rsidRPr="00105D30" w14:paraId="306F911F" w14:textId="482E3B97" w:rsidTr="00923CD4">
        <w:trPr>
          <w:trHeight w:val="64"/>
        </w:trPr>
        <w:tc>
          <w:tcPr>
            <w:tcW w:w="5316" w:type="dxa"/>
          </w:tcPr>
          <w:p w14:paraId="5EE73505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учёте в ПДН</w:t>
            </w:r>
          </w:p>
        </w:tc>
        <w:tc>
          <w:tcPr>
            <w:tcW w:w="1588" w:type="dxa"/>
          </w:tcPr>
          <w:p w14:paraId="363F3C24" w14:textId="77777777" w:rsidR="00923CD4" w:rsidRPr="00A0178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14:paraId="32F30766" w14:textId="77777777" w:rsidR="00923CD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14:paraId="30B0F22A" w14:textId="7D3D8452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CD4" w:rsidRPr="00105D30" w14:paraId="75B5C1EF" w14:textId="0F46F4BA" w:rsidTr="00923CD4">
        <w:trPr>
          <w:trHeight w:val="282"/>
        </w:trPr>
        <w:tc>
          <w:tcPr>
            <w:tcW w:w="5316" w:type="dxa"/>
          </w:tcPr>
          <w:p w14:paraId="431F2D86" w14:textId="77777777" w:rsidR="00923CD4" w:rsidRPr="00105D30" w:rsidRDefault="00923CD4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ВШУ</w:t>
            </w:r>
          </w:p>
        </w:tc>
        <w:tc>
          <w:tcPr>
            <w:tcW w:w="1588" w:type="dxa"/>
          </w:tcPr>
          <w:p w14:paraId="257D3B36" w14:textId="77777777" w:rsidR="00923CD4" w:rsidRPr="00A0178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14:paraId="50555BF6" w14:textId="77777777" w:rsidR="00923CD4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8" w:type="dxa"/>
          </w:tcPr>
          <w:p w14:paraId="30273147" w14:textId="3C0A32C1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58DDD84C" w14:textId="77777777" w:rsidR="00957167" w:rsidRPr="00105D30" w:rsidRDefault="00957167" w:rsidP="00544252">
      <w:pPr>
        <w:tabs>
          <w:tab w:val="left" w:pos="851"/>
        </w:tabs>
        <w:spacing w:after="0" w:line="240" w:lineRule="auto"/>
        <w:rPr>
          <w:b/>
          <w:color w:val="FF0000"/>
          <w:sz w:val="28"/>
          <w:szCs w:val="28"/>
        </w:rPr>
      </w:pPr>
    </w:p>
    <w:p w14:paraId="51BFB9CB" w14:textId="77777777" w:rsidR="00957167" w:rsidRPr="00105D30" w:rsidRDefault="00957167" w:rsidP="00544252">
      <w:pPr>
        <w:tabs>
          <w:tab w:val="left" w:pos="851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 xml:space="preserve">Социальный статус обучающихся образовательной организации 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9"/>
        <w:gridCol w:w="1646"/>
        <w:gridCol w:w="1651"/>
        <w:gridCol w:w="1634"/>
      </w:tblGrid>
      <w:tr w:rsidR="00923CD4" w:rsidRPr="00105D30" w14:paraId="1FBBFA06" w14:textId="4C02D3F3" w:rsidTr="00923CD4">
        <w:trPr>
          <w:trHeight w:val="431"/>
        </w:trPr>
        <w:tc>
          <w:tcPr>
            <w:tcW w:w="5099" w:type="dxa"/>
          </w:tcPr>
          <w:p w14:paraId="434786F3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02981FD" w14:textId="77777777" w:rsidR="00923CD4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436C8D0B" w14:textId="77777777" w:rsidR="00923CD4" w:rsidRPr="00105D30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366BB96F" w14:textId="77777777" w:rsidR="00923CD4" w:rsidRPr="00A057CA" w:rsidRDefault="00923CD4" w:rsidP="009D2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7C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5DB5BA61" w14:textId="1FEAB131" w:rsidR="00923CD4" w:rsidRPr="00105D30" w:rsidRDefault="00923CD4" w:rsidP="009D2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581DA747" w14:textId="77777777" w:rsidR="00923CD4" w:rsidRDefault="00923CD4" w:rsidP="009D2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2389ED4B" w14:textId="04A7440F" w:rsidR="00923CD4" w:rsidRPr="00A057CA" w:rsidRDefault="00923CD4" w:rsidP="009D29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923CD4" w:rsidRPr="00105D30" w14:paraId="184DC859" w14:textId="7D610BD1" w:rsidTr="00923CD4">
        <w:trPr>
          <w:trHeight w:val="257"/>
        </w:trPr>
        <w:tc>
          <w:tcPr>
            <w:tcW w:w="5099" w:type="dxa"/>
          </w:tcPr>
          <w:p w14:paraId="09738968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646" w:type="dxa"/>
          </w:tcPr>
          <w:p w14:paraId="15795260" w14:textId="77777777" w:rsidR="00923CD4" w:rsidRPr="00105D30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651" w:type="dxa"/>
          </w:tcPr>
          <w:p w14:paraId="6A59F661" w14:textId="3D599202" w:rsidR="00923CD4" w:rsidRPr="00105D30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634" w:type="dxa"/>
          </w:tcPr>
          <w:p w14:paraId="0F0F4C43" w14:textId="1CFE589A" w:rsidR="00923CD4" w:rsidRDefault="00923CD4" w:rsidP="00057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923CD4" w:rsidRPr="00105D30" w14:paraId="1206923B" w14:textId="58ED5937" w:rsidTr="00923CD4">
        <w:trPr>
          <w:trHeight w:val="257"/>
        </w:trPr>
        <w:tc>
          <w:tcPr>
            <w:tcW w:w="5099" w:type="dxa"/>
          </w:tcPr>
          <w:p w14:paraId="7B0BC164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них учащихся:</w:t>
            </w:r>
          </w:p>
        </w:tc>
        <w:tc>
          <w:tcPr>
            <w:tcW w:w="1646" w:type="dxa"/>
          </w:tcPr>
          <w:p w14:paraId="61F004CF" w14:textId="77777777" w:rsidR="00923CD4" w:rsidRPr="00105D30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14:paraId="4FF5568F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248479A2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CD4" w:rsidRPr="00105D30" w14:paraId="03418B7C" w14:textId="093B0FDA" w:rsidTr="00923CD4">
        <w:trPr>
          <w:trHeight w:val="257"/>
        </w:trPr>
        <w:tc>
          <w:tcPr>
            <w:tcW w:w="5099" w:type="dxa"/>
          </w:tcPr>
          <w:p w14:paraId="21249297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Из неполных семей</w:t>
            </w:r>
          </w:p>
        </w:tc>
        <w:tc>
          <w:tcPr>
            <w:tcW w:w="1646" w:type="dxa"/>
          </w:tcPr>
          <w:p w14:paraId="29CDAA35" w14:textId="77777777" w:rsidR="00923CD4" w:rsidRPr="00105D30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51" w:type="dxa"/>
          </w:tcPr>
          <w:p w14:paraId="520775DD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34" w:type="dxa"/>
          </w:tcPr>
          <w:p w14:paraId="39DBC310" w14:textId="22E69394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923CD4" w:rsidRPr="00105D30" w14:paraId="6431BAF4" w14:textId="3ED6FE60" w:rsidTr="00923CD4">
        <w:trPr>
          <w:trHeight w:val="257"/>
        </w:trPr>
        <w:tc>
          <w:tcPr>
            <w:tcW w:w="5099" w:type="dxa"/>
          </w:tcPr>
          <w:p w14:paraId="0490D29E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Из многодетных семей  </w:t>
            </w:r>
          </w:p>
        </w:tc>
        <w:tc>
          <w:tcPr>
            <w:tcW w:w="1646" w:type="dxa"/>
          </w:tcPr>
          <w:p w14:paraId="0A7E71E6" w14:textId="77777777" w:rsidR="00923CD4" w:rsidRPr="00105D30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14:paraId="2FE44B83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58E9803D" w14:textId="73703BEA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23CD4" w:rsidRPr="00105D30" w14:paraId="43E1090E" w14:textId="10E99C6C" w:rsidTr="00923CD4">
        <w:trPr>
          <w:trHeight w:val="257"/>
        </w:trPr>
        <w:tc>
          <w:tcPr>
            <w:tcW w:w="5099" w:type="dxa"/>
          </w:tcPr>
          <w:p w14:paraId="62DDFEBA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Из неблагополучных семей </w:t>
            </w:r>
          </w:p>
        </w:tc>
        <w:tc>
          <w:tcPr>
            <w:tcW w:w="1646" w:type="dxa"/>
          </w:tcPr>
          <w:p w14:paraId="0C8C012C" w14:textId="77777777" w:rsidR="00923CD4" w:rsidRPr="00105D30" w:rsidRDefault="00923CD4" w:rsidP="00077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</w:tcPr>
          <w:p w14:paraId="7215A828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6D22A32A" w14:textId="33B7848F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CD4" w:rsidRPr="00105D30" w14:paraId="170D09E4" w14:textId="64DA6A7B" w:rsidTr="00923CD4">
        <w:trPr>
          <w:trHeight w:val="257"/>
        </w:trPr>
        <w:tc>
          <w:tcPr>
            <w:tcW w:w="5099" w:type="dxa"/>
          </w:tcPr>
          <w:p w14:paraId="2B25481C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Состоящих на учёте в ПДН </w:t>
            </w:r>
          </w:p>
        </w:tc>
        <w:tc>
          <w:tcPr>
            <w:tcW w:w="1646" w:type="dxa"/>
          </w:tcPr>
          <w:p w14:paraId="1693C758" w14:textId="77777777" w:rsidR="00923CD4" w:rsidRPr="00105D30" w:rsidRDefault="00923CD4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</w:tcPr>
          <w:p w14:paraId="3E532707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2A33E400" w14:textId="226538CB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CD4" w:rsidRPr="00105D30" w14:paraId="37E2E217" w14:textId="23BE9C62" w:rsidTr="00923CD4">
        <w:trPr>
          <w:trHeight w:val="272"/>
        </w:trPr>
        <w:tc>
          <w:tcPr>
            <w:tcW w:w="5099" w:type="dxa"/>
          </w:tcPr>
          <w:p w14:paraId="6A413B34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Состоящих на ВШУ</w:t>
            </w:r>
          </w:p>
        </w:tc>
        <w:tc>
          <w:tcPr>
            <w:tcW w:w="1646" w:type="dxa"/>
          </w:tcPr>
          <w:p w14:paraId="20F9CE3D" w14:textId="77777777" w:rsidR="00923CD4" w:rsidRPr="00105D30" w:rsidRDefault="00923CD4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</w:tcPr>
          <w:p w14:paraId="2A69CCCF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628220E9" w14:textId="20408B3B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CD4" w:rsidRPr="00105D30" w14:paraId="48A0AD6B" w14:textId="35356529" w:rsidTr="00923CD4">
        <w:trPr>
          <w:trHeight w:val="257"/>
        </w:trPr>
        <w:tc>
          <w:tcPr>
            <w:tcW w:w="5099" w:type="dxa"/>
          </w:tcPr>
          <w:p w14:paraId="16084B60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lastRenderedPageBreak/>
              <w:t>Детей-инвалидов</w:t>
            </w:r>
          </w:p>
        </w:tc>
        <w:tc>
          <w:tcPr>
            <w:tcW w:w="1646" w:type="dxa"/>
          </w:tcPr>
          <w:p w14:paraId="58B59F46" w14:textId="77777777" w:rsidR="00923CD4" w:rsidRPr="00105D30" w:rsidRDefault="00923CD4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</w:tcPr>
          <w:p w14:paraId="4AAC21FC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4" w:type="dxa"/>
          </w:tcPr>
          <w:p w14:paraId="5C76998E" w14:textId="672A14D9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23CD4" w:rsidRPr="00A328EC" w14:paraId="7331B8A2" w14:textId="4CEDB740" w:rsidTr="00923CD4">
        <w:trPr>
          <w:trHeight w:val="272"/>
        </w:trPr>
        <w:tc>
          <w:tcPr>
            <w:tcW w:w="5099" w:type="dxa"/>
          </w:tcPr>
          <w:p w14:paraId="5729B8C9" w14:textId="77777777" w:rsidR="00923CD4" w:rsidRPr="00105D30" w:rsidRDefault="00923CD4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Опекаемых детей</w:t>
            </w:r>
          </w:p>
        </w:tc>
        <w:tc>
          <w:tcPr>
            <w:tcW w:w="1646" w:type="dxa"/>
          </w:tcPr>
          <w:p w14:paraId="633E2B09" w14:textId="77777777" w:rsidR="00923CD4" w:rsidRPr="00105D30" w:rsidRDefault="00923CD4" w:rsidP="00DB5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</w:tcPr>
          <w:p w14:paraId="6305DE65" w14:textId="77777777" w:rsidR="00923CD4" w:rsidRPr="00105D30" w:rsidRDefault="00923CD4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4" w:type="dxa"/>
          </w:tcPr>
          <w:p w14:paraId="569BE3D9" w14:textId="546EAE6F" w:rsidR="00923CD4" w:rsidRDefault="0023290C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58506ED" w14:textId="77777777" w:rsidR="00957167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B679779" w14:textId="77777777" w:rsidR="00957167" w:rsidRPr="00A328EC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A328EC">
        <w:rPr>
          <w:rFonts w:ascii="Times New Roman" w:hAnsi="Times New Roman"/>
          <w:i/>
          <w:sz w:val="28"/>
          <w:szCs w:val="28"/>
        </w:rPr>
        <w:t>Структура  классов</w:t>
      </w:r>
    </w:p>
    <w:tbl>
      <w:tblPr>
        <w:tblW w:w="102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1"/>
        <w:gridCol w:w="2897"/>
        <w:gridCol w:w="868"/>
        <w:gridCol w:w="850"/>
        <w:gridCol w:w="851"/>
        <w:gridCol w:w="850"/>
        <w:gridCol w:w="794"/>
        <w:gridCol w:w="763"/>
      </w:tblGrid>
      <w:tr w:rsidR="00DD5DE1" w:rsidRPr="00A328EC" w14:paraId="03BF88C0" w14:textId="39E8F328" w:rsidTr="00DD5DE1">
        <w:trPr>
          <w:trHeight w:val="254"/>
        </w:trPr>
        <w:tc>
          <w:tcPr>
            <w:tcW w:w="2331" w:type="dxa"/>
            <w:vMerge w:val="restart"/>
          </w:tcPr>
          <w:p w14:paraId="002AF3F3" w14:textId="77777777" w:rsidR="00DD5DE1" w:rsidRPr="00A328EC" w:rsidRDefault="00DD5DE1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897" w:type="dxa"/>
            <w:vMerge w:val="restart"/>
          </w:tcPr>
          <w:p w14:paraId="0ADD4F7A" w14:textId="77777777" w:rsidR="00DD5DE1" w:rsidRPr="00A328EC" w:rsidRDefault="00DD5DE1" w:rsidP="00105D30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Классы с изучением:</w:t>
            </w:r>
          </w:p>
        </w:tc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73C88CF0" w14:textId="77777777" w:rsidR="00DD5DE1" w:rsidRDefault="00DD5DE1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6FD3D449" w14:textId="77777777" w:rsidR="00DD5DE1" w:rsidRPr="00A328EC" w:rsidRDefault="00DD5DE1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C83F386" w14:textId="77777777" w:rsidR="00DD5DE1" w:rsidRPr="002E1C8A" w:rsidRDefault="00DD5DE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8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5D223106" w14:textId="27EDFC49" w:rsidR="00DD5DE1" w:rsidRPr="00A328EC" w:rsidRDefault="00DD5DE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14:paraId="08859CEC" w14:textId="585B02E9" w:rsidR="00DD5DE1" w:rsidRDefault="00DD5DE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38C51269" w14:textId="314B347D" w:rsidR="00DD5DE1" w:rsidRPr="002E1C8A" w:rsidRDefault="00DD5DE1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DD5DE1" w:rsidRPr="00A328EC" w14:paraId="61AA9FBA" w14:textId="7B60078E" w:rsidTr="00DD5DE1">
        <w:trPr>
          <w:trHeight w:val="134"/>
        </w:trPr>
        <w:tc>
          <w:tcPr>
            <w:tcW w:w="2331" w:type="dxa"/>
            <w:vMerge/>
            <w:vAlign w:val="center"/>
          </w:tcPr>
          <w:p w14:paraId="65EDF1DC" w14:textId="77777777" w:rsidR="00DD5DE1" w:rsidRPr="00A328EC" w:rsidRDefault="00DD5DE1" w:rsidP="00DD5DE1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vMerge/>
            <w:vAlign w:val="center"/>
          </w:tcPr>
          <w:p w14:paraId="74646307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725C7ED1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617A1967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2D6501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7C889001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82DB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 классов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EDD536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581967A9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728841D" w14:textId="6E680B4A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 классов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14:paraId="2885F9C4" w14:textId="77777777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2E0EC261" w14:textId="36CB8CA0" w:rsidR="00DD5DE1" w:rsidRPr="00A328EC" w:rsidRDefault="00DD5DE1" w:rsidP="00DD5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8EC">
              <w:rPr>
                <w:rFonts w:ascii="Times New Roman" w:hAnsi="Times New Roman" w:cs="Times New Roman"/>
                <w:sz w:val="18"/>
                <w:szCs w:val="18"/>
              </w:rPr>
              <w:t>уч-ся</w:t>
            </w:r>
          </w:p>
        </w:tc>
      </w:tr>
      <w:tr w:rsidR="00DD5DE1" w:rsidRPr="00105D30" w14:paraId="2E9E4BD5" w14:textId="0743DD61" w:rsidTr="00DD5DE1">
        <w:trPr>
          <w:trHeight w:val="1240"/>
        </w:trPr>
        <w:tc>
          <w:tcPr>
            <w:tcW w:w="2331" w:type="dxa"/>
            <w:vAlign w:val="center"/>
          </w:tcPr>
          <w:p w14:paraId="69BE7A89" w14:textId="77777777" w:rsidR="00DD5DE1" w:rsidRPr="00105D30" w:rsidRDefault="00DD5DE1" w:rsidP="00DD5DE1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начального общего образова</w:t>
            </w:r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97" w:type="dxa"/>
          </w:tcPr>
          <w:p w14:paraId="4B6FBD0D" w14:textId="77777777" w:rsidR="00DD5DE1" w:rsidRPr="00105D30" w:rsidRDefault="00DD5DE1" w:rsidP="00DD5DE1">
            <w:pPr>
              <w:pStyle w:val="ConsPlusNormal"/>
              <w:tabs>
                <w:tab w:val="left" w:pos="8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D30">
              <w:rPr>
                <w:rFonts w:ascii="Times New Roman" w:hAnsi="Times New Roman" w:cs="Times New Roman"/>
                <w:sz w:val="28"/>
                <w:szCs w:val="28"/>
              </w:rPr>
              <w:t>Основной общеобразовательной программы начального общего образования</w:t>
            </w:r>
          </w:p>
        </w:tc>
        <w:tc>
          <w:tcPr>
            <w:tcW w:w="868" w:type="dxa"/>
          </w:tcPr>
          <w:p w14:paraId="0E08BAA4" w14:textId="77777777" w:rsidR="00DD5DE1" w:rsidRPr="00105D30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ECE5F0" w14:textId="77777777" w:rsidR="00DD5DE1" w:rsidRPr="00105D30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E3E2984" w14:textId="77777777" w:rsidR="00DD5DE1" w:rsidRPr="00105D30" w:rsidRDefault="00DD5DE1" w:rsidP="00DD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1CB7435" w14:textId="77777777" w:rsidR="00DD5DE1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360B7E" w14:textId="77777777" w:rsidR="00DD5DE1" w:rsidRPr="00105D30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  <w:p w14:paraId="2563AC87" w14:textId="77777777" w:rsidR="00DD5DE1" w:rsidRPr="00105D30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DE8304" w14:textId="77777777" w:rsidR="00DD5DE1" w:rsidRDefault="00DD5DE1" w:rsidP="00DD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5537B3" w14:textId="77777777" w:rsidR="00DD5DE1" w:rsidRPr="00105D30" w:rsidRDefault="00DD5DE1" w:rsidP="00DD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46A29F" w14:textId="77777777" w:rsidR="00DD5DE1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D98A60" w14:textId="77777777" w:rsidR="00DD5DE1" w:rsidRPr="00105D30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4E59577" w14:textId="77777777" w:rsidR="00DD5DE1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F93B65" w14:textId="26A3E354" w:rsidR="00DD5DE1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692E82E8" w14:textId="77777777" w:rsidR="00DD5DE1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90996B" w14:textId="778660F7" w:rsidR="00DD5DE1" w:rsidRDefault="00DD5DE1" w:rsidP="00DD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14:paraId="09D004BF" w14:textId="77777777"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C52C91D" w14:textId="77777777" w:rsidR="00957167" w:rsidRPr="007F34D6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34D6">
        <w:rPr>
          <w:rFonts w:ascii="Times New Roman" w:hAnsi="Times New Roman"/>
          <w:i/>
          <w:sz w:val="28"/>
          <w:szCs w:val="28"/>
        </w:rPr>
        <w:t>Комплектование классов на начало учебного года</w:t>
      </w:r>
    </w:p>
    <w:tbl>
      <w:tblPr>
        <w:tblW w:w="105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1267"/>
        <w:gridCol w:w="1134"/>
        <w:gridCol w:w="1134"/>
        <w:gridCol w:w="1134"/>
        <w:gridCol w:w="1376"/>
        <w:gridCol w:w="1255"/>
        <w:gridCol w:w="1255"/>
      </w:tblGrid>
      <w:tr w:rsidR="007F34D6" w:rsidRPr="007F34D6" w14:paraId="72A35C96" w14:textId="788E0EEB" w:rsidTr="007F34D6">
        <w:trPr>
          <w:trHeight w:val="260"/>
        </w:trPr>
        <w:tc>
          <w:tcPr>
            <w:tcW w:w="1994" w:type="dxa"/>
            <w:vMerge w:val="restart"/>
          </w:tcPr>
          <w:p w14:paraId="5EFA1A13" w14:textId="77777777" w:rsidR="007F34D6" w:rsidRPr="007F34D6" w:rsidRDefault="007F34D6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right w:val="single" w:sz="4" w:space="0" w:color="auto"/>
            </w:tcBorders>
          </w:tcPr>
          <w:p w14:paraId="3BC7421D" w14:textId="77777777" w:rsidR="007F34D6" w:rsidRPr="007F34D6" w:rsidRDefault="007F34D6" w:rsidP="00105D3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533A32CB" w14:textId="77777777" w:rsidR="007F34D6" w:rsidRPr="007F34D6" w:rsidRDefault="007F34D6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7ABB8875" w14:textId="77777777" w:rsidR="007F34D6" w:rsidRPr="007F34D6" w:rsidRDefault="007F34D6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14:paraId="076EF43B" w14:textId="77777777" w:rsidR="007F34D6" w:rsidRPr="007F34D6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469C3B7F" w14:textId="09D011C9" w:rsidR="007F34D6" w:rsidRPr="007F34D6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14:paraId="56F50397" w14:textId="6AE2E663" w:rsidR="007F34D6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7CDF537D" w14:textId="7CFB0B55" w:rsidR="007F34D6" w:rsidRPr="007F34D6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0"/>
                <w:szCs w:val="20"/>
              </w:rPr>
              <w:t>на 01.09.202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F34D6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7F34D6" w:rsidRPr="007F34D6" w14:paraId="2D7F4914" w14:textId="1E92E802" w:rsidTr="00AA5D7C">
        <w:trPr>
          <w:cantSplit/>
          <w:trHeight w:val="394"/>
        </w:trPr>
        <w:tc>
          <w:tcPr>
            <w:tcW w:w="1994" w:type="dxa"/>
            <w:vMerge/>
          </w:tcPr>
          <w:p w14:paraId="0023E473" w14:textId="77777777" w:rsidR="007F34D6" w:rsidRPr="007F34D6" w:rsidRDefault="007F34D6" w:rsidP="007F3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right w:val="single" w:sz="4" w:space="0" w:color="auto"/>
            </w:tcBorders>
            <w:textDirection w:val="btLr"/>
          </w:tcPr>
          <w:p w14:paraId="7BFFD04A" w14:textId="77777777" w:rsidR="007F34D6" w:rsidRPr="007F34D6" w:rsidRDefault="007F34D6" w:rsidP="007F34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73AB21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</w:p>
          <w:p w14:paraId="6278D492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7FDF19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14:paraId="549E97CD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326584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Кол-во классов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1F6D7530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14:paraId="45356C0F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5934A20" w14:textId="17B43679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Кол-во классов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779A7E38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14:paraId="04DB6979" w14:textId="7CE9285F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4D6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</w:tr>
      <w:tr w:rsidR="007F34D6" w:rsidRPr="007F34D6" w14:paraId="0F0FFB3A" w14:textId="706A0B24" w:rsidTr="00AA5D7C">
        <w:trPr>
          <w:trHeight w:val="276"/>
        </w:trPr>
        <w:tc>
          <w:tcPr>
            <w:tcW w:w="1994" w:type="dxa"/>
            <w:vMerge w:val="restart"/>
          </w:tcPr>
          <w:p w14:paraId="07233EA3" w14:textId="77777777" w:rsidR="007F34D6" w:rsidRPr="007F34D6" w:rsidRDefault="007F34D6" w:rsidP="007F3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4D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F34D6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267" w:type="dxa"/>
          </w:tcPr>
          <w:p w14:paraId="6E26B9CB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81288A3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108D2F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053837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1B4A5E4A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68F30B40" w14:textId="1DAD527D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2F3A4928" w14:textId="7C93C789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F34D6" w:rsidRPr="007F34D6" w14:paraId="5D85F31E" w14:textId="6A155EB7" w:rsidTr="00AA5D7C">
        <w:trPr>
          <w:trHeight w:val="157"/>
        </w:trPr>
        <w:tc>
          <w:tcPr>
            <w:tcW w:w="1994" w:type="dxa"/>
            <w:vMerge/>
          </w:tcPr>
          <w:p w14:paraId="73259857" w14:textId="77777777" w:rsidR="007F34D6" w:rsidRPr="007F34D6" w:rsidRDefault="007F34D6" w:rsidP="007F3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4522B42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CA1C365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D1B81C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90C968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598BA6AC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0D28D0AF" w14:textId="28D53ADF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0DF94DB" w14:textId="534298D5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F34D6" w:rsidRPr="007F34D6" w14:paraId="46DDD9C9" w14:textId="2C5E717F" w:rsidTr="00AA5D7C">
        <w:trPr>
          <w:trHeight w:val="157"/>
        </w:trPr>
        <w:tc>
          <w:tcPr>
            <w:tcW w:w="1994" w:type="dxa"/>
            <w:vMerge/>
          </w:tcPr>
          <w:p w14:paraId="76CCAF8B" w14:textId="77777777" w:rsidR="007F34D6" w:rsidRPr="007F34D6" w:rsidRDefault="007F34D6" w:rsidP="007F3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25776C0C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49FAFBF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261870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8469AA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07D66498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00EBD64D" w14:textId="17404C10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3E34EA1B" w14:textId="10ADC3CE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F34D6" w:rsidRPr="007F34D6" w14:paraId="45F6C85B" w14:textId="0F05E6E7" w:rsidTr="00AA5D7C">
        <w:trPr>
          <w:trHeight w:val="157"/>
        </w:trPr>
        <w:tc>
          <w:tcPr>
            <w:tcW w:w="1994" w:type="dxa"/>
            <w:vMerge/>
          </w:tcPr>
          <w:p w14:paraId="47F8C132" w14:textId="77777777" w:rsidR="007F34D6" w:rsidRPr="007F34D6" w:rsidRDefault="007F34D6" w:rsidP="007F3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2D187874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699B5F2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E5EEA4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00C85E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0213A03C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2E5333AA" w14:textId="18B2CD7E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7077DE44" w14:textId="753D67E3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F34D6" w:rsidRPr="00105D30" w14:paraId="450666AD" w14:textId="4196D94E" w:rsidTr="00AA5D7C">
        <w:trPr>
          <w:trHeight w:val="276"/>
        </w:trPr>
        <w:tc>
          <w:tcPr>
            <w:tcW w:w="1994" w:type="dxa"/>
          </w:tcPr>
          <w:p w14:paraId="27712B7F" w14:textId="77777777" w:rsidR="007F34D6" w:rsidRPr="007F34D6" w:rsidRDefault="007F34D6" w:rsidP="007F3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67" w:type="dxa"/>
          </w:tcPr>
          <w:p w14:paraId="3B9E68D9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1A2F31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914BFC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1CCC94" w14:textId="7777777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14:paraId="30E10EED" w14:textId="77777777" w:rsidR="007F34D6" w:rsidRPr="00785C7B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D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7615361D" w14:textId="1E821FC9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31B4FE4" w14:textId="2D4270D7" w:rsidR="007F34D6" w:rsidRPr="007F34D6" w:rsidRDefault="007F34D6" w:rsidP="007F3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</w:tbl>
    <w:p w14:paraId="219DC6C1" w14:textId="77777777" w:rsidR="00957167" w:rsidRPr="00105D30" w:rsidRDefault="00957167" w:rsidP="0054425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CDE8DAA" w14:textId="77777777" w:rsidR="00957167" w:rsidRPr="00105D30" w:rsidRDefault="00957167" w:rsidP="0054425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05D30">
        <w:rPr>
          <w:rFonts w:ascii="Times New Roman" w:hAnsi="Times New Roman"/>
          <w:i/>
          <w:sz w:val="28"/>
          <w:szCs w:val="28"/>
        </w:rPr>
        <w:t>Движение обучающихся</w:t>
      </w:r>
    </w:p>
    <w:tbl>
      <w:tblPr>
        <w:tblW w:w="104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5"/>
        <w:gridCol w:w="1912"/>
        <w:gridCol w:w="1606"/>
        <w:gridCol w:w="1464"/>
        <w:gridCol w:w="1560"/>
        <w:gridCol w:w="1535"/>
      </w:tblGrid>
      <w:tr w:rsidR="007F34D6" w:rsidRPr="00105D30" w14:paraId="4EBF60EB" w14:textId="02A0FF5D" w:rsidTr="007F34D6">
        <w:trPr>
          <w:trHeight w:val="550"/>
        </w:trPr>
        <w:tc>
          <w:tcPr>
            <w:tcW w:w="4277" w:type="dxa"/>
            <w:gridSpan w:val="2"/>
            <w:tcBorders>
              <w:right w:val="single" w:sz="4" w:space="0" w:color="auto"/>
            </w:tcBorders>
          </w:tcPr>
          <w:p w14:paraId="2FE547C1" w14:textId="77777777" w:rsidR="007F34D6" w:rsidRDefault="007F34D6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09FE7F6C" w14:textId="77777777" w:rsidR="007F34D6" w:rsidRPr="00105D30" w:rsidRDefault="007F34D6" w:rsidP="002E1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036B1094" w14:textId="77777777" w:rsidR="007F34D6" w:rsidRPr="002E1C8A" w:rsidRDefault="007F34D6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8A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3D67B60A" w14:textId="22FD14D0" w:rsidR="007F34D6" w:rsidRPr="00105D30" w:rsidRDefault="007F34D6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tcBorders>
              <w:left w:val="single" w:sz="4" w:space="0" w:color="auto"/>
            </w:tcBorders>
          </w:tcPr>
          <w:p w14:paraId="3CC44373" w14:textId="05D0DA49" w:rsidR="007F34D6" w:rsidRDefault="007F34D6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75715133" w14:textId="042DB408" w:rsidR="007F34D6" w:rsidRPr="002E1C8A" w:rsidRDefault="007F34D6" w:rsidP="008C6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7F34D6" w:rsidRPr="00105D30" w14:paraId="4194FF7A" w14:textId="1744F723" w:rsidTr="007F34D6">
        <w:trPr>
          <w:trHeight w:val="267"/>
        </w:trPr>
        <w:tc>
          <w:tcPr>
            <w:tcW w:w="2365" w:type="dxa"/>
          </w:tcPr>
          <w:p w14:paraId="3941CBEE" w14:textId="77777777" w:rsidR="007F34D6" w:rsidRPr="00105D30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14:paraId="2C394D6B" w14:textId="77777777" w:rsidR="007F34D6" w:rsidRPr="00105D30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2D5BC130" w14:textId="77777777" w:rsidR="007F34D6" w:rsidRPr="00105D30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14:paraId="340F1492" w14:textId="77777777" w:rsidR="007F34D6" w:rsidRPr="00105D30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7D9B72E" w14:textId="0950D29F" w:rsidR="007F34D6" w:rsidRPr="00105D30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Прибыло 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4BC9A998" w14:textId="79B975ED" w:rsidR="007F34D6" w:rsidRPr="00105D30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Выбыло </w:t>
            </w:r>
          </w:p>
        </w:tc>
      </w:tr>
      <w:tr w:rsidR="007F34D6" w:rsidRPr="00105D30" w14:paraId="07CDEC40" w14:textId="127C08AF" w:rsidTr="007F34D6">
        <w:trPr>
          <w:trHeight w:val="282"/>
        </w:trPr>
        <w:tc>
          <w:tcPr>
            <w:tcW w:w="2365" w:type="dxa"/>
          </w:tcPr>
          <w:p w14:paraId="3F0B7F9E" w14:textId="77777777" w:rsidR="007F34D6" w:rsidRPr="00667838" w:rsidRDefault="007F34D6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14:paraId="372BA658" w14:textId="77777777" w:rsidR="007F34D6" w:rsidRPr="00667838" w:rsidRDefault="007F34D6" w:rsidP="000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14:paraId="20993E8F" w14:textId="77777777" w:rsidR="007F34D6" w:rsidRPr="00667838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3" w:type="dxa"/>
            <w:tcBorders>
              <w:left w:val="single" w:sz="4" w:space="0" w:color="auto"/>
            </w:tcBorders>
          </w:tcPr>
          <w:p w14:paraId="3201BD74" w14:textId="77777777" w:rsidR="007F34D6" w:rsidRPr="00667838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B3ED2E5" w14:textId="7A3D670A" w:rsidR="007F34D6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3B65DA98" w14:textId="20A6E6A4" w:rsidR="007F34D6" w:rsidRDefault="007F34D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1ED1651" w14:textId="77777777" w:rsidR="00957167" w:rsidRPr="00105D30" w:rsidRDefault="00957167" w:rsidP="0054425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2"/>
        <w:gridCol w:w="549"/>
        <w:gridCol w:w="1737"/>
        <w:gridCol w:w="1737"/>
        <w:gridCol w:w="1643"/>
      </w:tblGrid>
      <w:tr w:rsidR="00957167" w:rsidRPr="00105D30" w14:paraId="1AA0BABC" w14:textId="77777777" w:rsidTr="00105D30">
        <w:trPr>
          <w:trHeight w:val="1237"/>
        </w:trPr>
        <w:tc>
          <w:tcPr>
            <w:tcW w:w="4682" w:type="dxa"/>
          </w:tcPr>
          <w:p w14:paraId="7F7DC457" w14:textId="77777777" w:rsidR="00957167" w:rsidRPr="00057EC4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Количество классов, реализующих ООП НОО</w:t>
            </w:r>
          </w:p>
          <w:p w14:paraId="16E2302D" w14:textId="77777777" w:rsidR="00057EC4" w:rsidRPr="00057EC4" w:rsidRDefault="0005796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</w:t>
            </w:r>
            <w:r w:rsidR="002E1C8A">
              <w:rPr>
                <w:rFonts w:ascii="Times New Roman" w:hAnsi="Times New Roman"/>
                <w:sz w:val="28"/>
                <w:szCs w:val="28"/>
              </w:rPr>
              <w:t>ию на 31.12.2020</w:t>
            </w:r>
          </w:p>
        </w:tc>
        <w:tc>
          <w:tcPr>
            <w:tcW w:w="5666" w:type="dxa"/>
            <w:gridSpan w:val="4"/>
          </w:tcPr>
          <w:p w14:paraId="7E5EEE68" w14:textId="77777777"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 класс - 1 </w:t>
            </w:r>
          </w:p>
          <w:p w14:paraId="1AED179A" w14:textId="77777777"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 класс - 1</w:t>
            </w:r>
          </w:p>
          <w:p w14:paraId="14AF2053" w14:textId="77777777"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3 класс - 1</w:t>
            </w:r>
          </w:p>
          <w:p w14:paraId="1D77DE88" w14:textId="77777777"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4 класс - 1</w:t>
            </w:r>
          </w:p>
        </w:tc>
      </w:tr>
      <w:tr w:rsidR="00957167" w:rsidRPr="00105D30" w14:paraId="2FABE61A" w14:textId="77777777" w:rsidTr="00105D30">
        <w:trPr>
          <w:trHeight w:val="1223"/>
        </w:trPr>
        <w:tc>
          <w:tcPr>
            <w:tcW w:w="4682" w:type="dxa"/>
          </w:tcPr>
          <w:p w14:paraId="23288209" w14:textId="77777777" w:rsidR="00957167" w:rsidRPr="00057EC4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57EC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Общее количество обучающихся </w:t>
            </w:r>
          </w:p>
          <w:p w14:paraId="64114E89" w14:textId="58ED449F" w:rsidR="00057EC4" w:rsidRPr="00057EC4" w:rsidRDefault="002E1C8A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состоянию на 31.12.202</w:t>
            </w:r>
            <w:r w:rsidR="00104E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6" w:type="dxa"/>
            <w:gridSpan w:val="4"/>
          </w:tcPr>
          <w:p w14:paraId="06FED19D" w14:textId="77777777" w:rsidR="00957167" w:rsidRPr="00667838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1класс – </w:t>
            </w:r>
            <w:r w:rsidR="002E1C8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</w:t>
            </w:r>
          </w:p>
          <w:p w14:paraId="78BC2077" w14:textId="5AF28271" w:rsidR="00957167" w:rsidRPr="00667838" w:rsidRDefault="002E1C8A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2 класс – </w:t>
            </w:r>
            <w:r w:rsidR="00104E3D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  <w:p w14:paraId="64366A6B" w14:textId="2C4BD90E" w:rsidR="00957167" w:rsidRPr="00667838" w:rsidRDefault="002E1C8A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3 класс – </w:t>
            </w:r>
            <w:r w:rsidR="00104E3D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19</w:t>
            </w:r>
          </w:p>
          <w:p w14:paraId="169D6803" w14:textId="50B4F5AA" w:rsidR="00957167" w:rsidRPr="00105D30" w:rsidRDefault="002E1C8A" w:rsidP="005258ED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4 класс - </w:t>
            </w:r>
            <w:r w:rsidR="00104E3D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104E3D" w:rsidRPr="00105D30" w14:paraId="2FF9F7F6" w14:textId="77777777" w:rsidTr="00105D30">
        <w:trPr>
          <w:trHeight w:val="55"/>
        </w:trPr>
        <w:tc>
          <w:tcPr>
            <w:tcW w:w="4682" w:type="dxa"/>
            <w:vMerge w:val="restart"/>
          </w:tcPr>
          <w:p w14:paraId="70A730F5" w14:textId="77777777" w:rsidR="00104E3D" w:rsidRPr="00105D30" w:rsidRDefault="00104E3D" w:rsidP="00104E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Средняя наполняемость классов</w:t>
            </w:r>
          </w:p>
        </w:tc>
        <w:tc>
          <w:tcPr>
            <w:tcW w:w="549" w:type="dxa"/>
          </w:tcPr>
          <w:p w14:paraId="590E2C13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37" w:type="dxa"/>
          </w:tcPr>
          <w:p w14:paraId="237E9727" w14:textId="77777777" w:rsidR="00104E3D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0"/>
                <w:lang w:eastAsia="ar-SA"/>
              </w:rPr>
              <w:t>2019-2020</w:t>
            </w:r>
          </w:p>
          <w:p w14:paraId="7E4F5960" w14:textId="77777777" w:rsidR="00104E3D" w:rsidRPr="00057EC4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</w:tcPr>
          <w:p w14:paraId="124D5731" w14:textId="77777777" w:rsidR="00104E3D" w:rsidRPr="002E1C8A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E1C8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2020-2021</w:t>
            </w:r>
          </w:p>
          <w:p w14:paraId="2E9F5307" w14:textId="15CC6C04" w:rsidR="00104E3D" w:rsidRPr="00057EC4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43" w:type="dxa"/>
          </w:tcPr>
          <w:p w14:paraId="0516E94F" w14:textId="5BDB0C2D" w:rsidR="00104E3D" w:rsidRPr="00104E3D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04E3D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2021-2022</w:t>
            </w:r>
          </w:p>
          <w:p w14:paraId="2724205B" w14:textId="2152343F" w:rsidR="00104E3D" w:rsidRPr="008C6E0C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31.12.2021</w:t>
            </w:r>
          </w:p>
        </w:tc>
      </w:tr>
      <w:tr w:rsidR="00104E3D" w:rsidRPr="00105D30" w14:paraId="57486E4D" w14:textId="77777777" w:rsidTr="00105D30">
        <w:trPr>
          <w:trHeight w:val="273"/>
        </w:trPr>
        <w:tc>
          <w:tcPr>
            <w:tcW w:w="4682" w:type="dxa"/>
            <w:vMerge/>
          </w:tcPr>
          <w:p w14:paraId="23AA54FC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588B1F5D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14:paraId="6C3F0820" w14:textId="4A797D32" w:rsidR="00104E3D" w:rsidRPr="00667838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A0178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737" w:type="dxa"/>
          </w:tcPr>
          <w:p w14:paraId="4927AF8E" w14:textId="4FF2358E" w:rsidR="00104E3D" w:rsidRPr="00F06F53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red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1643" w:type="dxa"/>
          </w:tcPr>
          <w:p w14:paraId="1286C536" w14:textId="2494E75F" w:rsidR="00104E3D" w:rsidRPr="002E1C8A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18</w:t>
            </w:r>
          </w:p>
        </w:tc>
      </w:tr>
      <w:tr w:rsidR="00104E3D" w:rsidRPr="00105D30" w14:paraId="49E1EC1F" w14:textId="77777777" w:rsidTr="00105D30">
        <w:trPr>
          <w:trHeight w:val="55"/>
        </w:trPr>
        <w:tc>
          <w:tcPr>
            <w:tcW w:w="4682" w:type="dxa"/>
            <w:vMerge/>
          </w:tcPr>
          <w:p w14:paraId="10BC56F8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24611727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7" w:type="dxa"/>
          </w:tcPr>
          <w:p w14:paraId="3BC1E957" w14:textId="31C4D2B0" w:rsidR="00104E3D" w:rsidRPr="00667838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06F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737" w:type="dxa"/>
          </w:tcPr>
          <w:p w14:paraId="192194F6" w14:textId="19FD5CCF" w:rsidR="00104E3D" w:rsidRPr="00F06F53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red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643" w:type="dxa"/>
          </w:tcPr>
          <w:p w14:paraId="385C597D" w14:textId="7514E021" w:rsidR="00104E3D" w:rsidRPr="002E1C8A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</w:tc>
      </w:tr>
      <w:tr w:rsidR="00104E3D" w:rsidRPr="00105D30" w14:paraId="1E5CB6A8" w14:textId="77777777" w:rsidTr="00105D30">
        <w:trPr>
          <w:trHeight w:val="55"/>
        </w:trPr>
        <w:tc>
          <w:tcPr>
            <w:tcW w:w="4682" w:type="dxa"/>
            <w:vMerge/>
          </w:tcPr>
          <w:p w14:paraId="7B2C47AF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6CC71063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14:paraId="2BCCA412" w14:textId="66D37683" w:rsidR="00104E3D" w:rsidRPr="00667838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737" w:type="dxa"/>
          </w:tcPr>
          <w:p w14:paraId="64BF14FD" w14:textId="27DE2AF9" w:rsidR="00104E3D" w:rsidRPr="00105D30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643" w:type="dxa"/>
          </w:tcPr>
          <w:p w14:paraId="11950E92" w14:textId="10407F73" w:rsidR="00104E3D" w:rsidRPr="002E1C8A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19</w:t>
            </w:r>
          </w:p>
        </w:tc>
      </w:tr>
      <w:tr w:rsidR="00104E3D" w:rsidRPr="00A328EC" w14:paraId="17208829" w14:textId="77777777" w:rsidTr="00105D30">
        <w:trPr>
          <w:trHeight w:val="55"/>
        </w:trPr>
        <w:tc>
          <w:tcPr>
            <w:tcW w:w="4682" w:type="dxa"/>
            <w:vMerge/>
          </w:tcPr>
          <w:p w14:paraId="65D806AC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2B84E4CE" w14:textId="77777777" w:rsidR="00104E3D" w:rsidRPr="00105D30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14:paraId="244A7107" w14:textId="597671DB" w:rsidR="00104E3D" w:rsidRPr="00667838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37" w:type="dxa"/>
          </w:tcPr>
          <w:p w14:paraId="56DEEA3D" w14:textId="112347A9" w:rsidR="00104E3D" w:rsidRPr="00105D30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643" w:type="dxa"/>
          </w:tcPr>
          <w:p w14:paraId="40CD180D" w14:textId="15661447" w:rsidR="00104E3D" w:rsidRPr="002E1C8A" w:rsidRDefault="00104E3D" w:rsidP="00104E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104E3D" w:rsidRPr="00A328EC" w14:paraId="2F5ED9F9" w14:textId="77777777" w:rsidTr="00105D30">
        <w:trPr>
          <w:trHeight w:val="302"/>
        </w:trPr>
        <w:tc>
          <w:tcPr>
            <w:tcW w:w="4682" w:type="dxa"/>
          </w:tcPr>
          <w:p w14:paraId="561453C7" w14:textId="77777777" w:rsidR="00104E3D" w:rsidRPr="00A328EC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Виды классов</w:t>
            </w:r>
          </w:p>
        </w:tc>
        <w:tc>
          <w:tcPr>
            <w:tcW w:w="4023" w:type="dxa"/>
            <w:gridSpan w:val="3"/>
          </w:tcPr>
          <w:p w14:paraId="64DECCB0" w14:textId="77777777" w:rsidR="00104E3D" w:rsidRPr="00A328EC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 xml:space="preserve">Общеобразовательные </w:t>
            </w:r>
          </w:p>
        </w:tc>
        <w:tc>
          <w:tcPr>
            <w:tcW w:w="1643" w:type="dxa"/>
          </w:tcPr>
          <w:p w14:paraId="525F5C25" w14:textId="77777777" w:rsidR="00104E3D" w:rsidRPr="00A328EC" w:rsidRDefault="00104E3D" w:rsidP="00104E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DCF9D3" w14:textId="77777777" w:rsidR="00957167" w:rsidRPr="00A328EC" w:rsidRDefault="00957167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901BA" w14:textId="77777777" w:rsidR="00957167" w:rsidRPr="00A328EC" w:rsidRDefault="00957167" w:rsidP="00544252">
      <w:pPr>
        <w:pStyle w:val="ListParagraph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5825">
        <w:rPr>
          <w:rFonts w:ascii="Times New Roman" w:hAnsi="Times New Roman"/>
          <w:sz w:val="28"/>
          <w:szCs w:val="28"/>
        </w:rPr>
        <w:lastRenderedPageBreak/>
        <w:t>Вывод:</w:t>
      </w:r>
      <w:r w:rsidRPr="000C4106">
        <w:rPr>
          <w:rFonts w:ascii="Times New Roman" w:hAnsi="Times New Roman"/>
          <w:sz w:val="28"/>
          <w:szCs w:val="28"/>
        </w:rPr>
        <w:t xml:space="preserve"> Количество комплектов классов остается неизменным.</w:t>
      </w:r>
      <w:r w:rsidR="00785C7B">
        <w:rPr>
          <w:rFonts w:ascii="Times New Roman" w:hAnsi="Times New Roman"/>
          <w:sz w:val="28"/>
          <w:szCs w:val="28"/>
        </w:rPr>
        <w:t xml:space="preserve"> </w:t>
      </w:r>
      <w:r w:rsidR="00785C7B" w:rsidRPr="000C4106">
        <w:rPr>
          <w:rFonts w:ascii="Times New Roman" w:hAnsi="Times New Roman"/>
          <w:sz w:val="28"/>
          <w:szCs w:val="28"/>
        </w:rPr>
        <w:t>Контингент обучаю</w:t>
      </w:r>
      <w:r w:rsidR="00785C7B">
        <w:rPr>
          <w:rFonts w:ascii="Times New Roman" w:hAnsi="Times New Roman"/>
          <w:sz w:val="28"/>
          <w:szCs w:val="28"/>
        </w:rPr>
        <w:t>щихся в течение года претерпевает изменения. Это происходит за счёт внешнего либо внутреннего движения контингента. В мае месяце выбывает из списочного состава школы выпускной 4- ый класс, а в сентябре школа пополняется вновь прибывшими учащимися 1 класса. Бывают случаи прибыт</w:t>
      </w:r>
      <w:r w:rsidR="00EC5FDB">
        <w:rPr>
          <w:rFonts w:ascii="Times New Roman" w:hAnsi="Times New Roman"/>
          <w:sz w:val="28"/>
          <w:szCs w:val="28"/>
        </w:rPr>
        <w:t>ия или убытия учащихся в течение года по различным причинам, чаще всего связанные со сменой места жительства.</w:t>
      </w:r>
      <w:r w:rsidR="00785C7B">
        <w:rPr>
          <w:rFonts w:ascii="Times New Roman" w:hAnsi="Times New Roman"/>
          <w:sz w:val="28"/>
          <w:szCs w:val="28"/>
        </w:rPr>
        <w:t xml:space="preserve"> Внутреннее движение контингента про</w:t>
      </w:r>
      <w:r w:rsidR="00EC5FDB">
        <w:rPr>
          <w:rFonts w:ascii="Times New Roman" w:hAnsi="Times New Roman"/>
          <w:sz w:val="28"/>
          <w:szCs w:val="28"/>
        </w:rPr>
        <w:t>исходит на основе решения ТПМПК, когда учащийся переводится с обуче</w:t>
      </w:r>
      <w:r w:rsidR="0005796A">
        <w:rPr>
          <w:rFonts w:ascii="Times New Roman" w:hAnsi="Times New Roman"/>
          <w:sz w:val="28"/>
          <w:szCs w:val="28"/>
        </w:rPr>
        <w:t>ния ООП НОО на обучение по АООП НОО.</w:t>
      </w:r>
    </w:p>
    <w:p w14:paraId="3373E987" w14:textId="77777777" w:rsidR="00957167" w:rsidRPr="00F06F53" w:rsidRDefault="00957167" w:rsidP="009224D7">
      <w:pPr>
        <w:numPr>
          <w:ilvl w:val="1"/>
          <w:numId w:val="27"/>
        </w:num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6F53">
        <w:rPr>
          <w:rFonts w:ascii="Times New Roman" w:hAnsi="Times New Roman"/>
          <w:b/>
          <w:sz w:val="28"/>
          <w:szCs w:val="28"/>
        </w:rPr>
        <w:t xml:space="preserve">Структура управления.  </w:t>
      </w:r>
    </w:p>
    <w:p w14:paraId="00D2B949" w14:textId="77777777" w:rsidR="00957167" w:rsidRPr="0048745A" w:rsidRDefault="00957167" w:rsidP="00044F5C">
      <w:pPr>
        <w:tabs>
          <w:tab w:val="left" w:pos="142"/>
        </w:tabs>
        <w:ind w:left="568"/>
        <w:rPr>
          <w:rFonts w:ascii="Times New Roman" w:hAnsi="Times New Roman"/>
          <w:b/>
          <w:sz w:val="28"/>
          <w:szCs w:val="28"/>
        </w:rPr>
      </w:pPr>
      <w:r w:rsidRPr="00F06F53">
        <w:rPr>
          <w:rFonts w:ascii="Times New Roman" w:hAnsi="Times New Roman"/>
          <w:b/>
          <w:sz w:val="28"/>
          <w:szCs w:val="28"/>
          <w:u w:val="single"/>
        </w:rPr>
        <w:t>Оценка системы структуры управления.</w:t>
      </w:r>
    </w:p>
    <w:p w14:paraId="2F1AE5CF" w14:textId="77777777" w:rsidR="00957167" w:rsidRPr="0048745A" w:rsidRDefault="00957167" w:rsidP="00544252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48745A">
        <w:rPr>
          <w:rFonts w:ascii="Times New Roman" w:hAnsi="Times New Roman"/>
          <w:sz w:val="28"/>
          <w:szCs w:val="28"/>
        </w:rPr>
        <w:t>Управ</w:t>
      </w:r>
      <w:r w:rsidR="008C6E0C">
        <w:rPr>
          <w:rFonts w:ascii="Times New Roman" w:hAnsi="Times New Roman"/>
          <w:sz w:val="28"/>
          <w:szCs w:val="28"/>
        </w:rPr>
        <w:t>ление МБ</w:t>
      </w:r>
      <w:r w:rsidRPr="0048745A">
        <w:rPr>
          <w:rFonts w:ascii="Times New Roman" w:hAnsi="Times New Roman"/>
          <w:sz w:val="28"/>
          <w:szCs w:val="28"/>
        </w:rPr>
        <w:t xml:space="preserve">ОУ НШ ДС </w:t>
      </w:r>
      <w:r w:rsidR="008C6E0C">
        <w:rPr>
          <w:rFonts w:ascii="Times New Roman" w:hAnsi="Times New Roman"/>
          <w:sz w:val="28"/>
          <w:szCs w:val="28"/>
        </w:rPr>
        <w:t>с. Краснореченское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45A">
        <w:rPr>
          <w:rFonts w:ascii="Times New Roman" w:hAnsi="Times New Roman"/>
          <w:sz w:val="28"/>
          <w:szCs w:val="28"/>
        </w:rPr>
        <w:t>осуществляется в соответствии с Федеральным законом «Об образовании в Российской Федерации» и Уставом учреждения на принципах демократичности, открытости, единства единоначалия и самоуправления,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14:paraId="35EF0A32" w14:textId="77777777" w:rsidR="00957167" w:rsidRPr="0048745A" w:rsidRDefault="00957167" w:rsidP="0000077C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48745A">
        <w:rPr>
          <w:rFonts w:ascii="Times New Roman" w:hAnsi="Times New Roman"/>
          <w:sz w:val="28"/>
          <w:szCs w:val="28"/>
        </w:rPr>
        <w:t xml:space="preserve">Формами самоуправления являются: Общее собрание, Попечительский совет, Педагогический совет. </w:t>
      </w:r>
      <w:r w:rsidR="00166D69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9DC0510" wp14:editId="68BB293A">
                <wp:simplePos x="0" y="0"/>
                <wp:positionH relativeFrom="column">
                  <wp:posOffset>1224915</wp:posOffset>
                </wp:positionH>
                <wp:positionV relativeFrom="paragraph">
                  <wp:posOffset>196214</wp:posOffset>
                </wp:positionV>
                <wp:extent cx="476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2F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96.45pt;margin-top:15.45pt;width:3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"/>
            </w:pict>
          </mc:Fallback>
        </mc:AlternateContent>
      </w:r>
      <w:r w:rsidRPr="0048745A">
        <w:rPr>
          <w:rFonts w:ascii="Times New Roman" w:hAnsi="Times New Roman"/>
          <w:sz w:val="28"/>
          <w:szCs w:val="28"/>
        </w:rPr>
        <w:tab/>
      </w:r>
    </w:p>
    <w:tbl>
      <w:tblPr>
        <w:tblW w:w="99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78"/>
        <w:gridCol w:w="2311"/>
        <w:gridCol w:w="29"/>
        <w:gridCol w:w="1766"/>
        <w:gridCol w:w="41"/>
        <w:gridCol w:w="814"/>
        <w:gridCol w:w="973"/>
        <w:gridCol w:w="63"/>
        <w:gridCol w:w="1559"/>
        <w:gridCol w:w="22"/>
      </w:tblGrid>
      <w:tr w:rsidR="00957167" w:rsidRPr="0048745A" w14:paraId="5CF046C2" w14:textId="77777777" w:rsidTr="005258ED">
        <w:trPr>
          <w:gridAfter w:val="1"/>
          <w:wAfter w:w="22" w:type="dxa"/>
          <w:trHeight w:val="864"/>
        </w:trPr>
        <w:tc>
          <w:tcPr>
            <w:tcW w:w="356" w:type="dxa"/>
            <w:vAlign w:val="center"/>
          </w:tcPr>
          <w:p w14:paraId="2E66F6E5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78" w:type="dxa"/>
            <w:vAlign w:val="center"/>
          </w:tcPr>
          <w:p w14:paraId="3F1A7F5D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vAlign w:val="center"/>
          </w:tcPr>
          <w:p w14:paraId="7694FA42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795" w:type="dxa"/>
            <w:gridSpan w:val="2"/>
            <w:vAlign w:val="center"/>
          </w:tcPr>
          <w:p w14:paraId="4C51B042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5" w:type="dxa"/>
            <w:gridSpan w:val="2"/>
            <w:vAlign w:val="center"/>
          </w:tcPr>
          <w:p w14:paraId="74E3BE99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Педаго гичес</w:t>
            </w:r>
          </w:p>
          <w:p w14:paraId="6013DFA1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кий стаж</w:t>
            </w:r>
          </w:p>
        </w:tc>
        <w:tc>
          <w:tcPr>
            <w:tcW w:w="1036" w:type="dxa"/>
            <w:gridSpan w:val="2"/>
            <w:vAlign w:val="center"/>
          </w:tcPr>
          <w:p w14:paraId="7576FAA0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Стаж управленческой работы</w:t>
            </w:r>
          </w:p>
        </w:tc>
        <w:tc>
          <w:tcPr>
            <w:tcW w:w="1559" w:type="dxa"/>
            <w:vAlign w:val="center"/>
          </w:tcPr>
          <w:p w14:paraId="7079D5D7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Квалифи-</w:t>
            </w:r>
          </w:p>
          <w:p w14:paraId="0D0D93EB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кационная  категория</w:t>
            </w:r>
          </w:p>
        </w:tc>
      </w:tr>
      <w:tr w:rsidR="00957167" w:rsidRPr="0048745A" w14:paraId="3D0FED59" w14:textId="77777777" w:rsidTr="00105D30">
        <w:trPr>
          <w:trHeight w:val="878"/>
        </w:trPr>
        <w:tc>
          <w:tcPr>
            <w:tcW w:w="356" w:type="dxa"/>
          </w:tcPr>
          <w:p w14:paraId="08D756A6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823CD6F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40" w:type="dxa"/>
            <w:gridSpan w:val="2"/>
          </w:tcPr>
          <w:p w14:paraId="208CFED5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Петина Елена Валерьевна </w:t>
            </w:r>
          </w:p>
        </w:tc>
        <w:tc>
          <w:tcPr>
            <w:tcW w:w="1807" w:type="dxa"/>
            <w:gridSpan w:val="2"/>
          </w:tcPr>
          <w:p w14:paraId="5C18ED3F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Высшее, Биробиджанский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8745A">
                <w:rPr>
                  <w:rFonts w:ascii="Times New Roman" w:hAnsi="Times New Roman"/>
                  <w:sz w:val="28"/>
                  <w:szCs w:val="28"/>
                </w:rPr>
                <w:t>2000 г</w:t>
              </w:r>
            </w:smartTag>
            <w:r w:rsidRPr="0048745A">
              <w:rPr>
                <w:rFonts w:ascii="Times New Roman" w:hAnsi="Times New Roman"/>
                <w:sz w:val="28"/>
                <w:szCs w:val="28"/>
              </w:rPr>
              <w:t>, учитель начальных классов</w:t>
            </w:r>
          </w:p>
        </w:tc>
        <w:tc>
          <w:tcPr>
            <w:tcW w:w="814" w:type="dxa"/>
          </w:tcPr>
          <w:p w14:paraId="435268BF" w14:textId="3B3B5281" w:rsidR="00957167" w:rsidRPr="005258ED" w:rsidRDefault="0014114E" w:rsidP="000F0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E1900">
              <w:rPr>
                <w:rFonts w:ascii="Times New Roman" w:hAnsi="Times New Roman"/>
                <w:sz w:val="28"/>
                <w:szCs w:val="28"/>
              </w:rPr>
              <w:t>3</w:t>
            </w:r>
            <w:r w:rsidR="00957167" w:rsidRPr="00525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EC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73" w:type="dxa"/>
          </w:tcPr>
          <w:p w14:paraId="4B893F94" w14:textId="2AEF5923" w:rsidR="00957167" w:rsidRPr="005258ED" w:rsidRDefault="00BE1900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52669">
              <w:rPr>
                <w:rFonts w:ascii="Times New Roman" w:hAnsi="Times New Roman"/>
                <w:sz w:val="28"/>
                <w:szCs w:val="28"/>
              </w:rPr>
              <w:t xml:space="preserve"> л</w:t>
            </w:r>
          </w:p>
        </w:tc>
        <w:tc>
          <w:tcPr>
            <w:tcW w:w="1644" w:type="dxa"/>
            <w:gridSpan w:val="3"/>
          </w:tcPr>
          <w:p w14:paraId="6B58E296" w14:textId="77777777" w:rsidR="00957167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оответст</w:t>
            </w:r>
          </w:p>
          <w:p w14:paraId="4BF97BD1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вие</w:t>
            </w:r>
          </w:p>
        </w:tc>
      </w:tr>
      <w:tr w:rsidR="00957167" w:rsidRPr="0048745A" w14:paraId="6EEA4ABF" w14:textId="77777777" w:rsidTr="00105D30">
        <w:trPr>
          <w:trHeight w:val="447"/>
        </w:trPr>
        <w:tc>
          <w:tcPr>
            <w:tcW w:w="356" w:type="dxa"/>
          </w:tcPr>
          <w:p w14:paraId="271142CE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5C3C99A6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40" w:type="dxa"/>
            <w:gridSpan w:val="2"/>
          </w:tcPr>
          <w:p w14:paraId="1BDF53B8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Задерновская Татьяна Александровна </w:t>
            </w:r>
          </w:p>
        </w:tc>
        <w:tc>
          <w:tcPr>
            <w:tcW w:w="1807" w:type="dxa"/>
            <w:gridSpan w:val="2"/>
          </w:tcPr>
          <w:p w14:paraId="619B6839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Высшее, Комсомольский-на-Амуре государственный  педагогический институт,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8745A">
                <w:rPr>
                  <w:rFonts w:ascii="Times New Roman" w:hAnsi="Times New Roman"/>
                  <w:sz w:val="28"/>
                  <w:szCs w:val="28"/>
                </w:rPr>
                <w:t>1992 г</w:t>
              </w:r>
            </w:smartTag>
          </w:p>
          <w:p w14:paraId="21FA3D42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методист по дошкольном</w:t>
            </w:r>
            <w:r w:rsidRPr="0048745A">
              <w:rPr>
                <w:rFonts w:ascii="Times New Roman" w:hAnsi="Times New Roman"/>
                <w:sz w:val="28"/>
                <w:szCs w:val="28"/>
              </w:rPr>
              <w:lastRenderedPageBreak/>
              <w:t>у воспитанию</w:t>
            </w:r>
          </w:p>
        </w:tc>
        <w:tc>
          <w:tcPr>
            <w:tcW w:w="814" w:type="dxa"/>
          </w:tcPr>
          <w:p w14:paraId="180CCBB2" w14:textId="5355EF20" w:rsidR="00957167" w:rsidRPr="00A01784" w:rsidRDefault="0014114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BE1900">
              <w:rPr>
                <w:rFonts w:ascii="Times New Roman" w:hAnsi="Times New Roman"/>
                <w:sz w:val="28"/>
                <w:szCs w:val="28"/>
              </w:rPr>
              <w:t>2</w:t>
            </w:r>
            <w:r w:rsidR="00957167" w:rsidRPr="00A0178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973" w:type="dxa"/>
          </w:tcPr>
          <w:p w14:paraId="3DEF206A" w14:textId="42108676" w:rsidR="00957167" w:rsidRPr="00A01784" w:rsidRDefault="00BE1900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57167" w:rsidRPr="00A01784">
              <w:rPr>
                <w:rFonts w:ascii="Times New Roman" w:hAnsi="Times New Roman"/>
                <w:sz w:val="28"/>
                <w:szCs w:val="28"/>
              </w:rPr>
              <w:t xml:space="preserve"> л</w:t>
            </w:r>
          </w:p>
        </w:tc>
        <w:tc>
          <w:tcPr>
            <w:tcW w:w="1644" w:type="dxa"/>
            <w:gridSpan w:val="3"/>
          </w:tcPr>
          <w:p w14:paraId="19BB578E" w14:textId="77777777" w:rsidR="00957167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Соотве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>ст</w:t>
            </w:r>
          </w:p>
          <w:p w14:paraId="431A9C48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вие</w:t>
            </w:r>
          </w:p>
        </w:tc>
      </w:tr>
    </w:tbl>
    <w:p w14:paraId="2D42845D" w14:textId="77777777" w:rsidR="00957167" w:rsidRPr="001C369B" w:rsidRDefault="00957167" w:rsidP="005442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369B">
        <w:rPr>
          <w:rFonts w:ascii="Times New Roman" w:hAnsi="Times New Roman"/>
          <w:sz w:val="28"/>
          <w:szCs w:val="28"/>
        </w:rPr>
        <w:t>Полномочия Учредителя от имени Хабаровского муниципального района осуществляет Управление образования администрации Хабаровского муниципального района</w:t>
      </w:r>
    </w:p>
    <w:p w14:paraId="6BDCAABD" w14:textId="77777777" w:rsidR="00957167" w:rsidRPr="00F164BF" w:rsidRDefault="008C6E0C" w:rsidP="005442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    Управление МБ</w:t>
      </w:r>
      <w:r w:rsidR="00957167" w:rsidRPr="00F164BF">
        <w:rPr>
          <w:sz w:val="28"/>
          <w:szCs w:val="28"/>
        </w:rPr>
        <w:t xml:space="preserve">ОУ НШ ДС </w:t>
      </w:r>
      <w:r w:rsidR="009F06CE">
        <w:rPr>
          <w:sz w:val="28"/>
          <w:szCs w:val="28"/>
        </w:rPr>
        <w:t>с. Краснореченское</w:t>
      </w:r>
      <w:r w:rsidR="00957167" w:rsidRPr="00F164BF">
        <w:rPr>
          <w:sz w:val="28"/>
          <w:szCs w:val="28"/>
        </w:rPr>
        <w:t xml:space="preserve"> осуществля</w:t>
      </w:r>
      <w:r w:rsidR="009F06CE">
        <w:rPr>
          <w:sz w:val="28"/>
          <w:szCs w:val="28"/>
        </w:rPr>
        <w:t>ется в соответствии с Уставом МБ</w:t>
      </w:r>
      <w:r w:rsidR="00957167" w:rsidRPr="00F164BF">
        <w:rPr>
          <w:sz w:val="28"/>
          <w:szCs w:val="28"/>
        </w:rPr>
        <w:t>ОУ.  В соответствии с Уставом обще</w:t>
      </w:r>
      <w:r w:rsidR="009F06CE">
        <w:rPr>
          <w:sz w:val="28"/>
          <w:szCs w:val="28"/>
        </w:rPr>
        <w:t>ственная структура управления МБ</w:t>
      </w:r>
      <w:r w:rsidR="00957167" w:rsidRPr="00F164BF">
        <w:rPr>
          <w:sz w:val="28"/>
          <w:szCs w:val="28"/>
        </w:rPr>
        <w:t>ОУ представлена Общим собранием работников, Педагогическим советом.</w:t>
      </w:r>
    </w:p>
    <w:p w14:paraId="0B8F1564" w14:textId="77777777" w:rsidR="00957167" w:rsidRPr="00F164BF" w:rsidRDefault="00957167" w:rsidP="00544252">
      <w:pPr>
        <w:pStyle w:val="a4"/>
        <w:jc w:val="both"/>
        <w:rPr>
          <w:sz w:val="28"/>
          <w:szCs w:val="28"/>
        </w:rPr>
      </w:pPr>
      <w:r w:rsidRPr="00F164BF">
        <w:rPr>
          <w:sz w:val="28"/>
          <w:szCs w:val="28"/>
        </w:rPr>
        <w:t xml:space="preserve">  Общее собрание работников вправе принимать решения, если в его работе участвует </w:t>
      </w:r>
      <w:r w:rsidR="0061247B">
        <w:rPr>
          <w:sz w:val="28"/>
          <w:szCs w:val="28"/>
        </w:rPr>
        <w:t>2/3общего числа</w:t>
      </w:r>
      <w:r w:rsidRPr="00F164BF">
        <w:rPr>
          <w:sz w:val="28"/>
          <w:szCs w:val="28"/>
        </w:rPr>
        <w:t xml:space="preserve"> работников, для которых Учреждение является основным местом работы. В периоды между Общими собраниями интересы трудового коллектива </w:t>
      </w:r>
      <w:r>
        <w:rPr>
          <w:sz w:val="28"/>
          <w:szCs w:val="28"/>
        </w:rPr>
        <w:t>представляют представители трудового коллектива</w:t>
      </w:r>
      <w:r w:rsidRPr="00F164BF">
        <w:rPr>
          <w:sz w:val="28"/>
          <w:szCs w:val="28"/>
        </w:rPr>
        <w:t>.</w:t>
      </w:r>
    </w:p>
    <w:p w14:paraId="0B345335" w14:textId="77777777" w:rsidR="00957167" w:rsidRPr="00F164BF" w:rsidRDefault="00957167" w:rsidP="00544252">
      <w:pPr>
        <w:pStyle w:val="a4"/>
        <w:jc w:val="both"/>
        <w:rPr>
          <w:sz w:val="28"/>
          <w:szCs w:val="28"/>
        </w:rPr>
      </w:pPr>
      <w:r w:rsidRPr="00F164BF">
        <w:rPr>
          <w:sz w:val="28"/>
          <w:szCs w:val="28"/>
        </w:rPr>
        <w:t>   Педагогический совет осуществляет руководство образовательной деятельностью.</w:t>
      </w:r>
    </w:p>
    <w:p w14:paraId="7168BC5E" w14:textId="77777777" w:rsidR="00957167" w:rsidRPr="00F164BF" w:rsidRDefault="009F06CE" w:rsidP="0054425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  Отношения МБ</w:t>
      </w:r>
      <w:r w:rsidR="00957167" w:rsidRPr="00F164BF">
        <w:rPr>
          <w:sz w:val="28"/>
          <w:szCs w:val="28"/>
        </w:rPr>
        <w:t xml:space="preserve">ОУ  с родителями (законными представителями) </w:t>
      </w:r>
      <w:r w:rsidR="000F0ECC">
        <w:rPr>
          <w:sz w:val="28"/>
          <w:szCs w:val="28"/>
        </w:rPr>
        <w:t>обучающихся</w:t>
      </w:r>
      <w:r w:rsidR="00957167" w:rsidRPr="00F164BF">
        <w:rPr>
          <w:sz w:val="28"/>
          <w:szCs w:val="28"/>
        </w:rPr>
        <w:t xml:space="preserve"> регулируются в порядке, установленном Законом РФ «Об образовании» и Уставом.</w:t>
      </w:r>
    </w:p>
    <w:p w14:paraId="5A0F511E" w14:textId="77777777" w:rsidR="00957167" w:rsidRPr="0000077C" w:rsidRDefault="00957167" w:rsidP="0000077C">
      <w:pPr>
        <w:pStyle w:val="a4"/>
        <w:jc w:val="both"/>
        <w:rPr>
          <w:sz w:val="28"/>
          <w:szCs w:val="28"/>
        </w:rPr>
      </w:pPr>
      <w:r w:rsidRPr="0000077C">
        <w:rPr>
          <w:sz w:val="28"/>
          <w:szCs w:val="28"/>
          <w:u w:val="single"/>
        </w:rPr>
        <w:t>Вывод:</w:t>
      </w:r>
      <w:r w:rsidR="009F06CE">
        <w:rPr>
          <w:sz w:val="28"/>
          <w:szCs w:val="28"/>
        </w:rPr>
        <w:t>  МБ</w:t>
      </w:r>
      <w:r w:rsidRPr="0000077C">
        <w:rPr>
          <w:sz w:val="28"/>
          <w:szCs w:val="28"/>
        </w:rPr>
        <w:t>ОУ 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общеобразовательным учреждением определяет его стабильное функционирование.</w:t>
      </w:r>
    </w:p>
    <w:p w14:paraId="18A7C631" w14:textId="77777777" w:rsidR="00957167" w:rsidRPr="00D31DA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1DA6">
        <w:rPr>
          <w:rFonts w:ascii="Times New Roman" w:hAnsi="Times New Roman"/>
          <w:b/>
          <w:sz w:val="28"/>
          <w:szCs w:val="28"/>
        </w:rPr>
        <w:t>1.4</w:t>
      </w:r>
      <w:r w:rsidRPr="00D31DA6">
        <w:rPr>
          <w:rFonts w:ascii="Times New Roman" w:hAnsi="Times New Roman"/>
          <w:sz w:val="28"/>
          <w:szCs w:val="28"/>
        </w:rPr>
        <w:t>.</w:t>
      </w:r>
      <w:r w:rsidRPr="00D31DA6">
        <w:rPr>
          <w:color w:val="FF0000"/>
          <w:sz w:val="28"/>
          <w:szCs w:val="28"/>
        </w:rPr>
        <w:t xml:space="preserve"> </w:t>
      </w:r>
      <w:r w:rsidRPr="00D31DA6">
        <w:rPr>
          <w:rFonts w:ascii="Times New Roman" w:hAnsi="Times New Roman"/>
          <w:b/>
          <w:sz w:val="28"/>
          <w:szCs w:val="28"/>
        </w:rPr>
        <w:t>Условия осуществления образовательно</w:t>
      </w:r>
      <w:r w:rsidR="0061247B" w:rsidRPr="00D31DA6">
        <w:rPr>
          <w:rFonts w:ascii="Times New Roman" w:hAnsi="Times New Roman"/>
          <w:b/>
          <w:sz w:val="28"/>
          <w:szCs w:val="28"/>
        </w:rPr>
        <w:t>й</w:t>
      </w:r>
      <w:r w:rsidRPr="00D31DA6">
        <w:rPr>
          <w:rFonts w:ascii="Times New Roman" w:hAnsi="Times New Roman"/>
          <w:b/>
          <w:sz w:val="28"/>
          <w:szCs w:val="28"/>
        </w:rPr>
        <w:t xml:space="preserve"> </w:t>
      </w:r>
      <w:r w:rsidR="0061247B" w:rsidRPr="00D31DA6">
        <w:rPr>
          <w:rFonts w:ascii="Times New Roman" w:hAnsi="Times New Roman"/>
          <w:b/>
          <w:sz w:val="28"/>
          <w:szCs w:val="28"/>
        </w:rPr>
        <w:t>деятельности.</w:t>
      </w:r>
    </w:p>
    <w:p w14:paraId="776AF48E" w14:textId="77777777" w:rsidR="00957167" w:rsidRPr="00D31DA6" w:rsidRDefault="00957167" w:rsidP="00666B1A">
      <w:pPr>
        <w:pStyle w:val="a4"/>
        <w:jc w:val="both"/>
        <w:rPr>
          <w:rStyle w:val="afb"/>
          <w:sz w:val="28"/>
          <w:szCs w:val="28"/>
        </w:rPr>
      </w:pPr>
      <w:r w:rsidRPr="00D31DA6">
        <w:rPr>
          <w:rStyle w:val="afb"/>
          <w:sz w:val="28"/>
          <w:szCs w:val="28"/>
        </w:rPr>
        <w:t>Материально-техническая база.</w:t>
      </w:r>
    </w:p>
    <w:p w14:paraId="5D34D29C" w14:textId="77777777" w:rsidR="00957167" w:rsidRPr="00237F95" w:rsidRDefault="00957167" w:rsidP="00237F95">
      <w:pPr>
        <w:pStyle w:val="a4"/>
        <w:jc w:val="both"/>
        <w:rPr>
          <w:b/>
          <w:bCs/>
          <w:sz w:val="28"/>
          <w:szCs w:val="28"/>
          <w:u w:val="single"/>
        </w:rPr>
      </w:pPr>
      <w:r w:rsidRPr="00D31DA6">
        <w:rPr>
          <w:b/>
          <w:sz w:val="28"/>
          <w:szCs w:val="28"/>
          <w:u w:val="single"/>
        </w:rPr>
        <w:t>Оценка системы материально – технической базы.</w:t>
      </w:r>
    </w:p>
    <w:p w14:paraId="4E80A195" w14:textId="77777777" w:rsidR="00957167" w:rsidRPr="0048745A" w:rsidRDefault="00957167" w:rsidP="00544252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Характеристика здания</w:t>
      </w:r>
      <w:r w:rsidRPr="0048745A">
        <w:rPr>
          <w:rFonts w:ascii="Times New Roman" w:hAnsi="Times New Roman"/>
          <w:sz w:val="28"/>
          <w:szCs w:val="28"/>
        </w:rPr>
        <w:t xml:space="preserve"> (при наличии нескольких корпусов дать характеристику каждому зданию):</w:t>
      </w:r>
    </w:p>
    <w:p w14:paraId="37C3B516" w14:textId="77777777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Тип здания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8745A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типовое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A06CC4E" w14:textId="77777777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Год ввода в эксплуатацию  </w:t>
      </w:r>
      <w:smartTag w:uri="urn:schemas-microsoft-com:office:smarttags" w:element="metricconverter">
        <w:smartTagPr>
          <w:attr w:name="ProductID" w:val="-196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Pr="0048745A">
          <w:rPr>
            <w:rFonts w:ascii="Times New Roman" w:hAnsi="Times New Roman" w:cs="Times New Roman"/>
            <w:color w:val="000000"/>
            <w:sz w:val="28"/>
            <w:szCs w:val="28"/>
          </w:rPr>
          <w:t>1962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г</w:t>
        </w:r>
      </w:smartTag>
    </w:p>
    <w:p w14:paraId="21D8B8D6" w14:textId="45331800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>-Дата последнего капитального ремонта: частичный ремонт кр</w:t>
      </w:r>
      <w:r>
        <w:rPr>
          <w:rFonts w:ascii="Times New Roman" w:hAnsi="Times New Roman" w:cs="Times New Roman"/>
          <w:color w:val="000000"/>
          <w:sz w:val="28"/>
          <w:szCs w:val="28"/>
        </w:rPr>
        <w:t>овли -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6F5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г; замена электро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электропроводки </w:t>
      </w:r>
      <w:smartTag w:uri="urn:schemas-microsoft-com:office:smarttags" w:element="metricconverter">
        <w:smartTagPr>
          <w:attr w:name="ProductID" w:val="-2012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-</w:t>
        </w:r>
        <w:smartTag w:uri="urn:schemas-microsoft-com:office:smarttags" w:element="metricconverter">
          <w:smartTagPr>
            <w:attr w:name="ProductID" w:val="2012 г"/>
          </w:smartTagPr>
          <w:r w:rsidRPr="0048745A">
            <w:rPr>
              <w:rFonts w:ascii="Times New Roman" w:hAnsi="Times New Roman" w:cs="Times New Roman"/>
              <w:color w:val="000000"/>
              <w:sz w:val="28"/>
              <w:szCs w:val="28"/>
            </w:rPr>
            <w:t>2012 г</w:t>
          </w:r>
        </w:smartTag>
      </w:smartTag>
      <w:r w:rsidR="00BE1900">
        <w:rPr>
          <w:rFonts w:ascii="Times New Roman" w:hAnsi="Times New Roman" w:cs="Times New Roman"/>
          <w:color w:val="000000"/>
          <w:sz w:val="28"/>
          <w:szCs w:val="28"/>
        </w:rPr>
        <w:t>; установка эвакуационных дверей  - 2019 г; текущий ремонт потолков в 2-х кабинетах – 2020 г</w:t>
      </w:r>
      <w:r w:rsidR="003143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2379DD2" w14:textId="77777777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Общая площадь   </w:t>
      </w:r>
      <w:smartTag w:uri="urn:schemas-microsoft-com:office:smarttags" w:element="metricconverter">
        <w:smartTagPr>
          <w:attr w:name="ProductID" w:val="267,1 м2"/>
        </w:smartTagPr>
        <w:r w:rsidRPr="0048745A">
          <w:rPr>
            <w:rFonts w:ascii="Times New Roman" w:hAnsi="Times New Roman" w:cs="Times New Roman"/>
            <w:color w:val="000000"/>
            <w:sz w:val="28"/>
            <w:szCs w:val="28"/>
          </w:rPr>
          <w:t>267,1 м</w:t>
        </w:r>
        <w:r w:rsidRPr="0048745A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2</w:t>
        </w:r>
      </w:smartTag>
    </w:p>
    <w:p w14:paraId="7AAE3DFA" w14:textId="77777777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>- Проектная мощность (предельная численность)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60 человек в одну смену</w:t>
      </w:r>
    </w:p>
    <w:p w14:paraId="098CA4F9" w14:textId="77777777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Фактическая мощность (количество обучающихся)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6F5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F0EC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8745A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0F0EC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две смены.</w:t>
      </w:r>
    </w:p>
    <w:p w14:paraId="73A18F63" w14:textId="77777777" w:rsidR="00957167" w:rsidRDefault="00957167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14:paraId="1806CC3E" w14:textId="77777777" w:rsidR="004807AB" w:rsidRDefault="004807AB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14:paraId="57D622FD" w14:textId="77777777" w:rsidR="004807AB" w:rsidRPr="0048745A" w:rsidRDefault="004807AB" w:rsidP="00544252">
      <w:pPr>
        <w:spacing w:after="0" w:line="240" w:lineRule="auto"/>
        <w:ind w:left="-284" w:firstLine="284"/>
        <w:jc w:val="both"/>
        <w:rPr>
          <w:color w:val="FF0000"/>
          <w:sz w:val="28"/>
          <w:szCs w:val="28"/>
        </w:rPr>
      </w:pPr>
    </w:p>
    <w:p w14:paraId="4D093427" w14:textId="77777777" w:rsidR="00957167" w:rsidRPr="00A02A29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A29">
        <w:rPr>
          <w:rFonts w:ascii="Times New Roman" w:hAnsi="Times New Roman" w:cs="Times New Roman"/>
          <w:i/>
          <w:sz w:val="28"/>
          <w:szCs w:val="28"/>
        </w:rPr>
        <w:t>Характеристика площадей, занятых под образовательный процесс:</w:t>
      </w: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293"/>
        <w:gridCol w:w="2094"/>
      </w:tblGrid>
      <w:tr w:rsidR="00957167" w:rsidRPr="0048745A" w14:paraId="059963C8" w14:textId="77777777" w:rsidTr="00105D30">
        <w:trPr>
          <w:trHeight w:val="282"/>
        </w:trPr>
        <w:tc>
          <w:tcPr>
            <w:tcW w:w="4644" w:type="dxa"/>
          </w:tcPr>
          <w:p w14:paraId="752299C0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</w:tcPr>
          <w:p w14:paraId="4B7155EF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094" w:type="dxa"/>
          </w:tcPr>
          <w:p w14:paraId="55FA7CFA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Общая   площадь</w:t>
            </w:r>
          </w:p>
        </w:tc>
      </w:tr>
      <w:tr w:rsidR="00957167" w:rsidRPr="0048745A" w14:paraId="1E20DFBA" w14:textId="77777777" w:rsidTr="00105D30">
        <w:trPr>
          <w:trHeight w:val="551"/>
        </w:trPr>
        <w:tc>
          <w:tcPr>
            <w:tcW w:w="4644" w:type="dxa"/>
          </w:tcPr>
          <w:p w14:paraId="6895A4C7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Всего учебных помещений, используемых в образовательном процессе*</w:t>
            </w:r>
          </w:p>
        </w:tc>
        <w:tc>
          <w:tcPr>
            <w:tcW w:w="3293" w:type="dxa"/>
          </w:tcPr>
          <w:p w14:paraId="4FDF5E2D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</w:tcPr>
          <w:p w14:paraId="472CD62A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</w:tr>
      <w:tr w:rsidR="00957167" w:rsidRPr="0048745A" w14:paraId="11E6E982" w14:textId="77777777" w:rsidTr="00105D30">
        <w:trPr>
          <w:trHeight w:val="57"/>
        </w:trPr>
        <w:tc>
          <w:tcPr>
            <w:tcW w:w="4644" w:type="dxa"/>
          </w:tcPr>
          <w:p w14:paraId="6E33AD92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  <w:tc>
          <w:tcPr>
            <w:tcW w:w="3293" w:type="dxa"/>
          </w:tcPr>
          <w:p w14:paraId="4F96B36C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636E19F6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14:paraId="52B34A3E" w14:textId="77777777" w:rsidTr="00105D30">
        <w:trPr>
          <w:trHeight w:val="57"/>
        </w:trPr>
        <w:tc>
          <w:tcPr>
            <w:tcW w:w="4644" w:type="dxa"/>
          </w:tcPr>
          <w:p w14:paraId="6298CC5C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№1  </w:t>
            </w:r>
          </w:p>
        </w:tc>
        <w:tc>
          <w:tcPr>
            <w:tcW w:w="3293" w:type="dxa"/>
          </w:tcPr>
          <w:p w14:paraId="1AE4BEBD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14:paraId="54761FEB" w14:textId="77777777" w:rsidR="00957167" w:rsidRPr="0048745A" w:rsidRDefault="0014114E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  <w:tr w:rsidR="00957167" w:rsidRPr="0048745A" w14:paraId="0BCDE4B6" w14:textId="77777777" w:rsidTr="00105D30">
        <w:trPr>
          <w:trHeight w:val="57"/>
        </w:trPr>
        <w:tc>
          <w:tcPr>
            <w:tcW w:w="4644" w:type="dxa"/>
          </w:tcPr>
          <w:p w14:paraId="43341E7D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   начальных классов № 2</w:t>
            </w:r>
          </w:p>
        </w:tc>
        <w:tc>
          <w:tcPr>
            <w:tcW w:w="3293" w:type="dxa"/>
          </w:tcPr>
          <w:p w14:paraId="418285D0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14:paraId="475465B0" w14:textId="77777777" w:rsidR="00957167" w:rsidRPr="0048745A" w:rsidRDefault="0014114E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</w:tr>
      <w:tr w:rsidR="00957167" w:rsidRPr="0048745A" w14:paraId="6862E746" w14:textId="77777777" w:rsidTr="00105D30">
        <w:trPr>
          <w:trHeight w:val="57"/>
        </w:trPr>
        <w:tc>
          <w:tcPr>
            <w:tcW w:w="4644" w:type="dxa"/>
          </w:tcPr>
          <w:p w14:paraId="74CBD070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  начальных классов № 3</w:t>
            </w:r>
          </w:p>
        </w:tc>
        <w:tc>
          <w:tcPr>
            <w:tcW w:w="3293" w:type="dxa"/>
          </w:tcPr>
          <w:p w14:paraId="4A084CFA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14:paraId="3B7DE910" w14:textId="77777777" w:rsidR="00957167" w:rsidRPr="0048745A" w:rsidRDefault="0014114E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</w:tbl>
    <w:p w14:paraId="354F47D0" w14:textId="77777777" w:rsidR="00957167" w:rsidRDefault="00957167" w:rsidP="00544252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14:paraId="3D82D92B" w14:textId="77777777" w:rsidR="00957167" w:rsidRPr="00A02A29" w:rsidRDefault="00957167" w:rsidP="00544252">
      <w:pPr>
        <w:spacing w:after="0" w:line="240" w:lineRule="auto"/>
        <w:ind w:firstLine="426"/>
        <w:rPr>
          <w:rFonts w:ascii="Times New Roman" w:hAnsi="Times New Roman"/>
          <w:i/>
          <w:sz w:val="28"/>
          <w:szCs w:val="28"/>
        </w:rPr>
      </w:pPr>
      <w:r w:rsidRPr="00D31DA6">
        <w:rPr>
          <w:rFonts w:ascii="Times New Roman" w:hAnsi="Times New Roman"/>
          <w:i/>
          <w:sz w:val="28"/>
          <w:szCs w:val="28"/>
        </w:rPr>
        <w:t>Характеристика информационно-технического оснащения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  <w:gridCol w:w="2269"/>
      </w:tblGrid>
      <w:tr w:rsidR="00957167" w:rsidRPr="0048745A" w14:paraId="57516D56" w14:textId="77777777" w:rsidTr="00105D30">
        <w:tc>
          <w:tcPr>
            <w:tcW w:w="3873" w:type="pct"/>
          </w:tcPr>
          <w:p w14:paraId="5FD221F5" w14:textId="77777777" w:rsidR="00957167" w:rsidRPr="00A02A29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A2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127" w:type="pct"/>
          </w:tcPr>
          <w:p w14:paraId="1B6D9DF4" w14:textId="77777777" w:rsidR="00957167" w:rsidRPr="00A02A29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A29">
              <w:rPr>
                <w:rFonts w:ascii="Times New Roman" w:hAnsi="Times New Roman"/>
                <w:sz w:val="28"/>
                <w:szCs w:val="28"/>
              </w:rPr>
              <w:t>Показатели ОУ</w:t>
            </w:r>
          </w:p>
        </w:tc>
      </w:tr>
      <w:tr w:rsidR="00957167" w:rsidRPr="0048745A" w14:paraId="10EBE461" w14:textId="77777777" w:rsidTr="00105D30">
        <w:tc>
          <w:tcPr>
            <w:tcW w:w="3873" w:type="pct"/>
          </w:tcPr>
          <w:p w14:paraId="69DC51F5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Обеспеченность обучающихся учебной литературой (%)</w:t>
            </w:r>
          </w:p>
        </w:tc>
        <w:tc>
          <w:tcPr>
            <w:tcW w:w="1127" w:type="pct"/>
          </w:tcPr>
          <w:p w14:paraId="44411C6A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57167" w:rsidRPr="0048745A" w14:paraId="76DCB297" w14:textId="77777777" w:rsidTr="009F06CE">
        <w:tc>
          <w:tcPr>
            <w:tcW w:w="3873" w:type="pct"/>
          </w:tcPr>
          <w:p w14:paraId="44A516DC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компьютеров, применяемых в учебном процессе</w:t>
            </w:r>
          </w:p>
        </w:tc>
        <w:tc>
          <w:tcPr>
            <w:tcW w:w="1127" w:type="pct"/>
            <w:shd w:val="clear" w:color="auto" w:fill="auto"/>
          </w:tcPr>
          <w:p w14:paraId="0C6AC38D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14:paraId="269C007E" w14:textId="77777777" w:rsidTr="00105D30">
        <w:tc>
          <w:tcPr>
            <w:tcW w:w="3873" w:type="pct"/>
          </w:tcPr>
          <w:p w14:paraId="0BBC37CE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1127" w:type="pct"/>
          </w:tcPr>
          <w:p w14:paraId="4EB59182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57167" w:rsidRPr="0048745A" w14:paraId="3396F9AD" w14:textId="77777777" w:rsidTr="00105D30">
        <w:tc>
          <w:tcPr>
            <w:tcW w:w="3873" w:type="pct"/>
          </w:tcPr>
          <w:p w14:paraId="49CBBA90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медиатеки (есть/нет)</w:t>
            </w:r>
          </w:p>
        </w:tc>
        <w:tc>
          <w:tcPr>
            <w:tcW w:w="1127" w:type="pct"/>
          </w:tcPr>
          <w:p w14:paraId="27C10985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14:paraId="38DE48AA" w14:textId="77777777" w:rsidTr="00105D30">
        <w:tc>
          <w:tcPr>
            <w:tcW w:w="3873" w:type="pct"/>
          </w:tcPr>
          <w:p w14:paraId="41F52AD4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Возможность пользования сетью Интернет обучающимися (да/ нет)</w:t>
            </w:r>
          </w:p>
        </w:tc>
        <w:tc>
          <w:tcPr>
            <w:tcW w:w="1127" w:type="pct"/>
          </w:tcPr>
          <w:p w14:paraId="7578DDB4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14:paraId="24F8A8FF" w14:textId="77777777" w:rsidTr="00105D30">
        <w:tc>
          <w:tcPr>
            <w:tcW w:w="3873" w:type="pct"/>
          </w:tcPr>
          <w:p w14:paraId="4296686A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АРМ (автоматизированное рабочее место)  учителя</w:t>
            </w:r>
          </w:p>
        </w:tc>
        <w:tc>
          <w:tcPr>
            <w:tcW w:w="1127" w:type="pct"/>
          </w:tcPr>
          <w:p w14:paraId="1F308F5D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14:paraId="7A2BD5AC" w14:textId="77777777" w:rsidTr="00105D30">
        <w:tc>
          <w:tcPr>
            <w:tcW w:w="3873" w:type="pct"/>
          </w:tcPr>
          <w:p w14:paraId="7277F9AD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Кол-во компьютеров, применяемых в управлении</w:t>
            </w:r>
          </w:p>
        </w:tc>
        <w:tc>
          <w:tcPr>
            <w:tcW w:w="1127" w:type="pct"/>
          </w:tcPr>
          <w:p w14:paraId="7FB26724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14:paraId="5AD86571" w14:textId="77777777" w:rsidTr="00105D30">
        <w:tc>
          <w:tcPr>
            <w:tcW w:w="3873" w:type="pct"/>
          </w:tcPr>
          <w:p w14:paraId="7EB12297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АРМ (автоматизированное рабочее место)  администратора</w:t>
            </w:r>
          </w:p>
        </w:tc>
        <w:tc>
          <w:tcPr>
            <w:tcW w:w="1127" w:type="pct"/>
          </w:tcPr>
          <w:p w14:paraId="6C88E57A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14:paraId="272CBEC5" w14:textId="77777777" w:rsidTr="00105D30">
        <w:tc>
          <w:tcPr>
            <w:tcW w:w="3873" w:type="pct"/>
          </w:tcPr>
          <w:p w14:paraId="3AB87E16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Возможность пользования сетью Интернет педагогами (да/нет)</w:t>
            </w:r>
          </w:p>
        </w:tc>
        <w:tc>
          <w:tcPr>
            <w:tcW w:w="1127" w:type="pct"/>
          </w:tcPr>
          <w:p w14:paraId="52C9EA42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14:paraId="46FEDFEB" w14:textId="77777777" w:rsidTr="00105D30">
        <w:tc>
          <w:tcPr>
            <w:tcW w:w="3873" w:type="pct"/>
          </w:tcPr>
          <w:p w14:paraId="7A9F4868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сайта (да/ нет)</w:t>
            </w:r>
          </w:p>
        </w:tc>
        <w:tc>
          <w:tcPr>
            <w:tcW w:w="1127" w:type="pct"/>
          </w:tcPr>
          <w:p w14:paraId="4BA9AA80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14:paraId="56CA61B2" w14:textId="77777777" w:rsidTr="00105D30">
        <w:tc>
          <w:tcPr>
            <w:tcW w:w="3873" w:type="pct"/>
          </w:tcPr>
          <w:p w14:paraId="3AE11808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обучающихся питанием (да/нет)</w:t>
            </w:r>
          </w:p>
        </w:tc>
        <w:tc>
          <w:tcPr>
            <w:tcW w:w="1127" w:type="pct"/>
          </w:tcPr>
          <w:p w14:paraId="6863C6B1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14:paraId="09A6A73B" w14:textId="77777777" w:rsidTr="00105D30">
        <w:tc>
          <w:tcPr>
            <w:tcW w:w="3873" w:type="pct"/>
          </w:tcPr>
          <w:p w14:paraId="2D12CAFF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Обеспеченность обучающихся медицинским обслуживанием (да/ нет)</w:t>
            </w:r>
          </w:p>
        </w:tc>
        <w:tc>
          <w:tcPr>
            <w:tcW w:w="1127" w:type="pct"/>
          </w:tcPr>
          <w:p w14:paraId="4502709A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14:paraId="596A2965" w14:textId="77777777"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C2F2EA" w14:textId="77777777" w:rsidR="00957167" w:rsidRPr="00A02A29" w:rsidRDefault="00957167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Обеспечение образовательной деятельности помещениями, подтверждающими наличие условий для организации питания и охраны здоровья обучающихся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4785"/>
      </w:tblGrid>
      <w:tr w:rsidR="00957167" w:rsidRPr="0048745A" w14:paraId="126E924D" w14:textId="77777777" w:rsidTr="00105D30">
        <w:tc>
          <w:tcPr>
            <w:tcW w:w="5245" w:type="dxa"/>
          </w:tcPr>
          <w:p w14:paraId="49EDD213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4785" w:type="dxa"/>
          </w:tcPr>
          <w:p w14:paraId="43A0FF4A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57167" w:rsidRPr="0048745A" w14:paraId="448FB25C" w14:textId="77777777" w:rsidTr="00105D30">
        <w:tc>
          <w:tcPr>
            <w:tcW w:w="5245" w:type="dxa"/>
          </w:tcPr>
          <w:p w14:paraId="36EF5456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пищеблока, столовой, пункта раздачи горячего питания, помещения для приёма пищи </w:t>
            </w:r>
          </w:p>
        </w:tc>
        <w:tc>
          <w:tcPr>
            <w:tcW w:w="4785" w:type="dxa"/>
          </w:tcPr>
          <w:p w14:paraId="16834235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</w:tr>
      <w:tr w:rsidR="00957167" w:rsidRPr="0048745A" w14:paraId="59388260" w14:textId="77777777" w:rsidTr="00105D30">
        <w:tc>
          <w:tcPr>
            <w:tcW w:w="5245" w:type="dxa"/>
          </w:tcPr>
          <w:p w14:paraId="57BA5BB9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Организация горячего питания</w:t>
            </w:r>
          </w:p>
        </w:tc>
        <w:tc>
          <w:tcPr>
            <w:tcW w:w="4785" w:type="dxa"/>
          </w:tcPr>
          <w:p w14:paraId="235D9C0E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</w:tr>
      <w:tr w:rsidR="00957167" w:rsidRPr="0048745A" w14:paraId="013520FB" w14:textId="77777777" w:rsidTr="00105D30">
        <w:tc>
          <w:tcPr>
            <w:tcW w:w="5245" w:type="dxa"/>
          </w:tcPr>
          <w:p w14:paraId="67EE8D0A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медицинского кабинета </w:t>
            </w:r>
          </w:p>
        </w:tc>
        <w:tc>
          <w:tcPr>
            <w:tcW w:w="4785" w:type="dxa"/>
          </w:tcPr>
          <w:p w14:paraId="45A5B59D" w14:textId="77777777" w:rsidR="00957167" w:rsidRPr="0048745A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57167" w:rsidRPr="0048745A" w14:paraId="22BA2E28" w14:textId="77777777" w:rsidTr="00105D30">
        <w:tc>
          <w:tcPr>
            <w:tcW w:w="5245" w:type="dxa"/>
          </w:tcPr>
          <w:p w14:paraId="6E3EE199" w14:textId="77777777" w:rsidR="00957167" w:rsidRPr="00D31DA6" w:rsidRDefault="00957167" w:rsidP="00105D30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DA6">
              <w:rPr>
                <w:rFonts w:ascii="Times New Roman" w:hAnsi="Times New Roman"/>
                <w:sz w:val="28"/>
                <w:szCs w:val="28"/>
              </w:rPr>
              <w:t xml:space="preserve">Наличие медицинского работника </w:t>
            </w:r>
          </w:p>
        </w:tc>
        <w:tc>
          <w:tcPr>
            <w:tcW w:w="4785" w:type="dxa"/>
          </w:tcPr>
          <w:p w14:paraId="7D618F0F" w14:textId="4DC6CC8F" w:rsidR="00957167" w:rsidRPr="00D31DA6" w:rsidRDefault="00957167" w:rsidP="00D31DA6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DA6">
              <w:rPr>
                <w:rFonts w:ascii="Times New Roman" w:hAnsi="Times New Roman"/>
                <w:sz w:val="28"/>
                <w:szCs w:val="28"/>
              </w:rPr>
              <w:t>По договору КГУЗ «Хабаровская районная больница» МЗ Хабаровского к</w:t>
            </w:r>
            <w:r w:rsidR="0014114E">
              <w:rPr>
                <w:rFonts w:ascii="Times New Roman" w:hAnsi="Times New Roman"/>
                <w:sz w:val="28"/>
                <w:szCs w:val="28"/>
              </w:rPr>
              <w:t>рая АМБ  с. Краснореченское</w:t>
            </w:r>
            <w:r w:rsidR="000F0ECC">
              <w:rPr>
                <w:rFonts w:ascii="Times New Roman" w:hAnsi="Times New Roman"/>
                <w:sz w:val="28"/>
                <w:szCs w:val="28"/>
              </w:rPr>
              <w:t>,</w:t>
            </w:r>
            <w:r w:rsidR="0014114E">
              <w:rPr>
                <w:rFonts w:ascii="Times New Roman" w:hAnsi="Times New Roman"/>
                <w:sz w:val="28"/>
                <w:szCs w:val="28"/>
              </w:rPr>
              <w:t xml:space="preserve">  202</w:t>
            </w:r>
            <w:r w:rsidR="0031438F">
              <w:rPr>
                <w:rFonts w:ascii="Times New Roman" w:hAnsi="Times New Roman"/>
                <w:sz w:val="28"/>
                <w:szCs w:val="28"/>
              </w:rPr>
              <w:t>1</w:t>
            </w:r>
            <w:r w:rsidRPr="00D31DA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5B898A2C" w14:textId="77777777" w:rsidR="00957167" w:rsidRDefault="00957167" w:rsidP="00544252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686AB6D" w14:textId="19BDCCD2" w:rsidR="00957167" w:rsidRPr="00205056" w:rsidRDefault="00957167" w:rsidP="00544252">
      <w:pPr>
        <w:tabs>
          <w:tab w:val="left" w:pos="426"/>
        </w:tabs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iCs/>
          <w:sz w:val="28"/>
          <w:szCs w:val="28"/>
        </w:rPr>
        <w:t>Библиотечно-информационное обеспечение образовательного процесса</w:t>
      </w:r>
      <w:r w:rsidRPr="00205056">
        <w:rPr>
          <w:rFonts w:ascii="Times New Roman" w:hAnsi="Times New Roman"/>
          <w:i/>
          <w:sz w:val="28"/>
          <w:szCs w:val="28"/>
        </w:rPr>
        <w:t xml:space="preserve"> в соответствии с федеральными перечнями учебников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14114E">
        <w:rPr>
          <w:rFonts w:ascii="Times New Roman" w:hAnsi="Times New Roman"/>
          <w:i/>
          <w:sz w:val="28"/>
          <w:szCs w:val="28"/>
        </w:rPr>
        <w:t>202</w:t>
      </w:r>
      <w:r w:rsidR="0031438F">
        <w:rPr>
          <w:rFonts w:ascii="Times New Roman" w:hAnsi="Times New Roman"/>
          <w:i/>
          <w:sz w:val="28"/>
          <w:szCs w:val="28"/>
        </w:rPr>
        <w:t>1</w:t>
      </w:r>
      <w:r w:rsidRPr="00EC5FDB">
        <w:rPr>
          <w:rFonts w:ascii="Times New Roman" w:hAnsi="Times New Roman"/>
          <w:i/>
          <w:sz w:val="28"/>
          <w:szCs w:val="28"/>
        </w:rPr>
        <w:t xml:space="preserve"> г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3"/>
        <w:gridCol w:w="2233"/>
        <w:gridCol w:w="2233"/>
        <w:gridCol w:w="2235"/>
      </w:tblGrid>
      <w:tr w:rsidR="00957167" w:rsidRPr="00A328EC" w14:paraId="4A3A5881" w14:textId="77777777" w:rsidTr="00105D30">
        <w:trPr>
          <w:trHeight w:val="1318"/>
        </w:trPr>
        <w:tc>
          <w:tcPr>
            <w:tcW w:w="3263" w:type="dxa"/>
          </w:tcPr>
          <w:p w14:paraId="376B4E96" w14:textId="77777777" w:rsidR="00957167" w:rsidRPr="00A328EC" w:rsidRDefault="00957167" w:rsidP="00105D30">
            <w:pPr>
              <w:tabs>
                <w:tab w:val="left" w:pos="5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14:paraId="2AB2B01A" w14:textId="77777777" w:rsidR="00957167" w:rsidRDefault="00957167" w:rsidP="00105D30">
            <w:pPr>
              <w:spacing w:after="0" w:line="240" w:lineRule="auto"/>
              <w:ind w:left="-40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Контингент обучающихся</w:t>
            </w:r>
          </w:p>
          <w:p w14:paraId="241AA698" w14:textId="146982A9" w:rsidR="00EC5FDB" w:rsidRPr="00A328EC" w:rsidRDefault="0014114E" w:rsidP="00105D30">
            <w:pPr>
              <w:spacing w:after="0" w:line="240" w:lineRule="auto"/>
              <w:ind w:left="-40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</w:t>
            </w:r>
            <w:r w:rsidR="003143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vAlign w:val="center"/>
          </w:tcPr>
          <w:p w14:paraId="2D75E432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за счет библиотечного фонда</w:t>
            </w:r>
          </w:p>
        </w:tc>
        <w:tc>
          <w:tcPr>
            <w:tcW w:w="2235" w:type="dxa"/>
            <w:vAlign w:val="center"/>
          </w:tcPr>
          <w:p w14:paraId="1EC016E0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Процент обеспеченности за счет  родителей</w:t>
            </w:r>
          </w:p>
        </w:tc>
      </w:tr>
      <w:tr w:rsidR="00957167" w:rsidRPr="00A328EC" w14:paraId="640178C9" w14:textId="77777777" w:rsidTr="00105D30">
        <w:trPr>
          <w:trHeight w:val="1147"/>
        </w:trPr>
        <w:tc>
          <w:tcPr>
            <w:tcW w:w="3263" w:type="dxa"/>
          </w:tcPr>
          <w:p w14:paraId="3B62317E" w14:textId="77777777" w:rsidR="00957167" w:rsidRPr="00A328EC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 xml:space="preserve">Общеобразовательные программы начального общего образования </w:t>
            </w:r>
          </w:p>
        </w:tc>
        <w:tc>
          <w:tcPr>
            <w:tcW w:w="2233" w:type="dxa"/>
            <w:vAlign w:val="center"/>
          </w:tcPr>
          <w:p w14:paraId="41118671" w14:textId="06EFD9F9"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4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3" w:type="dxa"/>
            <w:vAlign w:val="center"/>
          </w:tcPr>
          <w:p w14:paraId="585F6475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  <w:vAlign w:val="center"/>
          </w:tcPr>
          <w:p w14:paraId="5E9DBA50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57167" w:rsidRPr="00A328EC" w14:paraId="64651F06" w14:textId="77777777" w:rsidTr="00105D30">
        <w:trPr>
          <w:trHeight w:val="293"/>
        </w:trPr>
        <w:tc>
          <w:tcPr>
            <w:tcW w:w="3263" w:type="dxa"/>
          </w:tcPr>
          <w:p w14:paraId="27839C2D" w14:textId="77777777"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233" w:type="dxa"/>
            <w:vAlign w:val="center"/>
          </w:tcPr>
          <w:p w14:paraId="7F0B2610" w14:textId="77777777" w:rsidR="00957167" w:rsidRPr="00667838" w:rsidRDefault="0014114E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  <w:vAlign w:val="center"/>
          </w:tcPr>
          <w:p w14:paraId="69C02B19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  <w:vAlign w:val="center"/>
          </w:tcPr>
          <w:p w14:paraId="0C423E85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957167" w:rsidRPr="00A328EC" w14:paraId="18784BE3" w14:textId="77777777" w:rsidTr="00105D30">
        <w:trPr>
          <w:trHeight w:val="280"/>
        </w:trPr>
        <w:tc>
          <w:tcPr>
            <w:tcW w:w="3263" w:type="dxa"/>
          </w:tcPr>
          <w:p w14:paraId="1664178D" w14:textId="77777777"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</w:tc>
        <w:tc>
          <w:tcPr>
            <w:tcW w:w="2233" w:type="dxa"/>
            <w:vAlign w:val="center"/>
          </w:tcPr>
          <w:p w14:paraId="18E8450E" w14:textId="12DAA882" w:rsidR="00957167" w:rsidRPr="00667838" w:rsidRDefault="0031438F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3" w:type="dxa"/>
            <w:vAlign w:val="center"/>
          </w:tcPr>
          <w:p w14:paraId="21ADF2D8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14:paraId="294A0A42" w14:textId="77777777" w:rsidR="00957167" w:rsidRPr="00A328EC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7167" w:rsidRPr="00A328EC" w14:paraId="61F6A061" w14:textId="77777777" w:rsidTr="00105D30">
        <w:trPr>
          <w:trHeight w:val="280"/>
        </w:trPr>
        <w:tc>
          <w:tcPr>
            <w:tcW w:w="3263" w:type="dxa"/>
          </w:tcPr>
          <w:p w14:paraId="5A0408FF" w14:textId="77777777"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233" w:type="dxa"/>
            <w:vAlign w:val="center"/>
          </w:tcPr>
          <w:p w14:paraId="67DA0E0E" w14:textId="2D018016" w:rsidR="00957167" w:rsidRPr="00667838" w:rsidRDefault="0031438F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33" w:type="dxa"/>
            <w:vAlign w:val="center"/>
          </w:tcPr>
          <w:p w14:paraId="335A0CBF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14:paraId="20A7D72D" w14:textId="77777777" w:rsidR="00957167" w:rsidRPr="00A328EC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7167" w:rsidRPr="0048745A" w14:paraId="38B37EED" w14:textId="77777777" w:rsidTr="00105D30">
        <w:trPr>
          <w:trHeight w:val="305"/>
        </w:trPr>
        <w:tc>
          <w:tcPr>
            <w:tcW w:w="3263" w:type="dxa"/>
          </w:tcPr>
          <w:p w14:paraId="4D738A92" w14:textId="77777777" w:rsidR="00957167" w:rsidRPr="00A328EC" w:rsidRDefault="00957167" w:rsidP="00105D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233" w:type="dxa"/>
            <w:vAlign w:val="center"/>
          </w:tcPr>
          <w:p w14:paraId="6497DB01" w14:textId="444D2F8C" w:rsidR="00957167" w:rsidRPr="00667838" w:rsidRDefault="0031438F" w:rsidP="00105D30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vAlign w:val="center"/>
          </w:tcPr>
          <w:p w14:paraId="30B998A5" w14:textId="77777777" w:rsidR="00957167" w:rsidRPr="00A328EC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8E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35" w:type="dxa"/>
          </w:tcPr>
          <w:p w14:paraId="5B21BF44" w14:textId="77777777" w:rsidR="00957167" w:rsidRPr="0048745A" w:rsidRDefault="00957167" w:rsidP="00105D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28EC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14:paraId="5919212A" w14:textId="77777777"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41A24A5" w14:textId="77777777" w:rsidR="00957167" w:rsidRPr="007E2161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F53">
        <w:rPr>
          <w:rFonts w:ascii="Times New Roman" w:hAnsi="Times New Roman" w:cs="Times New Roman"/>
          <w:i/>
          <w:sz w:val="28"/>
          <w:szCs w:val="28"/>
        </w:rPr>
        <w:t>Обеспеченность информационными образовательными ресурсами</w:t>
      </w:r>
      <w:r w:rsidRPr="007E2161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4"/>
        <w:gridCol w:w="3261"/>
      </w:tblGrid>
      <w:tr w:rsidR="00957167" w:rsidRPr="0048745A" w14:paraId="7C1114FB" w14:textId="77777777" w:rsidTr="00105D3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CA65B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D7CA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Количество, установленное  в начальных классах</w:t>
            </w:r>
          </w:p>
        </w:tc>
      </w:tr>
      <w:tr w:rsidR="00957167" w:rsidRPr="0048745A" w14:paraId="79D611CE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ECEA8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C50A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14:paraId="07C7B24A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7611BC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238D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14:paraId="0D452686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0F8119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691B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14:paraId="628EAC45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3A3DE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Графический планшет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568A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14:paraId="3A9D2BEA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3BF7E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F1E1" w14:textId="77777777" w:rsidR="00957167" w:rsidRPr="00BB6517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7167" w:rsidRPr="0048745A" w14:paraId="1874A27A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AA8E7E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Видеокамера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537C" w14:textId="77777777" w:rsidR="00957167" w:rsidRPr="00BB6517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14:paraId="3DBB2319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9E169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Принтер / сканер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50BC" w14:textId="77777777" w:rsidR="00957167" w:rsidRPr="00BB6517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3/1</w:t>
            </w:r>
          </w:p>
        </w:tc>
      </w:tr>
      <w:tr w:rsidR="00957167" w:rsidRPr="0048745A" w14:paraId="518B355D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3E5803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Микроскоп цифровой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5471" w14:textId="77777777" w:rsidR="00957167" w:rsidRPr="00BB6517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48745A" w14:paraId="46497C62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8B011B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Количество компьютеров, с доступом к сети 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5E39" w14:textId="77777777" w:rsidR="00957167" w:rsidRPr="00BB6517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57167" w:rsidRPr="0048745A" w14:paraId="7BE71A02" w14:textId="77777777" w:rsidTr="00105D30">
        <w:trPr>
          <w:trHeight w:val="246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C35A6FA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Количество классов, оборудованных мультимедиапроекторами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38377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7167" w:rsidRPr="0048745A" w14:paraId="77B81EE1" w14:textId="77777777" w:rsidTr="00105D30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DDBE41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Переплётчик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AED6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7167" w:rsidRPr="0048745A" w14:paraId="3A1BC407" w14:textId="77777777" w:rsidTr="00105D30">
        <w:trPr>
          <w:trHeight w:val="275"/>
        </w:trPr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5A774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Наличие в ОУ подключения к сети </w:t>
            </w:r>
            <w:r w:rsidRPr="0048745A">
              <w:rPr>
                <w:rFonts w:ascii="Times New Roman" w:hAnsi="Times New Roman"/>
                <w:sz w:val="28"/>
                <w:szCs w:val="28"/>
                <w:lang w:val="en-US"/>
              </w:rPr>
              <w:t>Internet</w:t>
            </w: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07F3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957167" w:rsidRPr="0048745A" w14:paraId="6823592D" w14:textId="77777777" w:rsidTr="00105D30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C16B6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Скорость Интернет (в соответствии с договором, Кбит)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199C" w14:textId="77777777" w:rsidR="00957167" w:rsidRPr="0048745A" w:rsidRDefault="00957167" w:rsidP="000F0ECC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ECC" w:rsidRPr="0040732F">
              <w:rPr>
                <w:rFonts w:ascii="Times New Roman" w:hAnsi="Times New Roman"/>
                <w:sz w:val="28"/>
                <w:szCs w:val="28"/>
              </w:rPr>
              <w:t>44,3</w:t>
            </w:r>
            <w:r w:rsidR="00D31DA6" w:rsidRPr="0040732F">
              <w:rPr>
                <w:rFonts w:ascii="Times New Roman" w:hAnsi="Times New Roman"/>
                <w:sz w:val="28"/>
                <w:szCs w:val="28"/>
              </w:rPr>
              <w:t xml:space="preserve"> Мбит/сек</w:t>
            </w:r>
          </w:p>
        </w:tc>
      </w:tr>
      <w:tr w:rsidR="00957167" w:rsidRPr="0048745A" w14:paraId="4B698B51" w14:textId="77777777" w:rsidTr="00105D30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20F594" w14:textId="77777777" w:rsidR="00957167" w:rsidRPr="0048745A" w:rsidRDefault="00957167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Наличие локальных сетей в организации (да/нет)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0DA1" w14:textId="77777777" w:rsidR="00957167" w:rsidRPr="0048745A" w:rsidRDefault="00957167" w:rsidP="00105D30">
            <w:pPr>
              <w:pStyle w:val="NoSpacing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14:paraId="2B127440" w14:textId="77777777" w:rsidR="00957167" w:rsidRPr="0048745A" w:rsidRDefault="00957167" w:rsidP="005442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027C36" w14:textId="77777777" w:rsidR="00957167" w:rsidRPr="001935F3" w:rsidRDefault="00957167" w:rsidP="00544252">
      <w:pPr>
        <w:pStyle w:val="ConsPlusNormal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5F3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образовательного процесса (наличие необходимого учебного оборудования, приборов, инструментов и т.д.)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131"/>
        <w:gridCol w:w="5068"/>
      </w:tblGrid>
      <w:tr w:rsidR="00957167" w:rsidRPr="0048745A" w14:paraId="24C1CCC0" w14:textId="77777777" w:rsidTr="00105D30">
        <w:trPr>
          <w:trHeight w:val="57"/>
        </w:trPr>
        <w:tc>
          <w:tcPr>
            <w:tcW w:w="2831" w:type="dxa"/>
            <w:vAlign w:val="center"/>
          </w:tcPr>
          <w:p w14:paraId="40640FF7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Учебные помещения, используемые в образовательном процессе</w:t>
            </w:r>
          </w:p>
        </w:tc>
        <w:tc>
          <w:tcPr>
            <w:tcW w:w="2131" w:type="dxa"/>
          </w:tcPr>
          <w:p w14:paraId="59C54362" w14:textId="77777777" w:rsidR="00957167" w:rsidRPr="0048745A" w:rsidRDefault="00957167" w:rsidP="00105D30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кабинетов </w:t>
            </w:r>
          </w:p>
        </w:tc>
        <w:tc>
          <w:tcPr>
            <w:tcW w:w="5068" w:type="dxa"/>
            <w:vAlign w:val="center"/>
          </w:tcPr>
          <w:p w14:paraId="7FB6D978" w14:textId="77777777" w:rsidR="00957167" w:rsidRPr="0048745A" w:rsidRDefault="00957167" w:rsidP="00105D30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Процентное  соотношение учебно-лабораторного оборудования от необходимого количества (в соответствии с перечнями МО РФ)</w:t>
            </w:r>
          </w:p>
        </w:tc>
      </w:tr>
      <w:tr w:rsidR="00957167" w:rsidRPr="0048745A" w14:paraId="5A70BB85" w14:textId="77777777" w:rsidTr="00105D30">
        <w:trPr>
          <w:trHeight w:val="270"/>
        </w:trPr>
        <w:tc>
          <w:tcPr>
            <w:tcW w:w="2831" w:type="dxa"/>
          </w:tcPr>
          <w:p w14:paraId="39D8BAD7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Кабинеты начальных классов</w:t>
            </w:r>
          </w:p>
        </w:tc>
        <w:tc>
          <w:tcPr>
            <w:tcW w:w="2131" w:type="dxa"/>
          </w:tcPr>
          <w:p w14:paraId="4A84A2D2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8" w:type="dxa"/>
          </w:tcPr>
          <w:p w14:paraId="5D672E86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14:paraId="31D6CC49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Подводя итоги за указанный период была сделана следующая работа:</w:t>
      </w:r>
    </w:p>
    <w:p w14:paraId="1867E6BC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lastRenderedPageBreak/>
        <w:t>-приняты материальные ценности, имущество, мебель, инвентарь на ответственное хранение в порядке, установленном законодательством;</w:t>
      </w:r>
    </w:p>
    <w:p w14:paraId="650B8872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-работники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66B1A">
        <w:rPr>
          <w:rFonts w:ascii="Times New Roman" w:hAnsi="Times New Roman"/>
          <w:sz w:val="28"/>
          <w:szCs w:val="28"/>
          <w:lang w:eastAsia="ru-RU"/>
        </w:rPr>
        <w:t xml:space="preserve"> обеспечены канцелярскими принадлежностями,</w:t>
      </w:r>
    </w:p>
    <w:p w14:paraId="067E6891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предметами хозяйственного обихода;</w:t>
      </w:r>
    </w:p>
    <w:p w14:paraId="3A7E2C69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-осуществлена своевременная подготовка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666B1A">
        <w:rPr>
          <w:rFonts w:ascii="Times New Roman" w:hAnsi="Times New Roman"/>
          <w:sz w:val="28"/>
          <w:szCs w:val="28"/>
          <w:lang w:eastAsia="ru-RU"/>
        </w:rPr>
        <w:t>к началу учебного года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57A98A8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-осуществлено рациональное расходование материалов и финансовых</w:t>
      </w:r>
    </w:p>
    <w:p w14:paraId="1B3F16B6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средств;</w:t>
      </w:r>
    </w:p>
    <w:p w14:paraId="5E570800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-проведена работа по своевременному благоустройству, озеленению и</w:t>
      </w:r>
    </w:p>
    <w:p w14:paraId="4BDAD791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 xml:space="preserve">уборке территории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666B1A">
        <w:rPr>
          <w:rFonts w:ascii="Times New Roman" w:hAnsi="Times New Roman"/>
          <w:sz w:val="28"/>
          <w:szCs w:val="28"/>
          <w:lang w:eastAsia="ru-RU"/>
        </w:rPr>
        <w:t>;</w:t>
      </w:r>
    </w:p>
    <w:p w14:paraId="258CC146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-организован инвентарный учет имущества;</w:t>
      </w:r>
    </w:p>
    <w:p w14:paraId="23DF6DFA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-приняты меры по своевременному заключению необходимых договоров;</w:t>
      </w:r>
    </w:p>
    <w:p w14:paraId="4D8AD79A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-обеспечено соблюдение требований охраны труда при эксплуатации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6B1A">
        <w:rPr>
          <w:rFonts w:ascii="Times New Roman" w:hAnsi="Times New Roman"/>
          <w:sz w:val="28"/>
          <w:szCs w:val="28"/>
          <w:lang w:eastAsia="ru-RU"/>
        </w:rPr>
        <w:t>основного здания и других построек школы, технологического,</w:t>
      </w:r>
    </w:p>
    <w:p w14:paraId="627E093B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энергетического оборудования, осуществлен их периодический осмотр и</w:t>
      </w:r>
    </w:p>
    <w:p w14:paraId="183517EB" w14:textId="77777777" w:rsidR="00957167" w:rsidRPr="00666B1A" w:rsidRDefault="00957167" w:rsidP="00666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B1A">
        <w:rPr>
          <w:rFonts w:ascii="Times New Roman" w:hAnsi="Times New Roman"/>
          <w:sz w:val="28"/>
          <w:szCs w:val="28"/>
          <w:lang w:eastAsia="ru-RU"/>
        </w:rPr>
        <w:t>организован текущий ремонт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7E35309" w14:textId="77777777" w:rsidR="00957167" w:rsidRDefault="00957167" w:rsidP="004760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школе нет достаточного количество учебных помещений для проведения уроков по всем предметам учебного плана в одну смену;  нет спортивного зала, имеется небольшая уличная спортивная площадка.</w:t>
      </w:r>
    </w:p>
    <w:p w14:paraId="76F550BD" w14:textId="77777777" w:rsidR="00957167" w:rsidRDefault="00957167" w:rsidP="00476004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кабинеты начальной школы оснащены рабочим местом учителя.</w:t>
      </w:r>
    </w:p>
    <w:p w14:paraId="3C276603" w14:textId="77777777" w:rsidR="00957167" w:rsidRPr="00717928" w:rsidRDefault="00957167" w:rsidP="0071792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</w:rPr>
      </w:pPr>
      <w:r w:rsidRPr="00717928">
        <w:rPr>
          <w:rFonts w:ascii="Times New Roman" w:hAnsi="Times New Roman"/>
          <w:b/>
          <w:bCs/>
          <w:sz w:val="28"/>
          <w:szCs w:val="28"/>
        </w:rPr>
        <w:t>Кадровый потенциал.</w:t>
      </w:r>
    </w:p>
    <w:p w14:paraId="4E81449A" w14:textId="77777777" w:rsidR="00957167" w:rsidRPr="00717928" w:rsidRDefault="00957167" w:rsidP="0071792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717928">
        <w:rPr>
          <w:rFonts w:ascii="Times New Roman" w:hAnsi="Times New Roman"/>
          <w:b/>
          <w:spacing w:val="-8"/>
          <w:kern w:val="1"/>
          <w:sz w:val="28"/>
          <w:szCs w:val="28"/>
        </w:rPr>
        <w:t>Оценка системы качества кадрового обеспечения.</w:t>
      </w:r>
    </w:p>
    <w:p w14:paraId="503194AC" w14:textId="77777777" w:rsidR="00957167" w:rsidRPr="00F86676" w:rsidRDefault="00957167" w:rsidP="00544252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6676">
        <w:rPr>
          <w:rFonts w:ascii="Times New Roman" w:hAnsi="Times New Roman"/>
          <w:i/>
          <w:sz w:val="28"/>
          <w:szCs w:val="28"/>
        </w:rPr>
        <w:t>Количественный состав педагогических работников</w:t>
      </w:r>
    </w:p>
    <w:tbl>
      <w:tblPr>
        <w:tblW w:w="1014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2"/>
        <w:gridCol w:w="1614"/>
        <w:gridCol w:w="1614"/>
        <w:gridCol w:w="1614"/>
      </w:tblGrid>
      <w:tr w:rsidR="0031438F" w:rsidRPr="00BB6517" w14:paraId="04BB243A" w14:textId="0B5EDFD8" w:rsidTr="0031438F">
        <w:trPr>
          <w:trHeight w:val="142"/>
        </w:trPr>
        <w:tc>
          <w:tcPr>
            <w:tcW w:w="5302" w:type="dxa"/>
          </w:tcPr>
          <w:p w14:paraId="19216453" w14:textId="77777777" w:rsidR="0031438F" w:rsidRPr="00F86676" w:rsidRDefault="0031438F" w:rsidP="00105D30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310A990B" w14:textId="77777777" w:rsidR="0031438F" w:rsidRDefault="0031438F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7E9E0938" w14:textId="77777777" w:rsidR="0031438F" w:rsidRPr="00EC5FDB" w:rsidRDefault="0031438F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FD49B76" w14:textId="77777777" w:rsidR="0031438F" w:rsidRPr="001E6653" w:rsidRDefault="0031438F" w:rsidP="00044F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E665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2020-2021</w:t>
            </w:r>
          </w:p>
          <w:p w14:paraId="6A5CC9EB" w14:textId="236BA7C2" w:rsidR="0031438F" w:rsidRDefault="0031438F" w:rsidP="00044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F675293" w14:textId="50872349" w:rsidR="0031438F" w:rsidRPr="00BB6517" w:rsidRDefault="0031438F" w:rsidP="00044F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B651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2021-2022</w:t>
            </w:r>
          </w:p>
          <w:p w14:paraId="51BE1CA9" w14:textId="02A0032B" w:rsidR="0031438F" w:rsidRPr="00BB6517" w:rsidRDefault="0031438F" w:rsidP="00044F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B651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31.12.2021</w:t>
            </w:r>
          </w:p>
        </w:tc>
      </w:tr>
      <w:tr w:rsidR="0031438F" w:rsidRPr="00F86676" w14:paraId="54460C80" w14:textId="055E6C45" w:rsidTr="0031438F">
        <w:trPr>
          <w:trHeight w:val="142"/>
        </w:trPr>
        <w:tc>
          <w:tcPr>
            <w:tcW w:w="5302" w:type="dxa"/>
          </w:tcPr>
          <w:p w14:paraId="1A696F1C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Административный аппарат в том числе: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66F7092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C3E7CCA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126C43A0" w14:textId="31FFAF5A" w:rsidR="0031438F" w:rsidRPr="00DD62A5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438F" w:rsidRPr="00F86676" w14:paraId="5006AD22" w14:textId="5E6AF936" w:rsidTr="0031438F">
        <w:trPr>
          <w:trHeight w:val="142"/>
        </w:trPr>
        <w:tc>
          <w:tcPr>
            <w:tcW w:w="5302" w:type="dxa"/>
          </w:tcPr>
          <w:p w14:paraId="1E5A7068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1132894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670899F1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48E76D46" w14:textId="38F6E1A1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438F" w:rsidRPr="00F86676" w14:paraId="29107392" w14:textId="7157FC68" w:rsidTr="0031438F">
        <w:trPr>
          <w:trHeight w:val="142"/>
        </w:trPr>
        <w:tc>
          <w:tcPr>
            <w:tcW w:w="5302" w:type="dxa"/>
          </w:tcPr>
          <w:p w14:paraId="2B2CD17C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BAD022A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738CCAB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77B03C9" w14:textId="723ABC15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438F" w:rsidRPr="00F86676" w14:paraId="003E4F7A" w14:textId="254D2657" w:rsidTr="0031438F">
        <w:trPr>
          <w:trHeight w:val="142"/>
        </w:trPr>
        <w:tc>
          <w:tcPr>
            <w:tcW w:w="5302" w:type="dxa"/>
          </w:tcPr>
          <w:p w14:paraId="772E6B66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0968C7C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3A984FE8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1BC495CC" w14:textId="524E6B03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1438F" w:rsidRPr="00F86676" w14:paraId="46FDE7A9" w14:textId="5FB383CE" w:rsidTr="0031438F">
        <w:trPr>
          <w:trHeight w:val="251"/>
        </w:trPr>
        <w:tc>
          <w:tcPr>
            <w:tcW w:w="5302" w:type="dxa"/>
          </w:tcPr>
          <w:p w14:paraId="717BA6C7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Учителя: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EC33336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719046ED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4D467BB" w14:textId="256C35D2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1438F" w:rsidRPr="00F86676" w14:paraId="2FA38CF2" w14:textId="639C2801" w:rsidTr="0031438F">
        <w:trPr>
          <w:trHeight w:val="251"/>
        </w:trPr>
        <w:tc>
          <w:tcPr>
            <w:tcW w:w="5302" w:type="dxa"/>
          </w:tcPr>
          <w:p w14:paraId="15AD1816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9D80C35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4058F45E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78B79B9B" w14:textId="43598A10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438F" w:rsidRPr="00F86676" w14:paraId="55E33105" w14:textId="36D98311" w:rsidTr="0031438F">
        <w:trPr>
          <w:trHeight w:val="58"/>
        </w:trPr>
        <w:tc>
          <w:tcPr>
            <w:tcW w:w="5302" w:type="dxa"/>
          </w:tcPr>
          <w:p w14:paraId="3062EEBD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 xml:space="preserve">Педагог внеурочной деятельности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2F7E547C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1C7BD691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1860375" w14:textId="5D125A4F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438F" w:rsidRPr="00F86676" w14:paraId="00917608" w14:textId="1D3F8901" w:rsidTr="0031438F">
        <w:trPr>
          <w:trHeight w:val="489"/>
        </w:trPr>
        <w:tc>
          <w:tcPr>
            <w:tcW w:w="5302" w:type="dxa"/>
          </w:tcPr>
          <w:p w14:paraId="07DC7D70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0CA0ED8C" w14:textId="77777777" w:rsidR="0031438F" w:rsidRPr="00105D30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14C5BA86" w14:textId="77777777" w:rsidR="0031438F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2977BB9D" w14:textId="241F6204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438F" w:rsidRPr="0048745A" w14:paraId="2E004E81" w14:textId="71653E1D" w:rsidTr="0031438F">
        <w:trPr>
          <w:trHeight w:val="458"/>
        </w:trPr>
        <w:tc>
          <w:tcPr>
            <w:tcW w:w="5302" w:type="dxa"/>
          </w:tcPr>
          <w:p w14:paraId="6769D217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67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614FD546" w14:textId="77777777" w:rsidR="0031438F" w:rsidRPr="009F06CE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4EB5C2D5" w14:textId="77777777" w:rsidR="0031438F" w:rsidRPr="009F06CE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CE">
              <w:rPr>
                <w:rFonts w:ascii="Times New Roman" w:hAnsi="Times New Roman"/>
                <w:sz w:val="20"/>
                <w:szCs w:val="20"/>
              </w:rPr>
              <w:t>1 (внешний совместитель)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40CD4B2" w14:textId="62FFFAB5" w:rsidR="0031438F" w:rsidRPr="009F06CE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5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438F" w:rsidRPr="0048745A" w14:paraId="0390ECC4" w14:textId="0B489BBD" w:rsidTr="0031438F">
        <w:trPr>
          <w:trHeight w:val="458"/>
        </w:trPr>
        <w:tc>
          <w:tcPr>
            <w:tcW w:w="5302" w:type="dxa"/>
          </w:tcPr>
          <w:p w14:paraId="5CD07EA2" w14:textId="77777777" w:rsidR="0031438F" w:rsidRPr="00F86676" w:rsidRDefault="0031438F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498A210F" w14:textId="77777777" w:rsidR="0031438F" w:rsidRPr="009F06CE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532312B1" w14:textId="77777777" w:rsidR="0031438F" w:rsidRPr="009F06CE" w:rsidRDefault="0031438F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14:paraId="7B8B6AC9" w14:textId="1141E7FE" w:rsidR="0031438F" w:rsidRDefault="00BB651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9D7D439" w14:textId="77777777" w:rsidR="00957167" w:rsidRPr="0048745A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F57151" w14:textId="77777777" w:rsidR="00957167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Качественный состав педагогических работников </w:t>
      </w:r>
    </w:p>
    <w:p w14:paraId="3E08E567" w14:textId="77777777"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6556400" w14:textId="77777777"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4EA4E0F" w14:textId="77777777"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BC16B3D" w14:textId="77777777"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63C0289" w14:textId="77777777"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73A39E0" w14:textId="77777777" w:rsidR="003E61D5" w:rsidRDefault="003E61D5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FCB4D2D" w14:textId="77777777"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992"/>
        <w:gridCol w:w="709"/>
        <w:gridCol w:w="992"/>
        <w:gridCol w:w="850"/>
        <w:gridCol w:w="993"/>
        <w:gridCol w:w="708"/>
        <w:gridCol w:w="709"/>
        <w:gridCol w:w="709"/>
        <w:gridCol w:w="567"/>
        <w:gridCol w:w="709"/>
      </w:tblGrid>
      <w:tr w:rsidR="00957167" w:rsidRPr="0048745A" w14:paraId="00E1B2A3" w14:textId="77777777" w:rsidTr="001E6653">
        <w:trPr>
          <w:cantSplit/>
          <w:trHeight w:val="689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6223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442D8153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14:paraId="20C7383A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234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них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D328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Педагоги по уровню образования</w:t>
            </w:r>
          </w:p>
          <w:p w14:paraId="12717D33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(в том числе совместителей)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DCD4F0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14:paraId="2709F192" w14:textId="77777777" w:rsidTr="001E6653">
        <w:trPr>
          <w:cantSplit/>
          <w:trHeight w:val="2409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EDA93" w14:textId="77777777" w:rsidR="00957167" w:rsidRPr="0048745A" w:rsidRDefault="00957167" w:rsidP="00105D30">
            <w:pPr>
              <w:spacing w:after="0" w:line="240" w:lineRule="auto"/>
              <w:ind w:left="-40" w:firstLine="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1E8F" w14:textId="77777777" w:rsidR="00957167" w:rsidRPr="0048745A" w:rsidRDefault="00957167" w:rsidP="00105D30">
            <w:pPr>
              <w:spacing w:after="0" w:line="240" w:lineRule="auto"/>
              <w:ind w:left="-40" w:firstLine="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7F51B35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штатных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1219021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внешних</w:t>
            </w:r>
          </w:p>
          <w:p w14:paraId="1FA30D98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совместителей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D4D3E42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 том числе преподавателей ССУЗов/ ВУЗов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75A531A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  <w:p w14:paraId="4F32E037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DD07AAA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высшее непедагогическое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1FEC00B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51A629A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0458A7B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среднее техническое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6DE7709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F8972E8" w14:textId="77777777" w:rsidR="00957167" w:rsidRPr="0048745A" w:rsidRDefault="0095716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r w:rsidRPr="00487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отраслевые награды</w:t>
            </w:r>
            <w:r w:rsidRPr="004874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3E61D5" w:rsidRPr="0048745A" w14:paraId="29D318A5" w14:textId="77777777" w:rsidTr="001E6653">
        <w:trPr>
          <w:trHeight w:val="4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2406" w14:textId="77777777" w:rsidR="003E61D5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C0FC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7657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A593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B431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A0F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8779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0560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43D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A320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C9BC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33B" w14:textId="77777777" w:rsidR="003E61D5" w:rsidRPr="007E2161" w:rsidRDefault="003E61D5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E6653" w:rsidRPr="0048745A" w14:paraId="780D11CF" w14:textId="77777777" w:rsidTr="001E6653">
        <w:trPr>
          <w:trHeight w:val="4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2F3C" w14:textId="77777777" w:rsidR="001E6653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DA9B" w14:textId="77777777"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1C8F" w14:textId="77777777" w:rsidR="001E6653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9941" w14:textId="77777777" w:rsidR="001E6653" w:rsidRPr="007E2161" w:rsidRDefault="001E6653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1D78" w14:textId="406A137F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49AE" w14:textId="77777777" w:rsidR="001E6653" w:rsidRPr="007E2161" w:rsidRDefault="007E0ABB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5DD2" w14:textId="0E8413DF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1150" w14:textId="7BFB19B7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039A" w14:textId="6B167B29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071C" w14:textId="587FD37F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80AF" w14:textId="3AE195DD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864E" w14:textId="7B3F1A3F" w:rsidR="001E6653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6517" w:rsidRPr="0048745A" w14:paraId="0641FB8F" w14:textId="77777777" w:rsidTr="001E6653">
        <w:trPr>
          <w:trHeight w:val="4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741C" w14:textId="6E3205ED" w:rsidR="00BB6517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024E" w14:textId="101A47D1" w:rsidR="00BB6517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43A7" w14:textId="5B41D3FF" w:rsidR="00BB6517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3BED" w14:textId="076ECAE3" w:rsidR="00BB6517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E046" w14:textId="407ACF58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837F" w14:textId="42714580" w:rsidR="00BB6517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D1B" w14:textId="3EDED05B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A79B" w14:textId="04EC1B70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B422" w14:textId="70E54C22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597D" w14:textId="27A6BA40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E1C8" w14:textId="4243F381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998A" w14:textId="43E175ED" w:rsidR="00BB6517" w:rsidRPr="007E2161" w:rsidRDefault="00BB6517" w:rsidP="00105D30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8712A3C" w14:textId="77777777" w:rsidR="00957167" w:rsidRPr="0048745A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6E1957" w14:textId="77777777"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Педагогический стаж:</w:t>
      </w:r>
      <w:r w:rsidR="00750398"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701"/>
        <w:gridCol w:w="1701"/>
        <w:gridCol w:w="1701"/>
        <w:gridCol w:w="1701"/>
        <w:gridCol w:w="1701"/>
      </w:tblGrid>
      <w:tr w:rsidR="00957167" w:rsidRPr="0048745A" w14:paraId="1522E116" w14:textId="77777777" w:rsidTr="00105D30">
        <w:trPr>
          <w:trHeight w:val="248"/>
        </w:trPr>
        <w:tc>
          <w:tcPr>
            <w:tcW w:w="1560" w:type="dxa"/>
          </w:tcPr>
          <w:p w14:paraId="52CED467" w14:textId="77777777"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</w:tcPr>
          <w:p w14:paraId="63B75D4A" w14:textId="77777777"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До 2 лет</w:t>
            </w:r>
          </w:p>
        </w:tc>
        <w:tc>
          <w:tcPr>
            <w:tcW w:w="1701" w:type="dxa"/>
          </w:tcPr>
          <w:p w14:paraId="0C82D2FA" w14:textId="77777777"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2-5 лет</w:t>
            </w:r>
          </w:p>
        </w:tc>
        <w:tc>
          <w:tcPr>
            <w:tcW w:w="1701" w:type="dxa"/>
          </w:tcPr>
          <w:p w14:paraId="11E4744D" w14:textId="77777777"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5-10 лет</w:t>
            </w:r>
          </w:p>
        </w:tc>
        <w:tc>
          <w:tcPr>
            <w:tcW w:w="1701" w:type="dxa"/>
          </w:tcPr>
          <w:p w14:paraId="044E5949" w14:textId="77777777"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10-20 лет</w:t>
            </w:r>
          </w:p>
        </w:tc>
        <w:tc>
          <w:tcPr>
            <w:tcW w:w="1701" w:type="dxa"/>
          </w:tcPr>
          <w:p w14:paraId="4CC3F88C" w14:textId="77777777" w:rsidR="00957167" w:rsidRPr="007E2161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Более 20 лет</w:t>
            </w:r>
          </w:p>
        </w:tc>
      </w:tr>
      <w:tr w:rsidR="007E2161" w:rsidRPr="0048745A" w14:paraId="22A4B21E" w14:textId="77777777" w:rsidTr="00105D30">
        <w:trPr>
          <w:trHeight w:val="264"/>
        </w:trPr>
        <w:tc>
          <w:tcPr>
            <w:tcW w:w="1560" w:type="dxa"/>
          </w:tcPr>
          <w:p w14:paraId="78810C25" w14:textId="77777777"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701" w:type="dxa"/>
          </w:tcPr>
          <w:p w14:paraId="09BBE2DA" w14:textId="77777777"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07FA7EF8" w14:textId="77777777"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14:paraId="2FE5A54B" w14:textId="77777777"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180306BD" w14:textId="77777777"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472647FE" w14:textId="77777777" w:rsidR="007E2161" w:rsidRPr="007E2161" w:rsidRDefault="007E2161" w:rsidP="007E21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  <w:tr w:rsidR="00EF77DD" w:rsidRPr="0048745A" w14:paraId="7E63F6DB" w14:textId="77777777" w:rsidTr="00105D30">
        <w:trPr>
          <w:trHeight w:val="264"/>
        </w:trPr>
        <w:tc>
          <w:tcPr>
            <w:tcW w:w="1560" w:type="dxa"/>
          </w:tcPr>
          <w:p w14:paraId="2351F062" w14:textId="77777777"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701" w:type="dxa"/>
          </w:tcPr>
          <w:p w14:paraId="197F9E05" w14:textId="77777777"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4FDDE50E" w14:textId="77777777"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14:paraId="0EA92F9E" w14:textId="77777777"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0B947899" w14:textId="77777777"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59E341E6" w14:textId="77777777" w:rsidR="00EF77DD" w:rsidRPr="007E2161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  <w:tr w:rsidR="00BB6517" w:rsidRPr="0048745A" w14:paraId="328C4489" w14:textId="77777777" w:rsidTr="00105D30">
        <w:trPr>
          <w:trHeight w:val="264"/>
        </w:trPr>
        <w:tc>
          <w:tcPr>
            <w:tcW w:w="1560" w:type="dxa"/>
          </w:tcPr>
          <w:p w14:paraId="0DF067F2" w14:textId="7CAEFDD6" w:rsidR="00BB6517" w:rsidRPr="00EF77DD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1701" w:type="dxa"/>
          </w:tcPr>
          <w:p w14:paraId="5AD05C05" w14:textId="44EABC75" w:rsidR="00BB6517" w:rsidRPr="007E2161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066712FF" w14:textId="7C4CB635" w:rsidR="00BB6517" w:rsidRPr="007E2161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701" w:type="dxa"/>
          </w:tcPr>
          <w:p w14:paraId="3B5078AF" w14:textId="25F70A10" w:rsidR="00BB6517" w:rsidRPr="007E2161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1932A652" w14:textId="1149D691" w:rsidR="00BB6517" w:rsidRPr="007E2161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0-0%</w:t>
            </w:r>
          </w:p>
        </w:tc>
        <w:tc>
          <w:tcPr>
            <w:tcW w:w="1701" w:type="dxa"/>
          </w:tcPr>
          <w:p w14:paraId="47235BF9" w14:textId="58B9287B" w:rsidR="00BB6517" w:rsidRPr="007E2161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161">
              <w:rPr>
                <w:rFonts w:ascii="Times New Roman" w:hAnsi="Times New Roman"/>
                <w:sz w:val="28"/>
                <w:szCs w:val="28"/>
              </w:rPr>
              <w:t>4-80%</w:t>
            </w:r>
          </w:p>
        </w:tc>
      </w:tr>
    </w:tbl>
    <w:p w14:paraId="5C023BBF" w14:textId="77777777" w:rsidR="00957167" w:rsidRPr="0048745A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BB08E5" w14:textId="77777777"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 xml:space="preserve">Возрастной состав педагогов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6"/>
        <w:gridCol w:w="1346"/>
        <w:gridCol w:w="1184"/>
        <w:gridCol w:w="1227"/>
        <w:gridCol w:w="1210"/>
        <w:gridCol w:w="1210"/>
        <w:gridCol w:w="1212"/>
        <w:gridCol w:w="1260"/>
      </w:tblGrid>
      <w:tr w:rsidR="00957167" w:rsidRPr="0048745A" w14:paraId="119A6847" w14:textId="77777777" w:rsidTr="00105D30">
        <w:trPr>
          <w:trHeight w:val="509"/>
        </w:trPr>
        <w:tc>
          <w:tcPr>
            <w:tcW w:w="1416" w:type="dxa"/>
            <w:vAlign w:val="center"/>
          </w:tcPr>
          <w:p w14:paraId="0E51125C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346" w:type="dxa"/>
            <w:vAlign w:val="center"/>
          </w:tcPr>
          <w:p w14:paraId="573A0CBE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1184" w:type="dxa"/>
            <w:vAlign w:val="center"/>
          </w:tcPr>
          <w:p w14:paraId="6907AD23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25-30</w:t>
            </w:r>
          </w:p>
        </w:tc>
        <w:tc>
          <w:tcPr>
            <w:tcW w:w="1227" w:type="dxa"/>
            <w:vAlign w:val="center"/>
          </w:tcPr>
          <w:p w14:paraId="668A08EE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30-40</w:t>
            </w:r>
          </w:p>
        </w:tc>
        <w:tc>
          <w:tcPr>
            <w:tcW w:w="1210" w:type="dxa"/>
            <w:vAlign w:val="center"/>
          </w:tcPr>
          <w:p w14:paraId="58857DE8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40-50</w:t>
            </w:r>
          </w:p>
        </w:tc>
        <w:tc>
          <w:tcPr>
            <w:tcW w:w="1210" w:type="dxa"/>
            <w:vAlign w:val="center"/>
          </w:tcPr>
          <w:p w14:paraId="143C1942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50-55</w:t>
            </w:r>
          </w:p>
        </w:tc>
        <w:tc>
          <w:tcPr>
            <w:tcW w:w="1212" w:type="dxa"/>
            <w:vAlign w:val="center"/>
          </w:tcPr>
          <w:p w14:paraId="60A1A2A3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Свыше 55</w:t>
            </w:r>
          </w:p>
        </w:tc>
        <w:tc>
          <w:tcPr>
            <w:tcW w:w="1260" w:type="dxa"/>
            <w:vAlign w:val="center"/>
          </w:tcPr>
          <w:p w14:paraId="33E920C1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Средний возраст</w:t>
            </w:r>
          </w:p>
        </w:tc>
      </w:tr>
      <w:tr w:rsidR="0004731B" w:rsidRPr="0048745A" w14:paraId="4E304954" w14:textId="77777777" w:rsidTr="00105D30">
        <w:trPr>
          <w:trHeight w:val="262"/>
        </w:trPr>
        <w:tc>
          <w:tcPr>
            <w:tcW w:w="1416" w:type="dxa"/>
          </w:tcPr>
          <w:p w14:paraId="57D57F1B" w14:textId="77777777"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346" w:type="dxa"/>
          </w:tcPr>
          <w:p w14:paraId="347A0474" w14:textId="77777777"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14:paraId="4809A138" w14:textId="77777777"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14:paraId="347ABB55" w14:textId="77777777"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14:paraId="63718B7C" w14:textId="77777777"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14:paraId="16010B8F" w14:textId="77777777" w:rsidR="0004731B" w:rsidRPr="0004731B" w:rsidRDefault="0004731B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14:paraId="41253BED" w14:textId="77777777" w:rsidR="0004731B" w:rsidRPr="0004731B" w:rsidRDefault="0004731B" w:rsidP="000473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14:paraId="4C78B7CE" w14:textId="77777777" w:rsidR="0004731B" w:rsidRPr="0004731B" w:rsidRDefault="0004731B" w:rsidP="000473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F77DD" w:rsidRPr="0048745A" w14:paraId="5133F179" w14:textId="77777777" w:rsidTr="00105D30">
        <w:trPr>
          <w:trHeight w:val="262"/>
        </w:trPr>
        <w:tc>
          <w:tcPr>
            <w:tcW w:w="1416" w:type="dxa"/>
          </w:tcPr>
          <w:p w14:paraId="2D7A0025" w14:textId="77777777"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346" w:type="dxa"/>
          </w:tcPr>
          <w:p w14:paraId="3C64631C" w14:textId="77777777"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14:paraId="723AF093" w14:textId="77777777"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14:paraId="5A2C3B93" w14:textId="77777777"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14:paraId="6DF66020" w14:textId="77777777"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14:paraId="1FD290C8" w14:textId="77777777" w:rsidR="00EF77DD" w:rsidRPr="0004731B" w:rsidRDefault="00EF77DD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14:paraId="6C090486" w14:textId="77777777" w:rsidR="00EF77DD" w:rsidRPr="0004731B" w:rsidRDefault="00EF77DD" w:rsidP="00EF7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14:paraId="30FF678A" w14:textId="77777777" w:rsidR="00EF77DD" w:rsidRPr="0004731B" w:rsidRDefault="00EF77DD" w:rsidP="00EF77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BB6517" w:rsidRPr="0048745A" w14:paraId="6050C2C9" w14:textId="77777777" w:rsidTr="00105D30">
        <w:trPr>
          <w:trHeight w:val="262"/>
        </w:trPr>
        <w:tc>
          <w:tcPr>
            <w:tcW w:w="1416" w:type="dxa"/>
          </w:tcPr>
          <w:p w14:paraId="479AE86C" w14:textId="6F1D1FE3" w:rsidR="00BB6517" w:rsidRPr="00EF77DD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1346" w:type="dxa"/>
          </w:tcPr>
          <w:p w14:paraId="1CD36289" w14:textId="3BF9834F" w:rsidR="00BB6517" w:rsidRPr="0004731B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1-20%</w:t>
            </w:r>
          </w:p>
        </w:tc>
        <w:tc>
          <w:tcPr>
            <w:tcW w:w="1184" w:type="dxa"/>
          </w:tcPr>
          <w:p w14:paraId="7477D970" w14:textId="6E2F4F8E" w:rsidR="00BB6517" w:rsidRPr="0004731B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14:paraId="34DD9C51" w14:textId="280BDCF8" w:rsidR="00BB6517" w:rsidRPr="0004731B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14:paraId="34C2A85E" w14:textId="6A28DC99" w:rsidR="00BB6517" w:rsidRPr="0004731B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10" w:type="dxa"/>
          </w:tcPr>
          <w:p w14:paraId="2AC1E8EE" w14:textId="3CA3D6DD" w:rsidR="00BB6517" w:rsidRPr="0004731B" w:rsidRDefault="00BB6517" w:rsidP="00BB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12" w:type="dxa"/>
          </w:tcPr>
          <w:p w14:paraId="6C11B093" w14:textId="7476AABB" w:rsidR="00BB6517" w:rsidRPr="0004731B" w:rsidRDefault="00BB6517" w:rsidP="00BB65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2-40%</w:t>
            </w:r>
          </w:p>
        </w:tc>
        <w:tc>
          <w:tcPr>
            <w:tcW w:w="1260" w:type="dxa"/>
          </w:tcPr>
          <w:p w14:paraId="7DAFE77E" w14:textId="0780CEF5" w:rsidR="00BB6517" w:rsidRPr="0004731B" w:rsidRDefault="00BB6517" w:rsidP="00BB65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</w:tbl>
    <w:p w14:paraId="50C38EB7" w14:textId="77777777" w:rsidR="00957167" w:rsidRPr="0048745A" w:rsidRDefault="00957167" w:rsidP="00544252">
      <w:pPr>
        <w:spacing w:after="0" w:line="240" w:lineRule="auto"/>
        <w:rPr>
          <w:color w:val="FF0000"/>
          <w:sz w:val="28"/>
          <w:szCs w:val="28"/>
        </w:rPr>
      </w:pPr>
    </w:p>
    <w:p w14:paraId="7946E190" w14:textId="77777777" w:rsidR="00957167" w:rsidRPr="00A02A2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2A29">
        <w:rPr>
          <w:rFonts w:ascii="Times New Roman" w:hAnsi="Times New Roman"/>
          <w:i/>
          <w:sz w:val="28"/>
          <w:szCs w:val="28"/>
        </w:rPr>
        <w:t>Аттестация педагогических кадров</w:t>
      </w:r>
    </w:p>
    <w:tbl>
      <w:tblPr>
        <w:tblW w:w="9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6"/>
        <w:gridCol w:w="1846"/>
        <w:gridCol w:w="1846"/>
      </w:tblGrid>
      <w:tr w:rsidR="00804369" w:rsidRPr="0048745A" w14:paraId="260548DE" w14:textId="1165B5CB" w:rsidTr="00804369">
        <w:trPr>
          <w:trHeight w:val="436"/>
        </w:trPr>
        <w:tc>
          <w:tcPr>
            <w:tcW w:w="3969" w:type="dxa"/>
            <w:vAlign w:val="center"/>
          </w:tcPr>
          <w:p w14:paraId="2F483E69" w14:textId="77777777" w:rsidR="00804369" w:rsidRPr="0048745A" w:rsidRDefault="00804369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Квалификационная</w:t>
            </w:r>
          </w:p>
          <w:p w14:paraId="018F079B" w14:textId="77777777" w:rsidR="00804369" w:rsidRPr="0048745A" w:rsidRDefault="00804369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846" w:type="dxa"/>
          </w:tcPr>
          <w:p w14:paraId="590E0F79" w14:textId="77777777" w:rsidR="00804369" w:rsidRDefault="00804369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0B747BD6" w14:textId="77777777" w:rsidR="00804369" w:rsidRDefault="00804369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14:paraId="0EBF8348" w14:textId="77777777" w:rsidR="00804369" w:rsidRPr="00EF77DD" w:rsidRDefault="00804369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641C2005" w14:textId="521DF32E" w:rsidR="00804369" w:rsidRPr="001E6653" w:rsidRDefault="00804369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14:paraId="45D97C73" w14:textId="65F0D0AC" w:rsidR="00804369" w:rsidRDefault="00804369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05FBEBFD" w14:textId="110C295C" w:rsidR="00804369" w:rsidRPr="00EF77DD" w:rsidRDefault="00804369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7D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на 31.12.202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</w:tr>
      <w:tr w:rsidR="00804369" w:rsidRPr="0048745A" w14:paraId="27D0C38C" w14:textId="2C990814" w:rsidTr="00804369">
        <w:trPr>
          <w:trHeight w:val="225"/>
        </w:trPr>
        <w:tc>
          <w:tcPr>
            <w:tcW w:w="3969" w:type="dxa"/>
          </w:tcPr>
          <w:p w14:paraId="33C93973" w14:textId="77777777" w:rsidR="00804369" w:rsidRPr="0048745A" w:rsidRDefault="00804369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Аттестованы </w:t>
            </w:r>
          </w:p>
        </w:tc>
        <w:tc>
          <w:tcPr>
            <w:tcW w:w="1846" w:type="dxa"/>
          </w:tcPr>
          <w:p w14:paraId="2C4E350B" w14:textId="77777777" w:rsidR="00804369" w:rsidRPr="00EC5FDB" w:rsidRDefault="00804369" w:rsidP="00750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5/100</w:t>
            </w:r>
          </w:p>
        </w:tc>
        <w:tc>
          <w:tcPr>
            <w:tcW w:w="1846" w:type="dxa"/>
          </w:tcPr>
          <w:p w14:paraId="4F55C0C2" w14:textId="77777777" w:rsidR="00804369" w:rsidRDefault="00804369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4/80</w:t>
            </w:r>
          </w:p>
        </w:tc>
        <w:tc>
          <w:tcPr>
            <w:tcW w:w="1846" w:type="dxa"/>
          </w:tcPr>
          <w:p w14:paraId="05D79F77" w14:textId="01D09ED4" w:rsidR="00804369" w:rsidRDefault="005A4988" w:rsidP="00EF7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436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804369" w:rsidRPr="0048745A" w14:paraId="53F9FD10" w14:textId="3C0D548C" w:rsidTr="00804369">
        <w:trPr>
          <w:trHeight w:val="213"/>
        </w:trPr>
        <w:tc>
          <w:tcPr>
            <w:tcW w:w="3969" w:type="dxa"/>
          </w:tcPr>
          <w:p w14:paraId="0EEA8903" w14:textId="77777777" w:rsidR="00804369" w:rsidRPr="0048745A" w:rsidRDefault="00804369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46" w:type="dxa"/>
          </w:tcPr>
          <w:p w14:paraId="750C0009" w14:textId="77777777" w:rsidR="00804369" w:rsidRPr="0004731B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14:paraId="686A6037" w14:textId="77777777" w:rsidR="00804369" w:rsidRPr="0004731B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6" w:type="dxa"/>
          </w:tcPr>
          <w:p w14:paraId="6671612A" w14:textId="232D3243" w:rsidR="00804369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04369" w:rsidRPr="0048745A" w14:paraId="3C7CA59D" w14:textId="26A96E16" w:rsidTr="00804369">
        <w:trPr>
          <w:trHeight w:val="225"/>
        </w:trPr>
        <w:tc>
          <w:tcPr>
            <w:tcW w:w="3969" w:type="dxa"/>
          </w:tcPr>
          <w:p w14:paraId="386E3BE9" w14:textId="77777777" w:rsidR="00804369" w:rsidRPr="0048745A" w:rsidRDefault="00804369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846" w:type="dxa"/>
          </w:tcPr>
          <w:p w14:paraId="449F10E5" w14:textId="77777777" w:rsidR="00804369" w:rsidRPr="0004731B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14:paraId="25580320" w14:textId="77777777" w:rsidR="00804369" w:rsidRPr="0004731B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1B">
              <w:rPr>
                <w:rFonts w:ascii="Times New Roman" w:hAnsi="Times New Roman"/>
                <w:sz w:val="28"/>
                <w:szCs w:val="28"/>
              </w:rPr>
              <w:t>1/20</w:t>
            </w:r>
          </w:p>
        </w:tc>
        <w:tc>
          <w:tcPr>
            <w:tcW w:w="1846" w:type="dxa"/>
          </w:tcPr>
          <w:p w14:paraId="4CF11610" w14:textId="69DC5EAD" w:rsidR="00804369" w:rsidRPr="0004731B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</w:t>
            </w:r>
            <w:r w:rsidR="005A49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4369" w:rsidRPr="0048745A" w14:paraId="054CFCA8" w14:textId="57E83602" w:rsidTr="00804369">
        <w:trPr>
          <w:trHeight w:val="225"/>
        </w:trPr>
        <w:tc>
          <w:tcPr>
            <w:tcW w:w="3969" w:type="dxa"/>
          </w:tcPr>
          <w:p w14:paraId="14EA3A5A" w14:textId="77777777" w:rsidR="00804369" w:rsidRPr="0048745A" w:rsidRDefault="00804369" w:rsidP="000473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 xml:space="preserve">Соответствие должности </w:t>
            </w:r>
          </w:p>
        </w:tc>
        <w:tc>
          <w:tcPr>
            <w:tcW w:w="1846" w:type="dxa"/>
          </w:tcPr>
          <w:p w14:paraId="74035414" w14:textId="77777777" w:rsidR="00804369" w:rsidRPr="0004731B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4731B">
              <w:rPr>
                <w:rFonts w:ascii="Times New Roman" w:hAnsi="Times New Roman"/>
                <w:sz w:val="28"/>
                <w:szCs w:val="28"/>
              </w:rPr>
              <w:t>/80</w:t>
            </w:r>
          </w:p>
        </w:tc>
        <w:tc>
          <w:tcPr>
            <w:tcW w:w="1846" w:type="dxa"/>
          </w:tcPr>
          <w:p w14:paraId="3EBD7562" w14:textId="77777777" w:rsidR="00804369" w:rsidRPr="00E679A3" w:rsidRDefault="00804369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9A3">
              <w:rPr>
                <w:rFonts w:ascii="Times New Roman" w:hAnsi="Times New Roman"/>
                <w:sz w:val="28"/>
                <w:szCs w:val="28"/>
              </w:rPr>
              <w:t>3/60</w:t>
            </w:r>
          </w:p>
        </w:tc>
        <w:tc>
          <w:tcPr>
            <w:tcW w:w="1846" w:type="dxa"/>
          </w:tcPr>
          <w:p w14:paraId="026CCE89" w14:textId="4628FA2C" w:rsidR="00804369" w:rsidRPr="00E679A3" w:rsidRDefault="005A4988" w:rsidP="00047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4369" w:rsidRPr="00E679A3">
              <w:rPr>
                <w:rFonts w:ascii="Times New Roman" w:hAnsi="Times New Roman"/>
                <w:sz w:val="28"/>
                <w:szCs w:val="28"/>
              </w:rPr>
              <w:t>/2</w:t>
            </w:r>
          </w:p>
        </w:tc>
      </w:tr>
    </w:tbl>
    <w:p w14:paraId="75857A84" w14:textId="3F1664D8"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27899C" w14:textId="77777777" w:rsidR="00E679A3" w:rsidRPr="0048745A" w:rsidRDefault="00E679A3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BA10B8" w14:textId="77777777" w:rsidR="00957167" w:rsidRPr="00A02A29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731B">
        <w:rPr>
          <w:rFonts w:ascii="Times New Roman" w:hAnsi="Times New Roman"/>
          <w:i/>
          <w:sz w:val="28"/>
          <w:szCs w:val="28"/>
        </w:rPr>
        <w:t>Повышение квалификации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134"/>
        <w:gridCol w:w="2693"/>
        <w:gridCol w:w="1560"/>
        <w:gridCol w:w="1842"/>
      </w:tblGrid>
      <w:tr w:rsidR="00957167" w:rsidRPr="0048745A" w14:paraId="4C6B1C1A" w14:textId="77777777" w:rsidTr="00105D30">
        <w:trPr>
          <w:cantSplit/>
          <w:trHeight w:val="557"/>
        </w:trPr>
        <w:tc>
          <w:tcPr>
            <w:tcW w:w="2268" w:type="dxa"/>
            <w:vMerge w:val="restart"/>
            <w:vAlign w:val="center"/>
          </w:tcPr>
          <w:p w14:paraId="29201293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755FED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Все го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7EDEEBA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специальности по диплому</w:t>
            </w:r>
          </w:p>
          <w:p w14:paraId="4DEC1110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(% от общего количества)</w:t>
            </w:r>
          </w:p>
        </w:tc>
        <w:tc>
          <w:tcPr>
            <w:tcW w:w="4253" w:type="dxa"/>
            <w:gridSpan w:val="2"/>
            <w:vAlign w:val="center"/>
          </w:tcPr>
          <w:p w14:paraId="74577531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 педагогов за последние 5 лет</w:t>
            </w:r>
          </w:p>
        </w:tc>
        <w:tc>
          <w:tcPr>
            <w:tcW w:w="1842" w:type="dxa"/>
            <w:vMerge w:val="restart"/>
            <w:vAlign w:val="center"/>
          </w:tcPr>
          <w:p w14:paraId="5A37C598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44E88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 подготовка (получение дополнительной</w:t>
            </w:r>
          </w:p>
          <w:p w14:paraId="426589FA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специальности) за последние 5 лет, количество педагогов</w:t>
            </w:r>
          </w:p>
        </w:tc>
      </w:tr>
      <w:tr w:rsidR="00957167" w:rsidRPr="0048745A" w14:paraId="6D1DF114" w14:textId="77777777" w:rsidTr="00105D30">
        <w:trPr>
          <w:cantSplit/>
          <w:trHeight w:val="1718"/>
        </w:trPr>
        <w:tc>
          <w:tcPr>
            <w:tcW w:w="2268" w:type="dxa"/>
            <w:vMerge/>
            <w:vAlign w:val="center"/>
          </w:tcPr>
          <w:p w14:paraId="4421FAF2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66A4E629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F1EA156" w14:textId="77777777" w:rsidR="00957167" w:rsidRPr="0048745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5205668" w14:textId="77777777" w:rsidR="00957167" w:rsidRPr="0048745A" w:rsidRDefault="00957167" w:rsidP="00105D30">
            <w:pPr>
              <w:spacing w:after="0" w:line="240" w:lineRule="auto"/>
              <w:ind w:left="-7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Кол-во педагогов, прошедших  курсовую подготовку объемом не менее 72 ч. (возможна накопительная система) /</w:t>
            </w:r>
          </w:p>
          <w:p w14:paraId="349F986B" w14:textId="77777777" w:rsidR="00957167" w:rsidRPr="0048745A" w:rsidRDefault="00957167" w:rsidP="00105D30">
            <w:pPr>
              <w:spacing w:after="0" w:line="240" w:lineRule="auto"/>
              <w:ind w:left="-76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5A">
              <w:rPr>
                <w:rFonts w:ascii="Times New Roman" w:hAnsi="Times New Roman"/>
                <w:sz w:val="28"/>
                <w:szCs w:val="28"/>
              </w:rPr>
              <w:t>из них кол-во педагогов, прошедших  обучение по информационным технологиям</w:t>
            </w:r>
          </w:p>
        </w:tc>
        <w:tc>
          <w:tcPr>
            <w:tcW w:w="1560" w:type="dxa"/>
            <w:vAlign w:val="center"/>
          </w:tcPr>
          <w:p w14:paraId="69A70308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курсовую подготовку / процент</w:t>
            </w:r>
          </w:p>
          <w:p w14:paraId="472C32A8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от числа работающих педагогов </w:t>
            </w:r>
          </w:p>
        </w:tc>
        <w:tc>
          <w:tcPr>
            <w:tcW w:w="1842" w:type="dxa"/>
            <w:vMerge/>
          </w:tcPr>
          <w:p w14:paraId="05A02E54" w14:textId="77777777" w:rsidR="00957167" w:rsidRPr="0048745A" w:rsidRDefault="00957167" w:rsidP="00105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67" w:rsidRPr="0048745A" w14:paraId="2B9C6674" w14:textId="77777777" w:rsidTr="00105D30">
        <w:trPr>
          <w:trHeight w:val="457"/>
        </w:trPr>
        <w:tc>
          <w:tcPr>
            <w:tcW w:w="2268" w:type="dxa"/>
          </w:tcPr>
          <w:p w14:paraId="30B67EAF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Административных работников</w:t>
            </w:r>
          </w:p>
        </w:tc>
        <w:tc>
          <w:tcPr>
            <w:tcW w:w="709" w:type="dxa"/>
            <w:vAlign w:val="center"/>
          </w:tcPr>
          <w:p w14:paraId="6426C122" w14:textId="77777777" w:rsidR="00957167" w:rsidRPr="0048745A" w:rsidRDefault="00957167" w:rsidP="00105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14:paraId="3DCC3315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14:paraId="5DD07E86" w14:textId="77777777" w:rsidR="00957167" w:rsidRPr="0048745A" w:rsidRDefault="00957167" w:rsidP="00105D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560" w:type="dxa"/>
            <w:vAlign w:val="center"/>
          </w:tcPr>
          <w:p w14:paraId="2292C8FA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2 / 100%</w:t>
            </w:r>
          </w:p>
        </w:tc>
        <w:tc>
          <w:tcPr>
            <w:tcW w:w="1842" w:type="dxa"/>
            <w:vAlign w:val="center"/>
          </w:tcPr>
          <w:p w14:paraId="7434E0AE" w14:textId="77777777" w:rsidR="00957167" w:rsidRPr="0048745A" w:rsidRDefault="0004731B" w:rsidP="000473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1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57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57167" w:rsidRPr="0048745A" w14:paraId="72483CC8" w14:textId="77777777" w:rsidTr="00105D30">
        <w:trPr>
          <w:trHeight w:val="551"/>
        </w:trPr>
        <w:tc>
          <w:tcPr>
            <w:tcW w:w="2268" w:type="dxa"/>
          </w:tcPr>
          <w:p w14:paraId="2A1331B4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</w:p>
          <w:p w14:paraId="3D669DC2" w14:textId="77777777" w:rsidR="00957167" w:rsidRPr="0048745A" w:rsidRDefault="00957167" w:rsidP="00105D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 начального общего образования</w:t>
            </w:r>
          </w:p>
        </w:tc>
        <w:tc>
          <w:tcPr>
            <w:tcW w:w="709" w:type="dxa"/>
            <w:vAlign w:val="center"/>
          </w:tcPr>
          <w:p w14:paraId="24BEED60" w14:textId="77777777" w:rsidR="00957167" w:rsidRPr="0048745A" w:rsidRDefault="00957167" w:rsidP="00105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543CE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E271E10" w14:textId="77777777" w:rsidR="00957167" w:rsidRPr="0048745A" w:rsidRDefault="00957167" w:rsidP="00105D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45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14:paraId="5DB918B0" w14:textId="77777777" w:rsidR="00957167" w:rsidRPr="0048745A" w:rsidRDefault="00750398" w:rsidP="0075039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14:paraId="20F4FFB7" w14:textId="77777777" w:rsidR="00957167" w:rsidRPr="0048745A" w:rsidRDefault="002103C2" w:rsidP="002103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57167" w:rsidRPr="004874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14:paraId="7202D8E8" w14:textId="0CCFE68E" w:rsidR="00957167" w:rsidRPr="0048745A" w:rsidRDefault="00E679A3" w:rsidP="00105D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1/20%</w:t>
            </w:r>
          </w:p>
        </w:tc>
      </w:tr>
    </w:tbl>
    <w:p w14:paraId="5850B246" w14:textId="77777777" w:rsidR="003E61D5" w:rsidRDefault="003E61D5" w:rsidP="003E61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63E6">
        <w:rPr>
          <w:rFonts w:ascii="Times New Roman" w:hAnsi="Times New Roman"/>
          <w:sz w:val="28"/>
          <w:szCs w:val="28"/>
          <w:u w:val="single"/>
        </w:rPr>
        <w:t>Вывод</w:t>
      </w:r>
      <w:r w:rsidRPr="009224D7">
        <w:rPr>
          <w:rFonts w:ascii="Times New Roman" w:hAnsi="Times New Roman"/>
          <w:sz w:val="28"/>
          <w:szCs w:val="28"/>
        </w:rPr>
        <w:t xml:space="preserve">: </w:t>
      </w:r>
      <w:r w:rsidRPr="002E3A1C">
        <w:rPr>
          <w:rFonts w:ascii="Times New Roman" w:hAnsi="Times New Roman"/>
          <w:sz w:val="28"/>
          <w:szCs w:val="28"/>
        </w:rPr>
        <w:t>учреждение укомплектовано кадрами  на 100%. Коллектив стабильный. Профессиональный уровень педагогов постоянно растает в результате обучения на курсах  повышения квалификации</w:t>
      </w:r>
      <w:r>
        <w:rPr>
          <w:rFonts w:ascii="Times New Roman" w:hAnsi="Times New Roman"/>
          <w:sz w:val="28"/>
          <w:szCs w:val="28"/>
        </w:rPr>
        <w:t xml:space="preserve">. Для повышения уровня профессионализма используются такие формы, как самообразования, тематические заседания методического объединения начальных классов, педсоветы. </w:t>
      </w:r>
      <w:r w:rsidRPr="002E3A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данный момент н</w:t>
      </w:r>
      <w:r w:rsidRPr="002E3A1C">
        <w:rPr>
          <w:rFonts w:ascii="Times New Roman" w:hAnsi="Times New Roman"/>
          <w:sz w:val="28"/>
          <w:szCs w:val="28"/>
        </w:rPr>
        <w:t xml:space="preserve">еобходимо создать условия для успешной аттестации и увеличения числа педагогов и специалистов с первой квалификационной категорией, соответствием занимаемой должности. </w:t>
      </w:r>
      <w:r>
        <w:rPr>
          <w:rFonts w:ascii="Times New Roman" w:hAnsi="Times New Roman"/>
          <w:sz w:val="28"/>
          <w:szCs w:val="28"/>
        </w:rPr>
        <w:t xml:space="preserve">Для этого следует </w:t>
      </w:r>
      <w:r w:rsidRPr="002E3A1C">
        <w:rPr>
          <w:rFonts w:ascii="Times New Roman" w:hAnsi="Times New Roman"/>
          <w:sz w:val="28"/>
          <w:szCs w:val="28"/>
          <w:lang w:eastAsia="ru-RU"/>
        </w:rPr>
        <w:t>усовершенствовать систему мотивации учителей;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r w:rsidRPr="002E3A1C">
        <w:rPr>
          <w:rFonts w:ascii="Times New Roman" w:hAnsi="Times New Roman"/>
          <w:sz w:val="28"/>
          <w:szCs w:val="28"/>
          <w:lang w:eastAsia="ru-RU"/>
        </w:rPr>
        <w:t xml:space="preserve">планирование 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организовать чёткий </w:t>
      </w:r>
      <w:r w:rsidRPr="002E3A1C">
        <w:rPr>
          <w:rFonts w:ascii="Times New Roman" w:hAnsi="Times New Roman"/>
          <w:sz w:val="28"/>
          <w:szCs w:val="28"/>
          <w:lang w:eastAsia="ru-RU"/>
        </w:rPr>
        <w:t>контроль</w:t>
      </w:r>
      <w:r>
        <w:rPr>
          <w:rFonts w:ascii="Times New Roman" w:hAnsi="Times New Roman"/>
          <w:sz w:val="28"/>
          <w:szCs w:val="28"/>
          <w:lang w:eastAsia="ru-RU"/>
        </w:rPr>
        <w:t xml:space="preserve"> со стороны администрации ОУ</w:t>
      </w:r>
      <w:r w:rsidRPr="002E3A1C">
        <w:rPr>
          <w:rFonts w:ascii="Times New Roman" w:hAnsi="Times New Roman"/>
          <w:sz w:val="28"/>
          <w:szCs w:val="28"/>
          <w:lang w:eastAsia="ru-RU"/>
        </w:rPr>
        <w:t>.</w:t>
      </w:r>
    </w:p>
    <w:p w14:paraId="2AD41DBE" w14:textId="77777777" w:rsidR="00957167" w:rsidRPr="00167525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731B">
        <w:rPr>
          <w:rFonts w:ascii="Times New Roman" w:hAnsi="Times New Roman"/>
          <w:b/>
          <w:sz w:val="28"/>
          <w:szCs w:val="28"/>
        </w:rPr>
        <w:t>1.5. Финансовое обеспечение функционирования и развития школы (основные данные по получаемому бюджетному финансированию , привлечённым внебюджетным  средствам, основным направлениям их расходования)</w:t>
      </w:r>
      <w:r w:rsidRPr="00167525">
        <w:rPr>
          <w:rFonts w:ascii="Times New Roman" w:hAnsi="Times New Roman"/>
          <w:b/>
          <w:sz w:val="28"/>
          <w:szCs w:val="28"/>
        </w:rPr>
        <w:t xml:space="preserve"> </w:t>
      </w:r>
    </w:p>
    <w:p w14:paraId="2685D499" w14:textId="77777777" w:rsidR="004807AB" w:rsidRPr="00167525" w:rsidRDefault="004807AB" w:rsidP="005442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739AB80" w14:textId="77777777" w:rsidR="00957167" w:rsidRPr="00751990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7525">
        <w:rPr>
          <w:rFonts w:ascii="Times New Roman" w:hAnsi="Times New Roman"/>
          <w:b/>
          <w:sz w:val="28"/>
          <w:szCs w:val="28"/>
          <w:u w:val="single"/>
        </w:rPr>
        <w:t>Оценка системы финансового обеспечения</w:t>
      </w:r>
      <w:r w:rsidR="00A56183" w:rsidRPr="00167525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7A7536FF" w14:textId="77777777" w:rsidR="00957167" w:rsidRPr="00544006" w:rsidRDefault="00957167" w:rsidP="00544252">
      <w:pPr>
        <w:pStyle w:val="a4"/>
        <w:rPr>
          <w:sz w:val="28"/>
          <w:szCs w:val="28"/>
        </w:rPr>
      </w:pPr>
      <w:r w:rsidRPr="00544006">
        <w:rPr>
          <w:sz w:val="28"/>
          <w:szCs w:val="28"/>
        </w:rPr>
        <w:t>Муниципальный, краевой, дотационные бюджеты, подушевое финансирование.</w:t>
      </w:r>
    </w:p>
    <w:p w14:paraId="7DCBCB3F" w14:textId="77777777" w:rsidR="00957167" w:rsidRDefault="00957167" w:rsidP="00544252">
      <w:pPr>
        <w:pStyle w:val="a4"/>
        <w:ind w:firstLine="708"/>
        <w:jc w:val="both"/>
        <w:rPr>
          <w:sz w:val="28"/>
          <w:szCs w:val="28"/>
        </w:rPr>
      </w:pPr>
      <w:r w:rsidRPr="009A3957">
        <w:rPr>
          <w:sz w:val="28"/>
          <w:szCs w:val="28"/>
        </w:rPr>
        <w:lastRenderedPageBreak/>
        <w:t xml:space="preserve">Ежегодно образовательным учреждением формируется </w:t>
      </w:r>
      <w:r w:rsidR="00750398">
        <w:rPr>
          <w:sz w:val="28"/>
          <w:szCs w:val="28"/>
        </w:rPr>
        <w:t>план финансово- хозяйственно</w:t>
      </w:r>
      <w:r w:rsidR="00750398">
        <w:rPr>
          <w:sz w:val="28"/>
          <w:szCs w:val="28"/>
        </w:rPr>
        <w:tab/>
        <w:t xml:space="preserve"> деятельности (ПФХД, </w:t>
      </w:r>
      <w:r w:rsidRPr="009A3957">
        <w:rPr>
          <w:sz w:val="28"/>
          <w:szCs w:val="28"/>
        </w:rPr>
        <w:t>смета расходов на год</w:t>
      </w:r>
      <w:r w:rsidR="00750398">
        <w:rPr>
          <w:sz w:val="28"/>
          <w:szCs w:val="28"/>
        </w:rPr>
        <w:t>)</w:t>
      </w:r>
      <w:r w:rsidRPr="009A3957">
        <w:rPr>
          <w:sz w:val="28"/>
          <w:szCs w:val="28"/>
        </w:rPr>
        <w:t>. В неё закладываются все необходимые пункты для полноценного функционирования учреждения.</w:t>
      </w:r>
      <w:r w:rsidR="00052669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ПФХД</w:t>
      </w:r>
      <w:r w:rsidRPr="009A3957">
        <w:rPr>
          <w:sz w:val="28"/>
          <w:szCs w:val="28"/>
        </w:rPr>
        <w:t xml:space="preserve"> размещается на сайте учреждения. </w:t>
      </w:r>
    </w:p>
    <w:p w14:paraId="4A2F8545" w14:textId="77777777" w:rsidR="00E679A3" w:rsidRPr="00DB0E38" w:rsidRDefault="00E679A3" w:rsidP="00E679A3">
      <w:pPr>
        <w:pStyle w:val="aff"/>
        <w:jc w:val="center"/>
        <w:rPr>
          <w:b/>
          <w:sz w:val="28"/>
          <w:szCs w:val="28"/>
        </w:rPr>
      </w:pPr>
      <w:r w:rsidRPr="00DB0E38">
        <w:rPr>
          <w:rStyle w:val="afb"/>
          <w:sz w:val="28"/>
          <w:szCs w:val="28"/>
        </w:rPr>
        <w:t>Финансовый отчет  </w:t>
      </w:r>
      <w:r w:rsidRPr="00DB0E38">
        <w:rPr>
          <w:rStyle w:val="afb"/>
          <w:b w:val="0"/>
          <w:sz w:val="28"/>
          <w:szCs w:val="28"/>
        </w:rPr>
        <w:t>о поступлении финансовых и материальных средств и об их расходовании по итогам финансового 2021 года</w:t>
      </w:r>
    </w:p>
    <w:p w14:paraId="1C187552" w14:textId="77777777" w:rsidR="00E679A3" w:rsidRPr="00DB0E38" w:rsidRDefault="00E679A3" w:rsidP="00E679A3">
      <w:pPr>
        <w:pStyle w:val="aff"/>
        <w:jc w:val="both"/>
        <w:rPr>
          <w:sz w:val="28"/>
          <w:szCs w:val="28"/>
        </w:rPr>
      </w:pPr>
      <w:r w:rsidRPr="00DB0E38">
        <w:rPr>
          <w:sz w:val="28"/>
          <w:szCs w:val="28"/>
        </w:rPr>
        <w:t>Финансовое обеспечение деятельности осуществляется в соответствии с законодательством Российской Федерации.</w:t>
      </w:r>
    </w:p>
    <w:p w14:paraId="715988AD" w14:textId="77777777" w:rsidR="00E679A3" w:rsidRPr="00DB0E38" w:rsidRDefault="00E679A3" w:rsidP="00E679A3">
      <w:pPr>
        <w:pStyle w:val="aff"/>
        <w:jc w:val="both"/>
        <w:rPr>
          <w:sz w:val="28"/>
          <w:szCs w:val="28"/>
        </w:rPr>
      </w:pPr>
      <w:r w:rsidRPr="00DB0E38">
        <w:rPr>
          <w:sz w:val="28"/>
          <w:szCs w:val="28"/>
        </w:rPr>
        <w:t>Основными источниками формирования имущества и финансовых ресурсов являются:</w:t>
      </w:r>
    </w:p>
    <w:p w14:paraId="12DD5667" w14:textId="77777777" w:rsidR="00E679A3" w:rsidRPr="00DB0E38" w:rsidRDefault="00E679A3" w:rsidP="00E679A3">
      <w:pPr>
        <w:pStyle w:val="aff"/>
        <w:jc w:val="both"/>
        <w:rPr>
          <w:sz w:val="28"/>
          <w:szCs w:val="28"/>
        </w:rPr>
      </w:pPr>
      <w:r w:rsidRPr="00DB0E38">
        <w:rPr>
          <w:sz w:val="28"/>
          <w:szCs w:val="28"/>
        </w:rPr>
        <w:t>- бюджетные средства;</w:t>
      </w:r>
    </w:p>
    <w:p w14:paraId="50486324" w14:textId="77777777" w:rsidR="00E679A3" w:rsidRPr="00DB0E38" w:rsidRDefault="00E679A3" w:rsidP="00E679A3">
      <w:pPr>
        <w:pStyle w:val="aff"/>
        <w:jc w:val="both"/>
        <w:rPr>
          <w:sz w:val="28"/>
          <w:szCs w:val="28"/>
        </w:rPr>
      </w:pPr>
      <w:r w:rsidRPr="00DB0E38">
        <w:rPr>
          <w:sz w:val="28"/>
          <w:szCs w:val="28"/>
        </w:rPr>
        <w:t>- добровольные пожертвования физических и юридических лиц.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679A3" w14:paraId="7E4D1A64" w14:textId="77777777" w:rsidTr="004C01B4">
        <w:tc>
          <w:tcPr>
            <w:tcW w:w="9570" w:type="dxa"/>
            <w:gridSpan w:val="2"/>
            <w:shd w:val="clear" w:color="auto" w:fill="auto"/>
          </w:tcPr>
          <w:p w14:paraId="04103EFD" w14:textId="77777777" w:rsidR="00E679A3" w:rsidRDefault="00E679A3" w:rsidP="004C01B4">
            <w:pPr>
              <w:pStyle w:val="aff"/>
              <w:jc w:val="center"/>
            </w:pPr>
            <w:r>
              <w:rPr>
                <w:rStyle w:val="afb"/>
              </w:rPr>
              <w:t>Бюджетное финансирование, 2021 г</w:t>
            </w:r>
          </w:p>
        </w:tc>
      </w:tr>
      <w:tr w:rsidR="00E679A3" w14:paraId="542D6C04" w14:textId="77777777" w:rsidTr="004C01B4">
        <w:tc>
          <w:tcPr>
            <w:tcW w:w="4785" w:type="dxa"/>
            <w:shd w:val="clear" w:color="auto" w:fill="auto"/>
          </w:tcPr>
          <w:p w14:paraId="6EFA6E27" w14:textId="77777777" w:rsidR="00E679A3" w:rsidRDefault="00E679A3" w:rsidP="004C01B4">
            <w:pPr>
              <w:pStyle w:val="aff"/>
              <w:jc w:val="center"/>
            </w:pPr>
            <w:r>
              <w:rPr>
                <w:rStyle w:val="afb"/>
              </w:rPr>
              <w:t>целевая статья</w:t>
            </w:r>
          </w:p>
        </w:tc>
        <w:tc>
          <w:tcPr>
            <w:tcW w:w="4785" w:type="dxa"/>
            <w:shd w:val="clear" w:color="auto" w:fill="auto"/>
          </w:tcPr>
          <w:p w14:paraId="1860C9E1" w14:textId="77777777" w:rsidR="00E679A3" w:rsidRDefault="00E679A3" w:rsidP="004C01B4">
            <w:pPr>
              <w:pStyle w:val="aff"/>
              <w:jc w:val="center"/>
            </w:pPr>
            <w:r>
              <w:rPr>
                <w:rStyle w:val="afb"/>
              </w:rPr>
              <w:t>сумма, руб</w:t>
            </w:r>
          </w:p>
        </w:tc>
      </w:tr>
      <w:tr w:rsidR="00E679A3" w14:paraId="535ED965" w14:textId="77777777" w:rsidTr="004C01B4">
        <w:tc>
          <w:tcPr>
            <w:tcW w:w="4785" w:type="dxa"/>
            <w:shd w:val="clear" w:color="auto" w:fill="auto"/>
          </w:tcPr>
          <w:p w14:paraId="6D95C6E4" w14:textId="77777777" w:rsidR="00E679A3" w:rsidRDefault="00E679A3" w:rsidP="004C01B4">
            <w:pPr>
              <w:pStyle w:val="aff"/>
              <w:rPr>
                <w:rStyle w:val="afb"/>
              </w:rPr>
            </w:pPr>
            <w:r>
              <w:t>Заработная плата</w:t>
            </w:r>
          </w:p>
        </w:tc>
        <w:tc>
          <w:tcPr>
            <w:tcW w:w="4785" w:type="dxa"/>
            <w:shd w:val="clear" w:color="auto" w:fill="auto"/>
          </w:tcPr>
          <w:p w14:paraId="25FC192F" w14:textId="77777777" w:rsidR="00E679A3" w:rsidRPr="00973FE8" w:rsidRDefault="00E679A3" w:rsidP="004C01B4">
            <w:pPr>
              <w:pStyle w:val="aff"/>
              <w:rPr>
                <w:rStyle w:val="afb"/>
                <w:b w:val="0"/>
              </w:rPr>
            </w:pPr>
            <w:r>
              <w:rPr>
                <w:rStyle w:val="afb"/>
                <w:b w:val="0"/>
              </w:rPr>
              <w:t>15831859-27</w:t>
            </w:r>
          </w:p>
        </w:tc>
      </w:tr>
      <w:tr w:rsidR="00E679A3" w14:paraId="06C4F540" w14:textId="77777777" w:rsidTr="004C01B4">
        <w:tc>
          <w:tcPr>
            <w:tcW w:w="4785" w:type="dxa"/>
            <w:shd w:val="clear" w:color="auto" w:fill="auto"/>
            <w:vAlign w:val="bottom"/>
          </w:tcPr>
          <w:p w14:paraId="78C6CFCE" w14:textId="77777777" w:rsidR="00E679A3" w:rsidRPr="0030020B" w:rsidRDefault="00E679A3" w:rsidP="004C01B4">
            <w:pPr>
              <w:pStyle w:val="aff"/>
            </w:pPr>
            <w:r w:rsidRPr="0030020B">
              <w:t>Услуги связи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7E1F030D" w14:textId="77777777" w:rsidR="00E679A3" w:rsidRPr="001A2835" w:rsidRDefault="00E679A3" w:rsidP="004C01B4">
            <w:pPr>
              <w:pStyle w:val="aff"/>
              <w:jc w:val="both"/>
              <w:rPr>
                <w:highlight w:val="yellow"/>
              </w:rPr>
            </w:pPr>
            <w:r w:rsidRPr="00D0036A">
              <w:t>15119-52</w:t>
            </w:r>
          </w:p>
        </w:tc>
      </w:tr>
      <w:tr w:rsidR="00E679A3" w14:paraId="121E8729" w14:textId="77777777" w:rsidTr="004C01B4">
        <w:tc>
          <w:tcPr>
            <w:tcW w:w="4785" w:type="dxa"/>
            <w:shd w:val="clear" w:color="auto" w:fill="auto"/>
            <w:vAlign w:val="bottom"/>
          </w:tcPr>
          <w:p w14:paraId="4D013E8A" w14:textId="77777777" w:rsidR="00E679A3" w:rsidRPr="0030020B" w:rsidRDefault="00E679A3" w:rsidP="004C01B4">
            <w:pPr>
              <w:pStyle w:val="aff"/>
            </w:pPr>
            <w:r w:rsidRPr="00C70A04">
              <w:t>Электроэнергия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43C90701" w14:textId="77777777" w:rsidR="00E679A3" w:rsidRPr="00973FE8" w:rsidRDefault="00E679A3" w:rsidP="004C01B4">
            <w:pPr>
              <w:pStyle w:val="aff"/>
              <w:jc w:val="both"/>
            </w:pPr>
            <w:r>
              <w:t>473158-31</w:t>
            </w:r>
          </w:p>
        </w:tc>
      </w:tr>
      <w:tr w:rsidR="00E679A3" w14:paraId="2FD8723A" w14:textId="77777777" w:rsidTr="004C01B4">
        <w:tc>
          <w:tcPr>
            <w:tcW w:w="4785" w:type="dxa"/>
            <w:shd w:val="clear" w:color="auto" w:fill="auto"/>
            <w:vAlign w:val="bottom"/>
          </w:tcPr>
          <w:p w14:paraId="3833E28C" w14:textId="77777777" w:rsidR="00E679A3" w:rsidRDefault="00E679A3" w:rsidP="004C01B4">
            <w:pPr>
              <w:pStyle w:val="aff"/>
            </w:pPr>
            <w:r w:rsidRPr="00B60674">
              <w:t>Работы, услуги по содержанию имущества</w:t>
            </w:r>
          </w:p>
          <w:p w14:paraId="3986E69B" w14:textId="77777777" w:rsidR="00E679A3" w:rsidRPr="00C70A04" w:rsidRDefault="00E679A3" w:rsidP="004C01B4">
            <w:pPr>
              <w:pStyle w:val="aff"/>
            </w:pPr>
            <w:r w:rsidRPr="001A2835">
              <w:rPr>
                <w:b/>
                <w:u w:val="single"/>
              </w:rPr>
              <w:t>в том числе: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749A8AC" w14:textId="77777777" w:rsidR="00E679A3" w:rsidRPr="001D14C3" w:rsidRDefault="00E679A3" w:rsidP="004C01B4">
            <w:pPr>
              <w:pStyle w:val="aff"/>
              <w:jc w:val="both"/>
            </w:pPr>
            <w:r>
              <w:t>3707722-35</w:t>
            </w:r>
          </w:p>
        </w:tc>
      </w:tr>
      <w:tr w:rsidR="00E679A3" w14:paraId="5C182AD3" w14:textId="77777777" w:rsidTr="004C01B4">
        <w:tc>
          <w:tcPr>
            <w:tcW w:w="4785" w:type="dxa"/>
            <w:shd w:val="clear" w:color="auto" w:fill="auto"/>
            <w:vAlign w:val="bottom"/>
          </w:tcPr>
          <w:p w14:paraId="1DA2E733" w14:textId="77777777" w:rsidR="00E679A3" w:rsidRPr="00B60674" w:rsidRDefault="00E679A3" w:rsidP="004C01B4">
            <w:pPr>
              <w:pStyle w:val="aff"/>
            </w:pPr>
            <w:r>
              <w:t>о</w:t>
            </w:r>
            <w:r w:rsidRPr="00B60674">
              <w:t xml:space="preserve">гнезащитная обработка 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D8C57FD" w14:textId="77777777" w:rsidR="00E679A3" w:rsidRPr="0043318B" w:rsidRDefault="00E679A3" w:rsidP="004C01B4">
            <w:pPr>
              <w:pStyle w:val="aff"/>
            </w:pPr>
            <w:r>
              <w:t>68000-00</w:t>
            </w:r>
          </w:p>
        </w:tc>
      </w:tr>
      <w:tr w:rsidR="00E679A3" w14:paraId="5757F8D5" w14:textId="77777777" w:rsidTr="004C01B4">
        <w:tc>
          <w:tcPr>
            <w:tcW w:w="4785" w:type="dxa"/>
            <w:shd w:val="clear" w:color="auto" w:fill="auto"/>
            <w:vAlign w:val="bottom"/>
          </w:tcPr>
          <w:p w14:paraId="262FB70C" w14:textId="77777777" w:rsidR="00E679A3" w:rsidRPr="00B60674" w:rsidRDefault="00E679A3" w:rsidP="004C01B4">
            <w:pPr>
              <w:pStyle w:val="aff"/>
            </w:pPr>
            <w:r>
              <w:t>о</w:t>
            </w:r>
            <w:r w:rsidRPr="00B60674">
              <w:t xml:space="preserve">бслуживание </w:t>
            </w:r>
            <w:r>
              <w:t>АПС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F8E0B66" w14:textId="77777777" w:rsidR="00E679A3" w:rsidRPr="0043318B" w:rsidRDefault="00E679A3" w:rsidP="004C01B4">
            <w:pPr>
              <w:pStyle w:val="aff"/>
            </w:pPr>
            <w:r>
              <w:t>50000-00</w:t>
            </w:r>
          </w:p>
        </w:tc>
      </w:tr>
      <w:tr w:rsidR="00E679A3" w14:paraId="01C41DF6" w14:textId="77777777" w:rsidTr="004C01B4">
        <w:tc>
          <w:tcPr>
            <w:tcW w:w="4785" w:type="dxa"/>
            <w:shd w:val="clear" w:color="auto" w:fill="auto"/>
            <w:vAlign w:val="bottom"/>
          </w:tcPr>
          <w:p w14:paraId="64F1E6BB" w14:textId="77777777" w:rsidR="00E679A3" w:rsidRDefault="00E679A3" w:rsidP="004C01B4">
            <w:pPr>
              <w:pStyle w:val="aff"/>
            </w:pPr>
            <w:r w:rsidRPr="00B60674">
              <w:t>дератизация помещений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2F2D8E98" w14:textId="77777777" w:rsidR="00E679A3" w:rsidRDefault="00E679A3" w:rsidP="004C01B4">
            <w:pPr>
              <w:pStyle w:val="aff"/>
            </w:pPr>
            <w:r>
              <w:t>16681-82</w:t>
            </w:r>
          </w:p>
        </w:tc>
      </w:tr>
      <w:tr w:rsidR="00E679A3" w14:paraId="6E8629F8" w14:textId="77777777" w:rsidTr="004C01B4">
        <w:tc>
          <w:tcPr>
            <w:tcW w:w="4785" w:type="dxa"/>
            <w:shd w:val="clear" w:color="auto" w:fill="auto"/>
            <w:vAlign w:val="bottom"/>
          </w:tcPr>
          <w:p w14:paraId="5BBE1772" w14:textId="77777777" w:rsidR="00E679A3" w:rsidRPr="00B60674" w:rsidRDefault="00E679A3" w:rsidP="004C01B4">
            <w:pPr>
              <w:pStyle w:val="aff"/>
            </w:pPr>
            <w:r w:rsidRPr="00155AB9">
              <w:t>плановые обследования помещений на заселённость членистоногих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26964949" w14:textId="77777777" w:rsidR="00E679A3" w:rsidRPr="00155AB9" w:rsidRDefault="00E679A3" w:rsidP="004C01B4">
            <w:pPr>
              <w:pStyle w:val="aff"/>
            </w:pPr>
            <w:r>
              <w:t>2880-00</w:t>
            </w:r>
          </w:p>
        </w:tc>
      </w:tr>
      <w:tr w:rsidR="00E679A3" w14:paraId="37E33317" w14:textId="77777777" w:rsidTr="004C01B4">
        <w:tc>
          <w:tcPr>
            <w:tcW w:w="4785" w:type="dxa"/>
            <w:shd w:val="clear" w:color="auto" w:fill="auto"/>
            <w:vAlign w:val="bottom"/>
          </w:tcPr>
          <w:p w14:paraId="2C04EEA1" w14:textId="77777777" w:rsidR="00E679A3" w:rsidRPr="00155AB9" w:rsidRDefault="00E679A3" w:rsidP="004C01B4">
            <w:pPr>
              <w:pStyle w:val="aff"/>
            </w:pPr>
            <w:r w:rsidRPr="00155AB9">
              <w:t>дезинфекция мусоросборных контейнеров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544360BE" w14:textId="77777777" w:rsidR="00E679A3" w:rsidRPr="00155AB9" w:rsidRDefault="00E679A3" w:rsidP="004C01B4">
            <w:pPr>
              <w:pStyle w:val="aff"/>
            </w:pPr>
            <w:r>
              <w:t>2592-00</w:t>
            </w:r>
          </w:p>
        </w:tc>
      </w:tr>
      <w:tr w:rsidR="00E679A3" w14:paraId="3F65D286" w14:textId="77777777" w:rsidTr="004C01B4">
        <w:tc>
          <w:tcPr>
            <w:tcW w:w="4785" w:type="dxa"/>
            <w:shd w:val="clear" w:color="auto" w:fill="auto"/>
            <w:vAlign w:val="bottom"/>
          </w:tcPr>
          <w:p w14:paraId="222BB992" w14:textId="77777777" w:rsidR="00E679A3" w:rsidRPr="00155AB9" w:rsidRDefault="00E679A3" w:rsidP="004C01B4">
            <w:pPr>
              <w:pStyle w:val="aff"/>
            </w:pPr>
            <w:r w:rsidRPr="00155AB9">
              <w:t>дезинсекция, полевая дератизация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27AE312" w14:textId="77777777" w:rsidR="00E679A3" w:rsidRPr="00155AB9" w:rsidRDefault="00E679A3" w:rsidP="004C01B4">
            <w:pPr>
              <w:pStyle w:val="aff"/>
            </w:pPr>
            <w:r>
              <w:t>6300-00</w:t>
            </w:r>
          </w:p>
        </w:tc>
      </w:tr>
      <w:tr w:rsidR="00E679A3" w14:paraId="37D84897" w14:textId="77777777" w:rsidTr="004C01B4">
        <w:tc>
          <w:tcPr>
            <w:tcW w:w="4785" w:type="dxa"/>
            <w:shd w:val="clear" w:color="auto" w:fill="auto"/>
            <w:vAlign w:val="bottom"/>
          </w:tcPr>
          <w:p w14:paraId="404A463C" w14:textId="77777777" w:rsidR="00E679A3" w:rsidRPr="00155AB9" w:rsidRDefault="00E679A3" w:rsidP="004C01B4">
            <w:pPr>
              <w:pStyle w:val="aff"/>
            </w:pPr>
            <w:r>
              <w:t>Вывоз ТБО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7C753752" w14:textId="77777777" w:rsidR="00E679A3" w:rsidRDefault="00E679A3" w:rsidP="004C01B4">
            <w:pPr>
              <w:pStyle w:val="aff"/>
            </w:pPr>
            <w:r>
              <w:t>51182-34</w:t>
            </w:r>
          </w:p>
        </w:tc>
      </w:tr>
      <w:tr w:rsidR="00E679A3" w14:paraId="353C7856" w14:textId="77777777" w:rsidTr="004C01B4">
        <w:tc>
          <w:tcPr>
            <w:tcW w:w="4785" w:type="dxa"/>
            <w:shd w:val="clear" w:color="auto" w:fill="auto"/>
            <w:vAlign w:val="bottom"/>
          </w:tcPr>
          <w:p w14:paraId="7F658FCF" w14:textId="77777777" w:rsidR="00E679A3" w:rsidRDefault="00E679A3" w:rsidP="004C01B4">
            <w:pPr>
              <w:pStyle w:val="aff"/>
            </w:pPr>
            <w:r>
              <w:t>Текущий ремонт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764AF8EC" w14:textId="77777777" w:rsidR="00E679A3" w:rsidRPr="0057375C" w:rsidRDefault="00E679A3" w:rsidP="004C01B4">
            <w:pPr>
              <w:pStyle w:val="aff"/>
            </w:pPr>
            <w:r>
              <w:t>1014300-76</w:t>
            </w:r>
          </w:p>
        </w:tc>
      </w:tr>
      <w:tr w:rsidR="00E679A3" w14:paraId="691F79D1" w14:textId="77777777" w:rsidTr="004C01B4">
        <w:tc>
          <w:tcPr>
            <w:tcW w:w="4785" w:type="dxa"/>
            <w:shd w:val="clear" w:color="auto" w:fill="auto"/>
            <w:vAlign w:val="bottom"/>
          </w:tcPr>
          <w:p w14:paraId="6BE145CB" w14:textId="77777777" w:rsidR="00E679A3" w:rsidRPr="00B60674" w:rsidRDefault="00E679A3" w:rsidP="004C01B4">
            <w:pPr>
              <w:pStyle w:val="aff"/>
            </w:pPr>
            <w:r w:rsidRPr="00B60674">
              <w:t>Промывка системы отопления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3C3F72AF" w14:textId="77777777" w:rsidR="00E679A3" w:rsidRDefault="00E679A3" w:rsidP="004C01B4">
            <w:pPr>
              <w:pStyle w:val="aff"/>
            </w:pPr>
            <w:r>
              <w:t>64147-00</w:t>
            </w:r>
          </w:p>
        </w:tc>
      </w:tr>
      <w:tr w:rsidR="00E679A3" w14:paraId="35D47503" w14:textId="77777777" w:rsidTr="004C01B4">
        <w:tc>
          <w:tcPr>
            <w:tcW w:w="4785" w:type="dxa"/>
            <w:shd w:val="clear" w:color="auto" w:fill="auto"/>
            <w:vAlign w:val="bottom"/>
          </w:tcPr>
          <w:p w14:paraId="77912362" w14:textId="77777777" w:rsidR="00E679A3" w:rsidRPr="00B85291" w:rsidRDefault="00E679A3" w:rsidP="004C01B4">
            <w:pPr>
              <w:pStyle w:val="aff"/>
            </w:pPr>
            <w:r>
              <w:t>Услуги жилищно-коммунального хозяйства (тепло, вода, канализация, выгребная яма,)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16076C5A" w14:textId="77777777" w:rsidR="00E679A3" w:rsidRDefault="00E679A3" w:rsidP="004C01B4">
            <w:pPr>
              <w:pStyle w:val="aff"/>
            </w:pPr>
            <w:r>
              <w:t>2431638-43</w:t>
            </w:r>
          </w:p>
        </w:tc>
      </w:tr>
      <w:tr w:rsidR="00E679A3" w14:paraId="1546B064" w14:textId="77777777" w:rsidTr="004C01B4">
        <w:tc>
          <w:tcPr>
            <w:tcW w:w="4785" w:type="dxa"/>
            <w:shd w:val="clear" w:color="auto" w:fill="auto"/>
            <w:vAlign w:val="bottom"/>
          </w:tcPr>
          <w:p w14:paraId="3299D666" w14:textId="77777777" w:rsidR="00E679A3" w:rsidRDefault="00E679A3" w:rsidP="004C01B4">
            <w:pPr>
              <w:pStyle w:val="aff"/>
            </w:pPr>
          </w:p>
        </w:tc>
        <w:tc>
          <w:tcPr>
            <w:tcW w:w="4785" w:type="dxa"/>
            <w:shd w:val="clear" w:color="auto" w:fill="auto"/>
            <w:vAlign w:val="bottom"/>
          </w:tcPr>
          <w:p w14:paraId="52C2C685" w14:textId="77777777" w:rsidR="00E679A3" w:rsidRDefault="00E679A3" w:rsidP="004C01B4">
            <w:pPr>
              <w:pStyle w:val="aff"/>
            </w:pPr>
          </w:p>
        </w:tc>
      </w:tr>
      <w:tr w:rsidR="00E679A3" w14:paraId="0CF855F2" w14:textId="77777777" w:rsidTr="004C01B4">
        <w:tc>
          <w:tcPr>
            <w:tcW w:w="4785" w:type="dxa"/>
            <w:shd w:val="clear" w:color="auto" w:fill="auto"/>
            <w:vAlign w:val="bottom"/>
          </w:tcPr>
          <w:p w14:paraId="53E99829" w14:textId="77777777" w:rsidR="00E679A3" w:rsidRPr="001A2835" w:rsidRDefault="00E679A3" w:rsidP="004C01B4">
            <w:pPr>
              <w:pStyle w:val="aff"/>
              <w:rPr>
                <w:b/>
              </w:rPr>
            </w:pPr>
            <w:r w:rsidRPr="001A2835">
              <w:rPr>
                <w:b/>
              </w:rPr>
              <w:t>Прочие услуги, работы</w:t>
            </w:r>
          </w:p>
          <w:p w14:paraId="437F40B3" w14:textId="77777777" w:rsidR="00E679A3" w:rsidRDefault="00E679A3" w:rsidP="004C01B4">
            <w:pPr>
              <w:pStyle w:val="aff"/>
            </w:pPr>
            <w:r w:rsidRPr="00D30F40">
              <w:t>в том числе</w:t>
            </w:r>
            <w:r>
              <w:t>: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3E1EAC6" w14:textId="77777777" w:rsidR="00E679A3" w:rsidRDefault="00E679A3" w:rsidP="004C01B4">
            <w:pPr>
              <w:pStyle w:val="aff"/>
            </w:pPr>
            <w:r>
              <w:t>232842,51</w:t>
            </w:r>
          </w:p>
        </w:tc>
      </w:tr>
      <w:tr w:rsidR="00E679A3" w14:paraId="533C739B" w14:textId="77777777" w:rsidTr="004C01B4">
        <w:tc>
          <w:tcPr>
            <w:tcW w:w="4785" w:type="dxa"/>
            <w:shd w:val="clear" w:color="auto" w:fill="auto"/>
            <w:vAlign w:val="bottom"/>
          </w:tcPr>
          <w:p w14:paraId="2E05D83E" w14:textId="77777777" w:rsidR="00E679A3" w:rsidRPr="001A2835" w:rsidRDefault="00E679A3" w:rsidP="004C01B4">
            <w:pPr>
              <w:pStyle w:val="aff"/>
              <w:rPr>
                <w:b/>
              </w:rPr>
            </w:pPr>
            <w:r>
              <w:t>Перезарядка огнетушителей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31458643" w14:textId="77777777" w:rsidR="00E679A3" w:rsidRPr="001A2835" w:rsidRDefault="00E679A3" w:rsidP="004C01B4">
            <w:pPr>
              <w:pStyle w:val="aff"/>
              <w:rPr>
                <w:highlight w:val="yellow"/>
              </w:rPr>
            </w:pPr>
            <w:r w:rsidRPr="007D6B6F">
              <w:t>2500-00</w:t>
            </w:r>
          </w:p>
        </w:tc>
      </w:tr>
      <w:tr w:rsidR="00E679A3" w14:paraId="2ADA33C6" w14:textId="77777777" w:rsidTr="004C01B4">
        <w:tc>
          <w:tcPr>
            <w:tcW w:w="4785" w:type="dxa"/>
            <w:shd w:val="clear" w:color="auto" w:fill="auto"/>
            <w:vAlign w:val="bottom"/>
          </w:tcPr>
          <w:p w14:paraId="512BF526" w14:textId="77777777" w:rsidR="00E679A3" w:rsidRPr="005F0A5E" w:rsidRDefault="00E679A3" w:rsidP="004C01B4">
            <w:pPr>
              <w:pStyle w:val="aff"/>
            </w:pPr>
            <w:r w:rsidRPr="005F0A5E">
              <w:t>Гигиеническое обучение сотрудников декретированных групп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1E68859A" w14:textId="77777777" w:rsidR="00E679A3" w:rsidRPr="005F0A5E" w:rsidRDefault="00E679A3" w:rsidP="004C01B4">
            <w:pPr>
              <w:pStyle w:val="aff"/>
            </w:pPr>
            <w:r>
              <w:t>48000-00</w:t>
            </w:r>
          </w:p>
        </w:tc>
      </w:tr>
      <w:tr w:rsidR="00E679A3" w14:paraId="74566FB7" w14:textId="77777777" w:rsidTr="004C01B4">
        <w:tc>
          <w:tcPr>
            <w:tcW w:w="4785" w:type="dxa"/>
            <w:shd w:val="clear" w:color="auto" w:fill="auto"/>
            <w:vAlign w:val="bottom"/>
          </w:tcPr>
          <w:p w14:paraId="1000E9B5" w14:textId="77777777" w:rsidR="00E679A3" w:rsidRPr="005F0A5E" w:rsidRDefault="00E679A3" w:rsidP="004C01B4">
            <w:pPr>
              <w:pStyle w:val="aff"/>
            </w:pPr>
            <w:r w:rsidRPr="00626446">
              <w:t>Издание сертификата ключа проверки электронной подписи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E126FC4" w14:textId="77777777" w:rsidR="00E679A3" w:rsidRPr="005F0A5E" w:rsidRDefault="00E679A3" w:rsidP="004C01B4">
            <w:pPr>
              <w:pStyle w:val="aff"/>
            </w:pPr>
            <w:r>
              <w:t>3500-00</w:t>
            </w:r>
          </w:p>
        </w:tc>
      </w:tr>
      <w:tr w:rsidR="00E679A3" w14:paraId="4BA9232B" w14:textId="77777777" w:rsidTr="004C01B4">
        <w:tc>
          <w:tcPr>
            <w:tcW w:w="4785" w:type="dxa"/>
            <w:shd w:val="clear" w:color="auto" w:fill="auto"/>
            <w:vAlign w:val="bottom"/>
          </w:tcPr>
          <w:p w14:paraId="3308C48E" w14:textId="77777777" w:rsidR="00E679A3" w:rsidRPr="00626446" w:rsidRDefault="00E679A3" w:rsidP="004C01B4">
            <w:pPr>
              <w:pStyle w:val="aff"/>
            </w:pPr>
            <w:r w:rsidRPr="00626446">
              <w:t>Медицинские осмотры сотрудников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726945D6" w14:textId="77777777" w:rsidR="00E679A3" w:rsidRDefault="00E679A3" w:rsidP="004C01B4">
            <w:pPr>
              <w:pStyle w:val="aff"/>
            </w:pPr>
            <w:r>
              <w:t>146840-00</w:t>
            </w:r>
          </w:p>
        </w:tc>
      </w:tr>
      <w:tr w:rsidR="00E679A3" w14:paraId="7FAFBEB6" w14:textId="77777777" w:rsidTr="004C01B4">
        <w:tc>
          <w:tcPr>
            <w:tcW w:w="4785" w:type="dxa"/>
            <w:shd w:val="clear" w:color="auto" w:fill="auto"/>
            <w:vAlign w:val="bottom"/>
          </w:tcPr>
          <w:p w14:paraId="32B70F59" w14:textId="77777777" w:rsidR="00E679A3" w:rsidRPr="00626446" w:rsidRDefault="00E679A3" w:rsidP="004C01B4">
            <w:pPr>
              <w:pStyle w:val="aff"/>
            </w:pPr>
            <w:r w:rsidRPr="005F0A5E">
              <w:t>исследование воды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33D4A44C" w14:textId="77777777" w:rsidR="00E679A3" w:rsidRDefault="00E679A3" w:rsidP="004C01B4">
            <w:pPr>
              <w:pStyle w:val="aff"/>
            </w:pPr>
            <w:r>
              <w:t>8402-51</w:t>
            </w:r>
          </w:p>
        </w:tc>
      </w:tr>
      <w:tr w:rsidR="00E679A3" w14:paraId="7D80D827" w14:textId="77777777" w:rsidTr="004C01B4">
        <w:tc>
          <w:tcPr>
            <w:tcW w:w="4785" w:type="dxa"/>
            <w:shd w:val="clear" w:color="auto" w:fill="auto"/>
            <w:vAlign w:val="bottom"/>
          </w:tcPr>
          <w:p w14:paraId="14345AC9" w14:textId="77777777" w:rsidR="00E679A3" w:rsidRPr="005F0A5E" w:rsidRDefault="00E679A3" w:rsidP="004C01B4">
            <w:pPr>
              <w:pStyle w:val="aff"/>
            </w:pPr>
            <w:r>
              <w:t>ООО Портал Хабаровск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378B7E80" w14:textId="77777777" w:rsidR="00E679A3" w:rsidRDefault="00E679A3" w:rsidP="004C01B4">
            <w:pPr>
              <w:pStyle w:val="aff"/>
            </w:pPr>
            <w:r>
              <w:t>18000-00</w:t>
            </w:r>
          </w:p>
        </w:tc>
      </w:tr>
      <w:tr w:rsidR="00E679A3" w14:paraId="40AA25BC" w14:textId="77777777" w:rsidTr="004C01B4">
        <w:tc>
          <w:tcPr>
            <w:tcW w:w="4785" w:type="dxa"/>
            <w:shd w:val="clear" w:color="auto" w:fill="auto"/>
            <w:vAlign w:val="bottom"/>
          </w:tcPr>
          <w:p w14:paraId="52F14056" w14:textId="77777777" w:rsidR="00E679A3" w:rsidRPr="005F0A5E" w:rsidRDefault="00E679A3" w:rsidP="004C01B4">
            <w:pPr>
              <w:pStyle w:val="aff"/>
            </w:pPr>
            <w:r>
              <w:t>Проверка работы вентиляционных систем и технологического оборудования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0C3DF9F0" w14:textId="77777777" w:rsidR="00E679A3" w:rsidRPr="005F0A5E" w:rsidRDefault="00E679A3" w:rsidP="004C01B4">
            <w:pPr>
              <w:pStyle w:val="aff"/>
            </w:pPr>
            <w:r>
              <w:t>5600-00</w:t>
            </w:r>
          </w:p>
        </w:tc>
      </w:tr>
      <w:tr w:rsidR="00E679A3" w14:paraId="3119B360" w14:textId="77777777" w:rsidTr="004C01B4">
        <w:tc>
          <w:tcPr>
            <w:tcW w:w="4785" w:type="dxa"/>
            <w:shd w:val="clear" w:color="auto" w:fill="auto"/>
            <w:vAlign w:val="bottom"/>
          </w:tcPr>
          <w:p w14:paraId="5A7663F4" w14:textId="77777777" w:rsidR="00E679A3" w:rsidRPr="00E463FC" w:rsidRDefault="00E679A3" w:rsidP="004C01B4">
            <w:pPr>
              <w:pStyle w:val="aff"/>
              <w:rPr>
                <w:b/>
              </w:rPr>
            </w:pPr>
            <w:r w:rsidRPr="00E463FC">
              <w:rPr>
                <w:b/>
              </w:rPr>
              <w:lastRenderedPageBreak/>
              <w:t>Увеличение стоимости основных средств</w:t>
            </w:r>
          </w:p>
          <w:p w14:paraId="0AE56C7F" w14:textId="77777777" w:rsidR="00E679A3" w:rsidRPr="005F0A5E" w:rsidRDefault="00E679A3" w:rsidP="004C01B4">
            <w:pPr>
              <w:pStyle w:val="aff"/>
            </w:pPr>
            <w:r w:rsidRPr="00E463FC">
              <w:rPr>
                <w:b/>
              </w:rPr>
              <w:t>в том числе: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1E800A59" w14:textId="77777777" w:rsidR="00E679A3" w:rsidRPr="005F0A5E" w:rsidRDefault="00E679A3" w:rsidP="004C01B4">
            <w:pPr>
              <w:pStyle w:val="aff"/>
            </w:pPr>
            <w:r>
              <w:t>297685-52</w:t>
            </w:r>
          </w:p>
        </w:tc>
      </w:tr>
      <w:tr w:rsidR="00E679A3" w14:paraId="769FF31F" w14:textId="77777777" w:rsidTr="004C01B4">
        <w:tc>
          <w:tcPr>
            <w:tcW w:w="4785" w:type="dxa"/>
            <w:shd w:val="clear" w:color="auto" w:fill="auto"/>
            <w:vAlign w:val="bottom"/>
          </w:tcPr>
          <w:p w14:paraId="420348CF" w14:textId="77777777" w:rsidR="00E679A3" w:rsidRPr="00D30F40" w:rsidRDefault="00E679A3" w:rsidP="004C01B4">
            <w:pPr>
              <w:pStyle w:val="aff"/>
            </w:pPr>
            <w:r>
              <w:t>У</w:t>
            </w:r>
            <w:r w:rsidRPr="00647515">
              <w:t>чебные расходы</w:t>
            </w:r>
            <w:r>
              <w:t xml:space="preserve"> (учебники, журналы, мебель)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130D0C5C" w14:textId="77777777" w:rsidR="00E679A3" w:rsidRPr="001A2835" w:rsidRDefault="00E679A3" w:rsidP="004C01B4">
            <w:pPr>
              <w:pStyle w:val="aff"/>
              <w:rPr>
                <w:highlight w:val="yellow"/>
              </w:rPr>
            </w:pPr>
            <w:r w:rsidRPr="00646BF1">
              <w:t>297685-52</w:t>
            </w:r>
          </w:p>
        </w:tc>
      </w:tr>
      <w:tr w:rsidR="00E679A3" w14:paraId="18A7CF23" w14:textId="77777777" w:rsidTr="004C01B4">
        <w:tc>
          <w:tcPr>
            <w:tcW w:w="4785" w:type="dxa"/>
            <w:shd w:val="clear" w:color="auto" w:fill="auto"/>
            <w:vAlign w:val="bottom"/>
          </w:tcPr>
          <w:p w14:paraId="713ED3F6" w14:textId="77777777" w:rsidR="00E679A3" w:rsidRDefault="00E679A3" w:rsidP="004C01B4">
            <w:pPr>
              <w:pStyle w:val="aff"/>
            </w:pPr>
            <w:r w:rsidRPr="001A2835">
              <w:rPr>
                <w:b/>
              </w:rPr>
              <w:t xml:space="preserve">Увеличение материальных запасов, </w:t>
            </w:r>
            <w:r>
              <w:t>в том числе: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12566D32" w14:textId="77777777" w:rsidR="00E679A3" w:rsidRPr="00F375E8" w:rsidRDefault="00E679A3" w:rsidP="004C01B4">
            <w:pPr>
              <w:pStyle w:val="aff"/>
            </w:pPr>
            <w:r>
              <w:t xml:space="preserve">4435907,18 </w:t>
            </w:r>
          </w:p>
        </w:tc>
      </w:tr>
      <w:tr w:rsidR="00E679A3" w14:paraId="62D31D0B" w14:textId="77777777" w:rsidTr="004C01B4">
        <w:tc>
          <w:tcPr>
            <w:tcW w:w="4785" w:type="dxa"/>
            <w:shd w:val="clear" w:color="auto" w:fill="auto"/>
            <w:vAlign w:val="bottom"/>
          </w:tcPr>
          <w:p w14:paraId="78C23F7D" w14:textId="77777777" w:rsidR="00E679A3" w:rsidRDefault="00E679A3" w:rsidP="004C01B4">
            <w:pPr>
              <w:pStyle w:val="aff"/>
            </w:pPr>
            <w:r>
              <w:t>о</w:t>
            </w:r>
            <w:r w:rsidRPr="00647515">
              <w:t>здоровление детей (площадка)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4F0A8D14" w14:textId="77777777" w:rsidR="00E679A3" w:rsidRPr="00F375E8" w:rsidRDefault="00E679A3" w:rsidP="004C01B4">
            <w:pPr>
              <w:pStyle w:val="aff"/>
            </w:pPr>
            <w:r>
              <w:t>100586-60</w:t>
            </w:r>
          </w:p>
        </w:tc>
      </w:tr>
      <w:tr w:rsidR="00E679A3" w14:paraId="3C386BBB" w14:textId="77777777" w:rsidTr="004C01B4">
        <w:tc>
          <w:tcPr>
            <w:tcW w:w="4785" w:type="dxa"/>
            <w:shd w:val="clear" w:color="auto" w:fill="auto"/>
            <w:vAlign w:val="bottom"/>
          </w:tcPr>
          <w:p w14:paraId="580E1499" w14:textId="77777777" w:rsidR="00E679A3" w:rsidRDefault="00E679A3" w:rsidP="004C01B4">
            <w:pPr>
              <w:pStyle w:val="aff"/>
            </w:pPr>
            <w:r w:rsidRPr="00FA311A">
              <w:t>Продукты питания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2F39171C" w14:textId="77777777" w:rsidR="00E679A3" w:rsidRDefault="00E679A3" w:rsidP="004C01B4">
            <w:pPr>
              <w:pStyle w:val="aff"/>
            </w:pPr>
            <w:r>
              <w:t>3787545,58</w:t>
            </w:r>
          </w:p>
        </w:tc>
      </w:tr>
      <w:tr w:rsidR="00E679A3" w14:paraId="6F02536E" w14:textId="77777777" w:rsidTr="004C01B4">
        <w:tc>
          <w:tcPr>
            <w:tcW w:w="4785" w:type="dxa"/>
            <w:shd w:val="clear" w:color="auto" w:fill="auto"/>
            <w:vAlign w:val="bottom"/>
          </w:tcPr>
          <w:p w14:paraId="5B89C79D" w14:textId="77777777" w:rsidR="00E679A3" w:rsidRPr="00FA311A" w:rsidRDefault="00E679A3" w:rsidP="004C01B4">
            <w:pPr>
              <w:pStyle w:val="aff"/>
            </w:pPr>
            <w:r>
              <w:t>Пенно- моющие, канцелярские товары, матрацы, постельное белье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4FBBB457" w14:textId="77777777" w:rsidR="00E679A3" w:rsidRPr="001A2835" w:rsidRDefault="00E679A3" w:rsidP="004C01B4">
            <w:pPr>
              <w:pStyle w:val="aff"/>
              <w:rPr>
                <w:highlight w:val="yellow"/>
              </w:rPr>
            </w:pPr>
            <w:r w:rsidRPr="00C32108">
              <w:t>101854-00</w:t>
            </w:r>
          </w:p>
        </w:tc>
      </w:tr>
      <w:tr w:rsidR="00E679A3" w14:paraId="13B79104" w14:textId="77777777" w:rsidTr="004C01B4">
        <w:tc>
          <w:tcPr>
            <w:tcW w:w="4785" w:type="dxa"/>
            <w:shd w:val="clear" w:color="auto" w:fill="auto"/>
            <w:vAlign w:val="bottom"/>
          </w:tcPr>
          <w:p w14:paraId="47479D65" w14:textId="77777777" w:rsidR="00E679A3" w:rsidRDefault="00E679A3" w:rsidP="004C01B4">
            <w:pPr>
              <w:pStyle w:val="aff"/>
            </w:pPr>
            <w:r>
              <w:t>Техника (оргтехника, бытовая, медтехника)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216DFE0A" w14:textId="77777777" w:rsidR="00E679A3" w:rsidRPr="001A2835" w:rsidRDefault="00E679A3" w:rsidP="004C01B4">
            <w:pPr>
              <w:pStyle w:val="aff"/>
              <w:rPr>
                <w:highlight w:val="yellow"/>
              </w:rPr>
            </w:pPr>
            <w:r w:rsidRPr="00531532">
              <w:t>436321-00</w:t>
            </w:r>
          </w:p>
        </w:tc>
      </w:tr>
      <w:tr w:rsidR="00E679A3" w14:paraId="4D8C69D4" w14:textId="77777777" w:rsidTr="004C01B4">
        <w:tc>
          <w:tcPr>
            <w:tcW w:w="4785" w:type="dxa"/>
            <w:shd w:val="clear" w:color="auto" w:fill="auto"/>
            <w:vAlign w:val="bottom"/>
          </w:tcPr>
          <w:p w14:paraId="0442EF98" w14:textId="77777777" w:rsidR="00E679A3" w:rsidRDefault="00E679A3" w:rsidP="004C01B4">
            <w:pPr>
              <w:pStyle w:val="aff"/>
            </w:pPr>
            <w:r>
              <w:t>Стенды, вывески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16EE42FC" w14:textId="77777777" w:rsidR="00E679A3" w:rsidRPr="001A2835" w:rsidRDefault="00E679A3" w:rsidP="004C01B4">
            <w:pPr>
              <w:pStyle w:val="aff"/>
              <w:rPr>
                <w:highlight w:val="yellow"/>
              </w:rPr>
            </w:pPr>
            <w:r w:rsidRPr="005C7448">
              <w:t>9600-00</w:t>
            </w:r>
          </w:p>
        </w:tc>
      </w:tr>
      <w:tr w:rsidR="00E679A3" w14:paraId="458C0D40" w14:textId="77777777" w:rsidTr="004C01B4">
        <w:tc>
          <w:tcPr>
            <w:tcW w:w="4785" w:type="dxa"/>
            <w:shd w:val="clear" w:color="auto" w:fill="auto"/>
            <w:vAlign w:val="bottom"/>
          </w:tcPr>
          <w:p w14:paraId="1EC4D145" w14:textId="77777777" w:rsidR="00E679A3" w:rsidRDefault="00E679A3" w:rsidP="004C01B4">
            <w:pPr>
              <w:pStyle w:val="aff"/>
            </w:pPr>
            <w:r>
              <w:t>ИТОГО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7F9D0314" w14:textId="77777777" w:rsidR="00E679A3" w:rsidRPr="00A91461" w:rsidRDefault="00E679A3" w:rsidP="004C01B4">
            <w:pPr>
              <w:pStyle w:val="aff"/>
              <w:rPr>
                <w:highlight w:val="yellow"/>
              </w:rPr>
            </w:pPr>
            <w:r w:rsidRPr="00A91461">
              <w:t>24994294,66</w:t>
            </w:r>
          </w:p>
        </w:tc>
      </w:tr>
    </w:tbl>
    <w:p w14:paraId="23F0B220" w14:textId="77777777" w:rsidR="00957167" w:rsidRPr="009A3957" w:rsidRDefault="00957167" w:rsidP="007415D3">
      <w:pPr>
        <w:pStyle w:val="a4"/>
        <w:jc w:val="both"/>
        <w:rPr>
          <w:sz w:val="28"/>
          <w:szCs w:val="28"/>
        </w:rPr>
      </w:pPr>
      <w:r w:rsidRPr="00750398">
        <w:rPr>
          <w:sz w:val="28"/>
          <w:szCs w:val="28"/>
          <w:u w:val="single"/>
        </w:rPr>
        <w:t>Выводы:</w:t>
      </w:r>
      <w:r w:rsidRPr="004414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770A7">
        <w:rPr>
          <w:sz w:val="28"/>
          <w:szCs w:val="28"/>
        </w:rPr>
        <w:t>уководство продолжает отслеживать необходимые затраты для полноценного функционирования учреждения и своевременно вносить их</w:t>
      </w:r>
      <w:r w:rsidR="0004731B" w:rsidRPr="0004731B">
        <w:rPr>
          <w:sz w:val="28"/>
          <w:szCs w:val="28"/>
        </w:rPr>
        <w:t xml:space="preserve"> </w:t>
      </w:r>
      <w:r w:rsidR="0004731B">
        <w:rPr>
          <w:sz w:val="28"/>
          <w:szCs w:val="28"/>
        </w:rPr>
        <w:t>ПФХД (смету).</w:t>
      </w:r>
      <w:r w:rsidRPr="00750398">
        <w:rPr>
          <w:sz w:val="28"/>
          <w:szCs w:val="28"/>
        </w:rPr>
        <w:t xml:space="preserve"> </w:t>
      </w:r>
      <w:r w:rsidR="00750398" w:rsidRPr="00750398">
        <w:rPr>
          <w:sz w:val="28"/>
          <w:szCs w:val="28"/>
        </w:rPr>
        <w:t xml:space="preserve">Проблемы </w:t>
      </w:r>
      <w:r w:rsidR="00750398">
        <w:rPr>
          <w:sz w:val="28"/>
          <w:szCs w:val="28"/>
        </w:rPr>
        <w:t>не</w:t>
      </w:r>
      <w:r w:rsidR="00750398" w:rsidRPr="00750398">
        <w:rPr>
          <w:sz w:val="28"/>
          <w:szCs w:val="28"/>
        </w:rPr>
        <w:t xml:space="preserve">достаточного финансирования существуют. Заявки </w:t>
      </w:r>
      <w:r w:rsidR="00750398">
        <w:rPr>
          <w:sz w:val="28"/>
          <w:szCs w:val="28"/>
        </w:rPr>
        <w:t xml:space="preserve">на </w:t>
      </w:r>
      <w:r w:rsidR="00750398" w:rsidRPr="00750398">
        <w:rPr>
          <w:sz w:val="28"/>
          <w:szCs w:val="28"/>
        </w:rPr>
        <w:t>дополнительное финансирование подаются в МКУ «ЦБУО» своевременно и контролируются администрацией.</w:t>
      </w:r>
    </w:p>
    <w:p w14:paraId="63EE32FD" w14:textId="77777777" w:rsidR="00957167" w:rsidRDefault="00957167" w:rsidP="007415D3">
      <w:pPr>
        <w:numPr>
          <w:ilvl w:val="1"/>
          <w:numId w:val="2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649">
        <w:rPr>
          <w:rFonts w:ascii="Times New Roman" w:hAnsi="Times New Roman"/>
          <w:b/>
          <w:sz w:val="28"/>
          <w:szCs w:val="28"/>
        </w:rPr>
        <w:t>Режим обучения</w:t>
      </w:r>
    </w:p>
    <w:p w14:paraId="44270B0C" w14:textId="77777777" w:rsidR="00957167" w:rsidRPr="004807AB" w:rsidRDefault="00957167" w:rsidP="004807AB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7415D3">
        <w:rPr>
          <w:rFonts w:ascii="Times New Roman" w:hAnsi="Times New Roman"/>
          <w:b/>
          <w:sz w:val="28"/>
          <w:szCs w:val="28"/>
          <w:u w:val="single"/>
        </w:rPr>
        <w:t>Оценка системы работы учреждения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5"/>
        <w:gridCol w:w="5612"/>
      </w:tblGrid>
      <w:tr w:rsidR="00957167" w:rsidRPr="00712649" w14:paraId="256D99BA" w14:textId="77777777" w:rsidTr="00105D30">
        <w:trPr>
          <w:trHeight w:val="619"/>
        </w:trPr>
        <w:tc>
          <w:tcPr>
            <w:tcW w:w="4682" w:type="dxa"/>
          </w:tcPr>
          <w:p w14:paraId="28DF9DDB" w14:textId="77777777" w:rsidR="00957167" w:rsidRPr="00712649" w:rsidRDefault="00957167" w:rsidP="00105D30">
            <w:pPr>
              <w:pStyle w:val="7"/>
              <w:spacing w:before="0" w:after="0"/>
              <w:jc w:val="both"/>
              <w:rPr>
                <w:sz w:val="28"/>
                <w:szCs w:val="28"/>
              </w:rPr>
            </w:pPr>
            <w:r w:rsidRPr="00712649">
              <w:rPr>
                <w:sz w:val="28"/>
                <w:szCs w:val="28"/>
              </w:rPr>
              <w:t>Продолжительность учебного года (количество недель)</w:t>
            </w:r>
          </w:p>
        </w:tc>
        <w:tc>
          <w:tcPr>
            <w:tcW w:w="5584" w:type="dxa"/>
          </w:tcPr>
          <w:p w14:paraId="25B7B3E0" w14:textId="77777777"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1 класс - 33 недели</w:t>
            </w:r>
          </w:p>
          <w:p w14:paraId="137C5FA3" w14:textId="77777777" w:rsidR="00957167" w:rsidRPr="0071264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649">
              <w:rPr>
                <w:rFonts w:ascii="Times New Roman" w:hAnsi="Times New Roman"/>
                <w:sz w:val="28"/>
                <w:szCs w:val="28"/>
              </w:rPr>
              <w:t>2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649">
              <w:rPr>
                <w:rFonts w:ascii="Times New Roman" w:hAnsi="Times New Roman"/>
                <w:sz w:val="28"/>
                <w:szCs w:val="28"/>
              </w:rPr>
              <w:t>-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2649">
              <w:rPr>
                <w:rFonts w:ascii="Times New Roman" w:hAnsi="Times New Roman"/>
                <w:sz w:val="28"/>
                <w:szCs w:val="28"/>
              </w:rPr>
              <w:t>4 классы – 34 недели</w:t>
            </w:r>
          </w:p>
        </w:tc>
      </w:tr>
      <w:tr w:rsidR="00957167" w:rsidRPr="00712649" w14:paraId="39710B17" w14:textId="77777777" w:rsidTr="00105D30">
        <w:trPr>
          <w:trHeight w:val="619"/>
        </w:trPr>
        <w:tc>
          <w:tcPr>
            <w:tcW w:w="4682" w:type="dxa"/>
          </w:tcPr>
          <w:p w14:paraId="78AF402B" w14:textId="77777777" w:rsidR="00957167" w:rsidRPr="00712649" w:rsidRDefault="00957167" w:rsidP="00105D30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12649">
              <w:rPr>
                <w:sz w:val="28"/>
                <w:szCs w:val="28"/>
              </w:rPr>
              <w:t>Продолжительность учебной недели (количество дней)</w:t>
            </w:r>
          </w:p>
        </w:tc>
        <w:tc>
          <w:tcPr>
            <w:tcW w:w="5584" w:type="dxa"/>
          </w:tcPr>
          <w:p w14:paraId="763DBC63" w14:textId="77777777" w:rsidR="00957167" w:rsidRPr="00712649" w:rsidRDefault="007E0ABB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167" w:rsidRPr="00712649">
              <w:rPr>
                <w:rFonts w:ascii="Times New Roman" w:hAnsi="Times New Roman"/>
                <w:sz w:val="28"/>
                <w:szCs w:val="28"/>
              </w:rPr>
              <w:t>-</w:t>
            </w:r>
            <w:r w:rsidR="001E6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 классы – 5</w:t>
            </w:r>
            <w:r w:rsidR="00957167" w:rsidRPr="00712649">
              <w:rPr>
                <w:rFonts w:ascii="Times New Roman" w:hAnsi="Times New Roman"/>
                <w:sz w:val="28"/>
                <w:szCs w:val="28"/>
              </w:rPr>
              <w:t xml:space="preserve"> дней  </w:t>
            </w:r>
          </w:p>
        </w:tc>
      </w:tr>
    </w:tbl>
    <w:p w14:paraId="40C34533" w14:textId="77777777" w:rsidR="00957167" w:rsidRPr="00712649" w:rsidRDefault="00957167" w:rsidP="0054425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E42992F" w14:textId="77777777" w:rsidR="00957167" w:rsidRPr="00712649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12649">
        <w:rPr>
          <w:rFonts w:ascii="Times New Roman" w:hAnsi="Times New Roman"/>
          <w:i/>
          <w:sz w:val="28"/>
          <w:szCs w:val="28"/>
        </w:rPr>
        <w:t>Формы обучения: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9"/>
        <w:gridCol w:w="1890"/>
        <w:gridCol w:w="1896"/>
        <w:gridCol w:w="1875"/>
      </w:tblGrid>
      <w:tr w:rsidR="00DB0E38" w:rsidRPr="00105D30" w14:paraId="33438136" w14:textId="54A0A2F3" w:rsidTr="00DB0E38">
        <w:trPr>
          <w:trHeight w:val="299"/>
        </w:trPr>
        <w:tc>
          <w:tcPr>
            <w:tcW w:w="4369" w:type="dxa"/>
          </w:tcPr>
          <w:p w14:paraId="7BFB69E0" w14:textId="77777777" w:rsidR="00DB0E38" w:rsidRPr="00105D30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B6861DA" w14:textId="77777777" w:rsidR="00DB0E38" w:rsidRDefault="00DB0E38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105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7ED3A5" w14:textId="77777777" w:rsidR="00DB0E38" w:rsidRPr="00750398" w:rsidRDefault="00DB0E38" w:rsidP="00750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028A26B4" w14:textId="77777777" w:rsidR="00DB0E38" w:rsidRDefault="00DB0E38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08FB7EFE" w14:textId="3753D372" w:rsidR="00DB0E38" w:rsidRDefault="00DB0E38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203E4ACB" w14:textId="6EA452DA" w:rsidR="00DB0E38" w:rsidRDefault="00DB0E38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31982E14" w14:textId="5F7F7261" w:rsidR="00DB0E38" w:rsidRDefault="00DB0E38" w:rsidP="00F326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DB0E38" w:rsidRPr="00105D30" w14:paraId="289C9AC1" w14:textId="362C7B06" w:rsidTr="00DB0E38">
        <w:trPr>
          <w:trHeight w:val="299"/>
        </w:trPr>
        <w:tc>
          <w:tcPr>
            <w:tcW w:w="4369" w:type="dxa"/>
          </w:tcPr>
          <w:p w14:paraId="3FC0C229" w14:textId="77777777" w:rsidR="00DB0E38" w:rsidRPr="00105D30" w:rsidRDefault="00DB0E38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Классно-урочная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5C09C074" w14:textId="77777777" w:rsidR="00DB0E38" w:rsidRPr="00105D30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7D28FDC6" w14:textId="77777777" w:rsidR="00DB0E38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63787323" w14:textId="1DE8EFB8" w:rsidR="00DB0E38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B0E38" w:rsidRPr="00105D30" w14:paraId="362A4634" w14:textId="1EE5FD61" w:rsidTr="00DB0E38">
        <w:trPr>
          <w:trHeight w:val="299"/>
        </w:trPr>
        <w:tc>
          <w:tcPr>
            <w:tcW w:w="4369" w:type="dxa"/>
          </w:tcPr>
          <w:p w14:paraId="1AE9A17A" w14:textId="77777777" w:rsidR="00DB0E38" w:rsidRPr="00105D30" w:rsidRDefault="00DB0E38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Домашнее обучение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CAD0841" w14:textId="77777777" w:rsidR="00DB0E38" w:rsidRPr="00105D30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2522768A" w14:textId="77777777" w:rsidR="00DB0E38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783628C8" w14:textId="0C4134AC" w:rsidR="00DB0E38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B0E38" w:rsidRPr="00105D30" w14:paraId="445E6831" w14:textId="50C789D9" w:rsidTr="00DB0E38">
        <w:trPr>
          <w:trHeight w:val="317"/>
        </w:trPr>
        <w:tc>
          <w:tcPr>
            <w:tcW w:w="4369" w:type="dxa"/>
          </w:tcPr>
          <w:p w14:paraId="0ED409F7" w14:textId="77777777" w:rsidR="00DB0E38" w:rsidRPr="00105D30" w:rsidRDefault="00DB0E38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30">
              <w:rPr>
                <w:rFonts w:ascii="Times New Roman" w:hAnsi="Times New Roman"/>
                <w:sz w:val="28"/>
                <w:szCs w:val="28"/>
              </w:rPr>
              <w:t xml:space="preserve">Дистанционное обучение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681EB7E" w14:textId="77777777" w:rsidR="00DB0E38" w:rsidRPr="00105D30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14:paraId="01340988" w14:textId="77777777" w:rsidR="00DB0E38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12003A27" w14:textId="3C8E6142" w:rsidR="00DB0E38" w:rsidRDefault="00DB0E38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4D00C12" w14:textId="77777777" w:rsidR="00957167" w:rsidRDefault="00957167" w:rsidP="00EB03DF">
      <w:pPr>
        <w:jc w:val="both"/>
        <w:rPr>
          <w:rFonts w:ascii="Times New Roman" w:hAnsi="Times New Roman"/>
          <w:sz w:val="28"/>
          <w:szCs w:val="28"/>
        </w:rPr>
      </w:pPr>
      <w:r w:rsidRPr="007415D3">
        <w:rPr>
          <w:rFonts w:ascii="Times New Roman" w:hAnsi="Times New Roman"/>
          <w:sz w:val="28"/>
          <w:szCs w:val="28"/>
        </w:rPr>
        <w:t>Вывод: режим работы является оптимальным. Учреждение продолжает работу в данном режиме.</w:t>
      </w:r>
      <w:r w:rsidR="00166CD9">
        <w:rPr>
          <w:rFonts w:ascii="Times New Roman" w:hAnsi="Times New Roman"/>
          <w:sz w:val="28"/>
          <w:szCs w:val="28"/>
        </w:rPr>
        <w:t xml:space="preserve"> При предоставлении документов ТПМПК или медицинских заключений, по личному заявлению родителей (законных представителей)</w:t>
      </w:r>
      <w:r w:rsidR="00234DF4">
        <w:rPr>
          <w:rFonts w:ascii="Times New Roman" w:hAnsi="Times New Roman"/>
          <w:sz w:val="28"/>
          <w:szCs w:val="28"/>
        </w:rPr>
        <w:t xml:space="preserve"> меняется форма обучения для отдельных категорий учащихся.</w:t>
      </w:r>
    </w:p>
    <w:p w14:paraId="6C6C05E6" w14:textId="77777777" w:rsidR="00957167" w:rsidRPr="00DE5FC8" w:rsidRDefault="00957167" w:rsidP="007415D3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FC8">
        <w:rPr>
          <w:rFonts w:ascii="Times New Roman" w:hAnsi="Times New Roman"/>
          <w:b/>
          <w:sz w:val="28"/>
          <w:szCs w:val="28"/>
        </w:rPr>
        <w:t>Организация питания</w:t>
      </w:r>
    </w:p>
    <w:p w14:paraId="072B3009" w14:textId="77777777" w:rsidR="00957167" w:rsidRPr="00492F37" w:rsidRDefault="00957167" w:rsidP="007415D3">
      <w:pPr>
        <w:pStyle w:val="a4"/>
        <w:jc w:val="both"/>
        <w:rPr>
          <w:b/>
          <w:sz w:val="28"/>
          <w:szCs w:val="28"/>
          <w:u w:val="single"/>
        </w:rPr>
      </w:pPr>
      <w:r w:rsidRPr="00492F37">
        <w:rPr>
          <w:b/>
          <w:sz w:val="28"/>
          <w:szCs w:val="28"/>
          <w:u w:val="single"/>
        </w:rPr>
        <w:t>Оценка системы организации питания.</w:t>
      </w:r>
      <w:r w:rsidR="00750398">
        <w:rPr>
          <w:b/>
          <w:sz w:val="28"/>
          <w:szCs w:val="28"/>
          <w:u w:val="single"/>
        </w:rPr>
        <w:t xml:space="preserve"> </w:t>
      </w:r>
    </w:p>
    <w:p w14:paraId="1EDE76E7" w14:textId="77777777" w:rsidR="004A10E9" w:rsidRDefault="00F2132B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651C">
        <w:rPr>
          <w:rFonts w:ascii="Times New Roman" w:hAnsi="Times New Roman"/>
          <w:sz w:val="28"/>
          <w:szCs w:val="28"/>
        </w:rPr>
        <w:t xml:space="preserve"> </w:t>
      </w:r>
      <w:r w:rsidR="00D5651C" w:rsidRPr="00492F37">
        <w:rPr>
          <w:rFonts w:ascii="Times New Roman" w:hAnsi="Times New Roman"/>
          <w:sz w:val="28"/>
          <w:szCs w:val="28"/>
        </w:rPr>
        <w:t>Наша школьная столовая рассчитана на 2</w:t>
      </w:r>
      <w:r w:rsidR="00D5651C">
        <w:rPr>
          <w:rFonts w:ascii="Times New Roman" w:hAnsi="Times New Roman"/>
          <w:sz w:val="28"/>
          <w:szCs w:val="28"/>
        </w:rPr>
        <w:t>4</w:t>
      </w:r>
      <w:r w:rsidR="00D5651C" w:rsidRPr="00492F37">
        <w:rPr>
          <w:rFonts w:ascii="Times New Roman" w:hAnsi="Times New Roman"/>
          <w:sz w:val="28"/>
          <w:szCs w:val="28"/>
        </w:rPr>
        <w:t xml:space="preserve"> посадочных мест</w:t>
      </w:r>
      <w:r w:rsidR="00D5651C">
        <w:rPr>
          <w:rFonts w:ascii="Times New Roman" w:hAnsi="Times New Roman"/>
          <w:sz w:val="28"/>
          <w:szCs w:val="28"/>
        </w:rPr>
        <w:t>а</w:t>
      </w:r>
      <w:r w:rsidR="00D5651C" w:rsidRPr="00492F37">
        <w:rPr>
          <w:rFonts w:ascii="Times New Roman" w:hAnsi="Times New Roman"/>
          <w:sz w:val="28"/>
          <w:szCs w:val="28"/>
        </w:rPr>
        <w:t>. Ежегодно перед началом учебного года силами сотрудников производится</w:t>
      </w:r>
      <w:r w:rsidR="00D5651C" w:rsidRPr="00712649">
        <w:rPr>
          <w:rFonts w:ascii="Times New Roman" w:hAnsi="Times New Roman"/>
          <w:sz w:val="28"/>
          <w:szCs w:val="28"/>
        </w:rPr>
        <w:t xml:space="preserve"> косметический ремонт столовой, обновляется посуда. На пищеблоке в соответствии с СанПин   имеется полный набор необходимого оборудования.</w:t>
      </w:r>
    </w:p>
    <w:p w14:paraId="4A52D343" w14:textId="42D5A5DD" w:rsidR="001B6529" w:rsidRPr="00A07144" w:rsidRDefault="007104CD" w:rsidP="007104CD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2155B">
        <w:rPr>
          <w:rFonts w:ascii="Times New Roman" w:hAnsi="Times New Roman"/>
          <w:sz w:val="28"/>
          <w:szCs w:val="28"/>
        </w:rPr>
        <w:lastRenderedPageBreak/>
        <w:t>Льготное питание</w:t>
      </w:r>
      <w:r w:rsidR="00A07144">
        <w:rPr>
          <w:rFonts w:ascii="Times New Roman" w:hAnsi="Times New Roman"/>
          <w:sz w:val="28"/>
          <w:szCs w:val="28"/>
        </w:rPr>
        <w:t xml:space="preserve"> в 2021 </w:t>
      </w:r>
      <w:proofErr w:type="gramStart"/>
      <w:r w:rsidR="00A07144">
        <w:rPr>
          <w:rFonts w:ascii="Times New Roman" w:hAnsi="Times New Roman"/>
          <w:sz w:val="28"/>
          <w:szCs w:val="28"/>
        </w:rPr>
        <w:t xml:space="preserve">году </w:t>
      </w:r>
      <w:r w:rsidRPr="00F2155B">
        <w:rPr>
          <w:rFonts w:ascii="Times New Roman" w:hAnsi="Times New Roman"/>
          <w:sz w:val="28"/>
          <w:szCs w:val="28"/>
        </w:rPr>
        <w:t xml:space="preserve"> предоставлено</w:t>
      </w:r>
      <w:proofErr w:type="gramEnd"/>
      <w:r w:rsidRPr="00F2155B">
        <w:rPr>
          <w:rFonts w:ascii="Times New Roman" w:hAnsi="Times New Roman"/>
          <w:sz w:val="28"/>
          <w:szCs w:val="28"/>
        </w:rPr>
        <w:t xml:space="preserve"> всем учащимся начальной школы.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42"/>
        <w:gridCol w:w="659"/>
        <w:gridCol w:w="678"/>
        <w:gridCol w:w="780"/>
        <w:gridCol w:w="662"/>
        <w:gridCol w:w="688"/>
        <w:gridCol w:w="853"/>
        <w:gridCol w:w="843"/>
        <w:gridCol w:w="632"/>
        <w:gridCol w:w="651"/>
        <w:gridCol w:w="651"/>
        <w:gridCol w:w="778"/>
        <w:gridCol w:w="654"/>
      </w:tblGrid>
      <w:tr w:rsidR="007104CD" w14:paraId="62CD35A5" w14:textId="77777777" w:rsidTr="007104CD">
        <w:tc>
          <w:tcPr>
            <w:tcW w:w="736" w:type="dxa"/>
          </w:tcPr>
          <w:p w14:paraId="6E8B3F7A" w14:textId="77777777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14:paraId="6F0F17BD" w14:textId="208C0ADA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</w:t>
            </w:r>
          </w:p>
        </w:tc>
        <w:tc>
          <w:tcPr>
            <w:tcW w:w="736" w:type="dxa"/>
          </w:tcPr>
          <w:p w14:paraId="310EA792" w14:textId="508DAAA9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</w:t>
            </w:r>
          </w:p>
        </w:tc>
        <w:tc>
          <w:tcPr>
            <w:tcW w:w="736" w:type="dxa"/>
          </w:tcPr>
          <w:p w14:paraId="1A3F53E6" w14:textId="577528F3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36" w:type="dxa"/>
          </w:tcPr>
          <w:p w14:paraId="0A825974" w14:textId="663D0DA0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</w:t>
            </w:r>
          </w:p>
        </w:tc>
        <w:tc>
          <w:tcPr>
            <w:tcW w:w="736" w:type="dxa"/>
          </w:tcPr>
          <w:p w14:paraId="45AE61C6" w14:textId="7D295CB5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36" w:type="dxa"/>
          </w:tcPr>
          <w:p w14:paraId="4DE9D055" w14:textId="35E0783F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36" w:type="dxa"/>
          </w:tcPr>
          <w:p w14:paraId="1DEA19D5" w14:textId="202D25FD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736" w:type="dxa"/>
          </w:tcPr>
          <w:p w14:paraId="38EDC8C3" w14:textId="0B97B0A8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</w:t>
            </w:r>
          </w:p>
        </w:tc>
        <w:tc>
          <w:tcPr>
            <w:tcW w:w="736" w:type="dxa"/>
          </w:tcPr>
          <w:p w14:paraId="153BA627" w14:textId="28B4C50F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</w:t>
            </w:r>
          </w:p>
        </w:tc>
        <w:tc>
          <w:tcPr>
            <w:tcW w:w="737" w:type="dxa"/>
          </w:tcPr>
          <w:p w14:paraId="2C61DA52" w14:textId="2633A67A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</w:p>
        </w:tc>
        <w:tc>
          <w:tcPr>
            <w:tcW w:w="737" w:type="dxa"/>
          </w:tcPr>
          <w:p w14:paraId="41013F73" w14:textId="6D51C487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</w:t>
            </w:r>
          </w:p>
        </w:tc>
        <w:tc>
          <w:tcPr>
            <w:tcW w:w="737" w:type="dxa"/>
          </w:tcPr>
          <w:p w14:paraId="67EBF970" w14:textId="28D9DBAC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</w:t>
            </w:r>
          </w:p>
        </w:tc>
      </w:tr>
      <w:tr w:rsidR="007104CD" w14:paraId="13126D3E" w14:textId="77777777" w:rsidTr="007104CD">
        <w:tc>
          <w:tcPr>
            <w:tcW w:w="736" w:type="dxa"/>
          </w:tcPr>
          <w:p w14:paraId="758FF3B9" w14:textId="0335716A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</w:t>
            </w:r>
          </w:p>
        </w:tc>
        <w:tc>
          <w:tcPr>
            <w:tcW w:w="736" w:type="dxa"/>
          </w:tcPr>
          <w:p w14:paraId="2E85F8EB" w14:textId="497B55BB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36" w:type="dxa"/>
          </w:tcPr>
          <w:p w14:paraId="64AB1AD2" w14:textId="331C0FF8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36" w:type="dxa"/>
          </w:tcPr>
          <w:p w14:paraId="1330E71F" w14:textId="6D8D32AC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36" w:type="dxa"/>
          </w:tcPr>
          <w:p w14:paraId="561F5B44" w14:textId="477EB7AB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36" w:type="dxa"/>
          </w:tcPr>
          <w:p w14:paraId="0BFD12BA" w14:textId="69359675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36" w:type="dxa"/>
          </w:tcPr>
          <w:p w14:paraId="06C426F1" w14:textId="48CD20DD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14:paraId="2E1695F6" w14:textId="00728DCA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14:paraId="3383D0DD" w14:textId="45B62725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14:paraId="62F08799" w14:textId="2BD942C9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37" w:type="dxa"/>
          </w:tcPr>
          <w:p w14:paraId="408EE634" w14:textId="68006099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37" w:type="dxa"/>
          </w:tcPr>
          <w:p w14:paraId="452228C4" w14:textId="57F3D355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37" w:type="dxa"/>
          </w:tcPr>
          <w:p w14:paraId="4A82B2CE" w14:textId="4142673C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7104CD" w14:paraId="0D4692CE" w14:textId="77777777" w:rsidTr="007104CD">
        <w:tc>
          <w:tcPr>
            <w:tcW w:w="736" w:type="dxa"/>
          </w:tcPr>
          <w:p w14:paraId="337C5771" w14:textId="4B4B0284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ОВЗ</w:t>
            </w:r>
          </w:p>
        </w:tc>
        <w:tc>
          <w:tcPr>
            <w:tcW w:w="736" w:type="dxa"/>
          </w:tcPr>
          <w:p w14:paraId="44336371" w14:textId="47D9E9DC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</w:tcPr>
          <w:p w14:paraId="027AB448" w14:textId="0DED7138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</w:tcPr>
          <w:p w14:paraId="3862D38C" w14:textId="691D3214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</w:tcPr>
          <w:p w14:paraId="425A6DD7" w14:textId="20172713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</w:tcPr>
          <w:p w14:paraId="2234A2A1" w14:textId="3342B668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</w:tcPr>
          <w:p w14:paraId="584FC5F1" w14:textId="78088916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14:paraId="07698506" w14:textId="7A8003B4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14:paraId="7620DBD1" w14:textId="1C1B1431" w:rsidR="007104CD" w:rsidRDefault="007104CD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6" w:type="dxa"/>
          </w:tcPr>
          <w:p w14:paraId="659DDA4F" w14:textId="00471976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14:paraId="73CCEC6D" w14:textId="42A86CA1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14:paraId="179708BD" w14:textId="525C2F23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14:paraId="1836E6F2" w14:textId="358920FD" w:rsidR="007104CD" w:rsidRDefault="008921F6" w:rsidP="00BF6206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0C7EC041" w14:textId="77777777" w:rsidR="007104CD" w:rsidRDefault="007104CD" w:rsidP="00BF6206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B033E67" w14:textId="77777777" w:rsidR="00A07144" w:rsidRDefault="00A07144" w:rsidP="00A0714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Льготное</w:t>
      </w:r>
      <w:r>
        <w:rPr>
          <w:rFonts w:ascii="Times New Roman" w:hAnsi="Times New Roman"/>
          <w:sz w:val="28"/>
          <w:szCs w:val="28"/>
        </w:rPr>
        <w:t xml:space="preserve"> одноразовое</w:t>
      </w:r>
      <w:r w:rsidRPr="00105D30">
        <w:rPr>
          <w:rFonts w:ascii="Times New Roman" w:hAnsi="Times New Roman"/>
          <w:sz w:val="28"/>
          <w:szCs w:val="28"/>
        </w:rPr>
        <w:t xml:space="preserve"> питание </w:t>
      </w:r>
      <w:r>
        <w:rPr>
          <w:rFonts w:ascii="Times New Roman" w:hAnsi="Times New Roman"/>
          <w:sz w:val="28"/>
          <w:szCs w:val="28"/>
        </w:rPr>
        <w:t>в 2021 году составляло:</w:t>
      </w:r>
    </w:p>
    <w:p w14:paraId="767DF22C" w14:textId="77777777" w:rsidR="00A07144" w:rsidRDefault="00A07144" w:rsidP="00A0714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обучающихся в первую смену (завтрак) - 45.00 </w:t>
      </w:r>
    </w:p>
    <w:p w14:paraId="58C06C75" w14:textId="77777777" w:rsidR="00A07144" w:rsidRDefault="00A07144" w:rsidP="00A0714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обучающихся во вторую смену (обед) – 80.00</w:t>
      </w:r>
    </w:p>
    <w:p w14:paraId="690DA2B0" w14:textId="77777777" w:rsidR="00A07144" w:rsidRDefault="00A07144" w:rsidP="00A0714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5D30">
        <w:rPr>
          <w:rFonts w:ascii="Times New Roman" w:hAnsi="Times New Roman"/>
          <w:sz w:val="28"/>
          <w:szCs w:val="28"/>
        </w:rPr>
        <w:t>Льготное</w:t>
      </w:r>
      <w:r>
        <w:rPr>
          <w:rFonts w:ascii="Times New Roman" w:hAnsi="Times New Roman"/>
          <w:sz w:val="28"/>
          <w:szCs w:val="28"/>
        </w:rPr>
        <w:t xml:space="preserve"> двухразовое</w:t>
      </w:r>
      <w:r w:rsidRPr="00105D30">
        <w:rPr>
          <w:rFonts w:ascii="Times New Roman" w:hAnsi="Times New Roman"/>
          <w:sz w:val="28"/>
          <w:szCs w:val="28"/>
        </w:rPr>
        <w:t xml:space="preserve"> питание</w:t>
      </w:r>
      <w:r>
        <w:rPr>
          <w:rFonts w:ascii="Times New Roman" w:hAnsi="Times New Roman"/>
          <w:sz w:val="28"/>
          <w:szCs w:val="28"/>
        </w:rPr>
        <w:t xml:space="preserve"> для учащихся с ОВЗ</w:t>
      </w:r>
      <w:r w:rsidRPr="00105D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2021 года составляло:</w:t>
      </w:r>
    </w:p>
    <w:p w14:paraId="4B272024" w14:textId="77777777" w:rsidR="00A07144" w:rsidRDefault="00A07144" w:rsidP="00A0714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обучающихся в первую смену: 45.00 – первый приём пищи (завтрак) и 25.00 – второй приём пищи (полдник)</w:t>
      </w:r>
    </w:p>
    <w:p w14:paraId="3708D5A0" w14:textId="77777777" w:rsidR="00A07144" w:rsidRDefault="00A07144" w:rsidP="00A07144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обучающихся во вторую смену: 80.00 - первый приём пищи (обед) и 25.00 – второй приём пищи (полдник)</w:t>
      </w:r>
    </w:p>
    <w:p w14:paraId="4962B695" w14:textId="30B159E6" w:rsidR="00A07144" w:rsidRDefault="00A07144" w:rsidP="00BF6206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Учёт посещения столовой ведется через информационную систему управления «Цифровая школа».</w:t>
      </w:r>
    </w:p>
    <w:p w14:paraId="30EADA68" w14:textId="68DD7243" w:rsidR="00BF6206" w:rsidRPr="00BF6206" w:rsidRDefault="004D4BCB" w:rsidP="00BF6206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7144">
        <w:rPr>
          <w:rFonts w:ascii="Times New Roman" w:hAnsi="Times New Roman"/>
          <w:sz w:val="28"/>
          <w:szCs w:val="28"/>
        </w:rPr>
        <w:t xml:space="preserve">          </w:t>
      </w:r>
      <w:r w:rsidR="004A10E9">
        <w:rPr>
          <w:rFonts w:ascii="Times New Roman" w:hAnsi="Times New Roman"/>
          <w:sz w:val="28"/>
          <w:szCs w:val="28"/>
        </w:rPr>
        <w:t xml:space="preserve">Организация питания учащихся </w:t>
      </w:r>
      <w:r w:rsidR="008921F6">
        <w:rPr>
          <w:rFonts w:ascii="Times New Roman" w:hAnsi="Times New Roman"/>
          <w:sz w:val="28"/>
          <w:szCs w:val="28"/>
        </w:rPr>
        <w:t>в</w:t>
      </w:r>
      <w:r w:rsidR="004A10E9" w:rsidRPr="00724F82">
        <w:rPr>
          <w:rFonts w:ascii="Times New Roman" w:hAnsi="Times New Roman"/>
          <w:sz w:val="28"/>
          <w:szCs w:val="28"/>
        </w:rPr>
        <w:t xml:space="preserve"> </w:t>
      </w:r>
      <w:r w:rsidR="004A10E9">
        <w:rPr>
          <w:rFonts w:ascii="Times New Roman" w:hAnsi="Times New Roman"/>
          <w:sz w:val="28"/>
          <w:szCs w:val="28"/>
        </w:rPr>
        <w:t>202</w:t>
      </w:r>
      <w:r w:rsidR="00DB0E38">
        <w:rPr>
          <w:rFonts w:ascii="Times New Roman" w:hAnsi="Times New Roman"/>
          <w:sz w:val="28"/>
          <w:szCs w:val="28"/>
        </w:rPr>
        <w:t>1</w:t>
      </w:r>
      <w:r w:rsidR="004A10E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="004A10E9">
        <w:rPr>
          <w:rFonts w:ascii="Times New Roman" w:hAnsi="Times New Roman"/>
          <w:sz w:val="28"/>
          <w:szCs w:val="28"/>
        </w:rPr>
        <w:t xml:space="preserve"> регламентировалась Приказом Управления образования администрации Хабаровского муниципального района</w:t>
      </w:r>
      <w:r w:rsidR="00D5651C">
        <w:rPr>
          <w:rFonts w:ascii="Times New Roman" w:hAnsi="Times New Roman"/>
          <w:sz w:val="28"/>
          <w:szCs w:val="28"/>
        </w:rPr>
        <w:t xml:space="preserve"> </w:t>
      </w:r>
      <w:r w:rsidR="00AE7543">
        <w:rPr>
          <w:rFonts w:ascii="Times New Roman" w:hAnsi="Times New Roman"/>
          <w:sz w:val="28"/>
          <w:szCs w:val="28"/>
        </w:rPr>
        <w:t>№ 2</w:t>
      </w:r>
      <w:r w:rsidR="00222739">
        <w:rPr>
          <w:rFonts w:ascii="Times New Roman" w:hAnsi="Times New Roman"/>
          <w:sz w:val="28"/>
          <w:szCs w:val="28"/>
        </w:rPr>
        <w:t>50</w:t>
      </w:r>
      <w:r w:rsidR="00AE7543">
        <w:rPr>
          <w:rFonts w:ascii="Times New Roman" w:hAnsi="Times New Roman"/>
          <w:sz w:val="28"/>
          <w:szCs w:val="28"/>
        </w:rPr>
        <w:t xml:space="preserve"> от </w:t>
      </w:r>
      <w:r w:rsidR="00222739">
        <w:rPr>
          <w:rFonts w:ascii="Times New Roman" w:hAnsi="Times New Roman"/>
          <w:sz w:val="28"/>
          <w:szCs w:val="28"/>
        </w:rPr>
        <w:t>10</w:t>
      </w:r>
      <w:r w:rsidR="00AE7543">
        <w:rPr>
          <w:rFonts w:ascii="Times New Roman" w:hAnsi="Times New Roman"/>
          <w:sz w:val="28"/>
          <w:szCs w:val="28"/>
        </w:rPr>
        <w:t>.0</w:t>
      </w:r>
      <w:r w:rsidR="00222739">
        <w:rPr>
          <w:rFonts w:ascii="Times New Roman" w:hAnsi="Times New Roman"/>
          <w:sz w:val="28"/>
          <w:szCs w:val="28"/>
        </w:rPr>
        <w:t>9</w:t>
      </w:r>
      <w:r w:rsidR="00AE7543">
        <w:rPr>
          <w:rFonts w:ascii="Times New Roman" w:hAnsi="Times New Roman"/>
          <w:sz w:val="28"/>
          <w:szCs w:val="28"/>
        </w:rPr>
        <w:t>.2020 г.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AE7543">
        <w:rPr>
          <w:rFonts w:ascii="Times New Roman" w:hAnsi="Times New Roman"/>
          <w:sz w:val="28"/>
          <w:szCs w:val="28"/>
        </w:rPr>
        <w:t>«О стоимости питания</w:t>
      </w:r>
      <w:r w:rsidR="00222739">
        <w:rPr>
          <w:rFonts w:ascii="Times New Roman" w:hAnsi="Times New Roman"/>
          <w:sz w:val="28"/>
          <w:szCs w:val="28"/>
        </w:rPr>
        <w:t xml:space="preserve"> учащихся льготной категории</w:t>
      </w:r>
      <w:r w:rsidR="00AE7543">
        <w:rPr>
          <w:rFonts w:ascii="Times New Roman" w:hAnsi="Times New Roman"/>
          <w:sz w:val="28"/>
          <w:szCs w:val="28"/>
        </w:rPr>
        <w:t xml:space="preserve">»; </w:t>
      </w:r>
      <w:r w:rsidR="00BD6707">
        <w:rPr>
          <w:rFonts w:ascii="Times New Roman" w:hAnsi="Times New Roman"/>
          <w:sz w:val="28"/>
          <w:szCs w:val="28"/>
        </w:rPr>
        <w:t>№239 от 27.08.2020 г. «Об организации питания обучающихся общеобразовательных организаций района на 2020-2021 учебный год</w:t>
      </w:r>
      <w:r w:rsidR="00BD6707" w:rsidRPr="00BF6206">
        <w:rPr>
          <w:rFonts w:ascii="Times New Roman" w:hAnsi="Times New Roman"/>
          <w:sz w:val="28"/>
          <w:szCs w:val="28"/>
        </w:rPr>
        <w:t>»</w:t>
      </w:r>
      <w:r w:rsidR="00BF6206" w:rsidRPr="00BF6206">
        <w:rPr>
          <w:rFonts w:ascii="Times New Roman" w:hAnsi="Times New Roman"/>
          <w:sz w:val="28"/>
          <w:szCs w:val="28"/>
        </w:rPr>
        <w:t>, № 270 от 16.10.2020 г. «Об организации работы в системе автоматизированного расчёта потребности в продуктах и оплате на питание в школьных столовых с использованием средств информационной системы управления «Цифровая школа»</w:t>
      </w:r>
    </w:p>
    <w:p w14:paraId="08AA3E5F" w14:textId="4E6F85B9" w:rsidR="009F4F88" w:rsidRDefault="00D5651C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D87113">
        <w:rPr>
          <w:rFonts w:ascii="Times New Roman" w:hAnsi="Times New Roman"/>
          <w:sz w:val="28"/>
          <w:szCs w:val="28"/>
        </w:rPr>
        <w:t xml:space="preserve"> </w:t>
      </w:r>
      <w:r w:rsidR="001E6653">
        <w:rPr>
          <w:rFonts w:ascii="Times New Roman" w:hAnsi="Times New Roman"/>
          <w:sz w:val="28"/>
          <w:szCs w:val="28"/>
        </w:rPr>
        <w:t>С января по май 202</w:t>
      </w:r>
      <w:r w:rsidR="00BD6707">
        <w:rPr>
          <w:rFonts w:ascii="Times New Roman" w:hAnsi="Times New Roman"/>
          <w:sz w:val="28"/>
          <w:szCs w:val="28"/>
        </w:rPr>
        <w:t>1</w:t>
      </w:r>
      <w:r w:rsidR="009F4F88">
        <w:rPr>
          <w:rFonts w:ascii="Times New Roman" w:hAnsi="Times New Roman"/>
          <w:sz w:val="28"/>
          <w:szCs w:val="28"/>
        </w:rPr>
        <w:t xml:space="preserve"> года организация</w:t>
      </w:r>
      <w:r w:rsidR="009F4F88" w:rsidRPr="00B15AC5">
        <w:rPr>
          <w:rFonts w:ascii="Times New Roman" w:hAnsi="Times New Roman"/>
          <w:sz w:val="28"/>
          <w:szCs w:val="28"/>
        </w:rPr>
        <w:t xml:space="preserve"> питания  по учреждению </w:t>
      </w:r>
      <w:r w:rsidR="009F4F88">
        <w:rPr>
          <w:rFonts w:ascii="Times New Roman" w:hAnsi="Times New Roman"/>
          <w:sz w:val="28"/>
          <w:szCs w:val="28"/>
        </w:rPr>
        <w:t xml:space="preserve">основывалась </w:t>
      </w:r>
      <w:r w:rsidR="009F4F88" w:rsidRPr="00000E23">
        <w:rPr>
          <w:rFonts w:ascii="Times New Roman" w:hAnsi="Times New Roman"/>
          <w:sz w:val="28"/>
          <w:szCs w:val="28"/>
        </w:rPr>
        <w:t>на  приказы:</w:t>
      </w:r>
      <w:r w:rsidR="00BD6707">
        <w:rPr>
          <w:rFonts w:ascii="Times New Roman" w:hAnsi="Times New Roman"/>
          <w:sz w:val="28"/>
          <w:szCs w:val="28"/>
        </w:rPr>
        <w:t xml:space="preserve"> № 77 от 31.08.2020 «О назначении лица, ответственного за организацию питания учащихся школы в 2020-2021 учебном году», </w:t>
      </w:r>
      <w:r w:rsidR="00B84FBE">
        <w:rPr>
          <w:rFonts w:ascii="Times New Roman" w:hAnsi="Times New Roman"/>
          <w:sz w:val="28"/>
          <w:szCs w:val="28"/>
        </w:rPr>
        <w:t>№ 83 от 01.09.2020 «Об утверждении списка по питанию», № 93 от 10.09.2020 «О стоимости питания учащихся начальной школы на 2020-2021 учебный год»</w:t>
      </w:r>
      <w:r w:rsidR="004A10E9">
        <w:rPr>
          <w:rFonts w:ascii="Times New Roman" w:hAnsi="Times New Roman"/>
          <w:sz w:val="28"/>
          <w:szCs w:val="28"/>
        </w:rPr>
        <w:t>,</w:t>
      </w:r>
      <w:r w:rsidR="00BF6206">
        <w:rPr>
          <w:rFonts w:ascii="Times New Roman" w:hAnsi="Times New Roman"/>
          <w:sz w:val="28"/>
          <w:szCs w:val="28"/>
        </w:rPr>
        <w:t xml:space="preserve"> </w:t>
      </w:r>
      <w:r w:rsidR="00BF6206" w:rsidRPr="008758A8">
        <w:rPr>
          <w:rFonts w:ascii="Times New Roman" w:hAnsi="Times New Roman"/>
          <w:sz w:val="24"/>
          <w:szCs w:val="24"/>
        </w:rPr>
        <w:t xml:space="preserve">№ </w:t>
      </w:r>
      <w:r w:rsidR="00BF6206" w:rsidRPr="00F2155B">
        <w:rPr>
          <w:rFonts w:ascii="Times New Roman" w:hAnsi="Times New Roman"/>
          <w:sz w:val="28"/>
          <w:szCs w:val="28"/>
        </w:rPr>
        <w:t>101 от 16.10.2020 г. «Об организации работы в системе автоматизированного расчёта потребности в продуктах и оплате на питание в школьных столовых с использованием средств информационной системы управления «Цифровая школа»</w:t>
      </w:r>
      <w:r w:rsidR="00F2155B">
        <w:rPr>
          <w:rFonts w:ascii="Times New Roman" w:hAnsi="Times New Roman"/>
          <w:sz w:val="28"/>
          <w:szCs w:val="28"/>
        </w:rPr>
        <w:t>,</w:t>
      </w:r>
      <w:r w:rsidR="00152CA1">
        <w:rPr>
          <w:rFonts w:ascii="Times New Roman" w:hAnsi="Times New Roman"/>
          <w:sz w:val="28"/>
          <w:szCs w:val="28"/>
        </w:rPr>
        <w:t xml:space="preserve"> </w:t>
      </w:r>
      <w:r w:rsidR="009F4F88" w:rsidRPr="00B15AC5">
        <w:rPr>
          <w:rFonts w:ascii="Times New Roman" w:hAnsi="Times New Roman"/>
          <w:sz w:val="28"/>
          <w:szCs w:val="28"/>
        </w:rPr>
        <w:t>в целях правильной организации питания детей и повседневного контроля за качеством готовой продукции</w:t>
      </w:r>
      <w:r w:rsidR="009F4F88">
        <w:rPr>
          <w:rFonts w:ascii="Times New Roman" w:hAnsi="Times New Roman"/>
          <w:sz w:val="28"/>
          <w:szCs w:val="28"/>
        </w:rPr>
        <w:t>.</w:t>
      </w:r>
    </w:p>
    <w:p w14:paraId="2769EEB0" w14:textId="25F69FAB" w:rsidR="004D4BCB" w:rsidRDefault="004D4BCB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С января по май 2021 года питание учащихся осуществлялось по Перспективному</w:t>
      </w:r>
      <w:r w:rsidRPr="00B15AC5">
        <w:rPr>
          <w:rFonts w:ascii="Times New Roman" w:hAnsi="Times New Roman"/>
          <w:sz w:val="28"/>
          <w:szCs w:val="28"/>
        </w:rPr>
        <w:t xml:space="preserve"> меню горячих школьных завтраков для орг</w:t>
      </w:r>
      <w:r>
        <w:rPr>
          <w:rFonts w:ascii="Times New Roman" w:hAnsi="Times New Roman"/>
          <w:sz w:val="28"/>
          <w:szCs w:val="28"/>
        </w:rPr>
        <w:t>анизации питания детей 7-11 лет, утвержденному 06.08.2019 г</w:t>
      </w:r>
    </w:p>
    <w:p w14:paraId="3797CDFD" w14:textId="7FF8E200" w:rsidR="004D4BCB" w:rsidRDefault="004D4BCB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С сентября по декабрь 2021 года организация</w:t>
      </w:r>
      <w:r w:rsidRPr="00B15AC5">
        <w:rPr>
          <w:rFonts w:ascii="Times New Roman" w:hAnsi="Times New Roman"/>
          <w:sz w:val="28"/>
          <w:szCs w:val="28"/>
        </w:rPr>
        <w:t xml:space="preserve"> питания по учреждению </w:t>
      </w:r>
      <w:r>
        <w:rPr>
          <w:rFonts w:ascii="Times New Roman" w:hAnsi="Times New Roman"/>
          <w:sz w:val="28"/>
          <w:szCs w:val="28"/>
        </w:rPr>
        <w:t xml:space="preserve">основывалась </w:t>
      </w:r>
      <w:r w:rsidRPr="00000E23">
        <w:rPr>
          <w:rFonts w:ascii="Times New Roman" w:hAnsi="Times New Roman"/>
          <w:sz w:val="28"/>
          <w:szCs w:val="28"/>
        </w:rPr>
        <w:t>на приказы:</w:t>
      </w:r>
      <w:r>
        <w:rPr>
          <w:rFonts w:ascii="Times New Roman" w:hAnsi="Times New Roman"/>
          <w:sz w:val="28"/>
          <w:szCs w:val="28"/>
        </w:rPr>
        <w:t xml:space="preserve"> </w:t>
      </w:r>
      <w:r w:rsidR="001B6529">
        <w:rPr>
          <w:rFonts w:ascii="Times New Roman" w:hAnsi="Times New Roman"/>
          <w:sz w:val="28"/>
          <w:szCs w:val="28"/>
        </w:rPr>
        <w:t xml:space="preserve">№ 53 от 30.08.2021 «О назначении </w:t>
      </w:r>
      <w:r w:rsidR="001B6529">
        <w:rPr>
          <w:rFonts w:ascii="Times New Roman" w:hAnsi="Times New Roman"/>
          <w:sz w:val="28"/>
          <w:szCs w:val="28"/>
        </w:rPr>
        <w:lastRenderedPageBreak/>
        <w:t>лица, ответственного за организацию питания учащихся школы в 2021-2022 учебном году»</w:t>
      </w:r>
    </w:p>
    <w:p w14:paraId="4C4B419C" w14:textId="1E4CF045" w:rsidR="004D4BCB" w:rsidRDefault="00A07144" w:rsidP="009F4F88">
      <w:pPr>
        <w:pStyle w:val="NoSpacing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 декабр</w:t>
      </w:r>
      <w:r w:rsidR="00C326E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2021 года питание учащихся осуществлялось по Перспективному</w:t>
      </w:r>
      <w:r w:rsidRPr="00B15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двенадцатидневному меню для организации питания учащихся начальной школы 7-11 лет в МБОУ НШ ДС с. Краснореченское, принятое Приказом № </w:t>
      </w:r>
      <w:r w:rsidR="00C326E8">
        <w:rPr>
          <w:rFonts w:ascii="Times New Roman" w:hAnsi="Times New Roman"/>
          <w:sz w:val="28"/>
          <w:szCs w:val="28"/>
        </w:rPr>
        <w:t>81 от 08.12.2021</w:t>
      </w:r>
    </w:p>
    <w:p w14:paraId="5BB4887C" w14:textId="68566E8F" w:rsidR="002D0792" w:rsidRDefault="00C326E8" w:rsidP="002D0792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</w:t>
      </w:r>
      <w:r w:rsidR="00D91E92">
        <w:rPr>
          <w:rFonts w:ascii="Times New Roman" w:hAnsi="Times New Roman"/>
          <w:sz w:val="28"/>
          <w:szCs w:val="24"/>
        </w:rPr>
        <w:t>Принято «</w:t>
      </w:r>
      <w:r w:rsidR="00D91E92" w:rsidRPr="00D91E92">
        <w:rPr>
          <w:rFonts w:ascii="Times New Roman" w:hAnsi="Times New Roman"/>
          <w:sz w:val="28"/>
          <w:szCs w:val="24"/>
        </w:rPr>
        <w:t>ПОЛОЖЕНИЕ</w:t>
      </w:r>
      <w:r w:rsidR="00D91E92" w:rsidRPr="00D91E92">
        <w:rPr>
          <w:rFonts w:ascii="Times New Roman" w:eastAsia="Calibri" w:hAnsi="Times New Roman"/>
          <w:sz w:val="28"/>
          <w:szCs w:val="24"/>
        </w:rPr>
        <w:t xml:space="preserve"> о родительском ко</w:t>
      </w:r>
      <w:r w:rsidR="00D91E92">
        <w:rPr>
          <w:rFonts w:ascii="Times New Roman" w:eastAsia="Calibri" w:hAnsi="Times New Roman"/>
          <w:sz w:val="28"/>
          <w:szCs w:val="24"/>
        </w:rPr>
        <w:t xml:space="preserve">нтроле за организацией горячего </w:t>
      </w:r>
      <w:proofErr w:type="gramStart"/>
      <w:r w:rsidR="00D91E92" w:rsidRPr="00D91E92">
        <w:rPr>
          <w:rFonts w:ascii="Times New Roman" w:eastAsia="Calibri" w:hAnsi="Times New Roman"/>
          <w:sz w:val="28"/>
          <w:szCs w:val="24"/>
        </w:rPr>
        <w:t>питания  детей</w:t>
      </w:r>
      <w:proofErr w:type="gramEnd"/>
      <w:r w:rsidR="00D91E92">
        <w:rPr>
          <w:rFonts w:ascii="Times New Roman" w:hAnsi="Times New Roman"/>
          <w:sz w:val="28"/>
          <w:szCs w:val="24"/>
        </w:rPr>
        <w:t xml:space="preserve"> </w:t>
      </w:r>
      <w:r w:rsidR="00D91E92" w:rsidRPr="00D91E92">
        <w:rPr>
          <w:rFonts w:ascii="Times New Roman" w:eastAsia="Calibri" w:hAnsi="Times New Roman"/>
          <w:sz w:val="28"/>
          <w:szCs w:val="24"/>
        </w:rPr>
        <w:t xml:space="preserve">в </w:t>
      </w:r>
      <w:r w:rsidR="00D91E92" w:rsidRPr="00D91E92">
        <w:rPr>
          <w:rFonts w:ascii="Times New Roman" w:hAnsi="Times New Roman"/>
          <w:sz w:val="28"/>
          <w:szCs w:val="24"/>
        </w:rPr>
        <w:t>МБОУ НШ ДС с. Краснореченское</w:t>
      </w:r>
      <w:r w:rsidR="00D91E92">
        <w:rPr>
          <w:rFonts w:ascii="Times New Roman" w:hAnsi="Times New Roman"/>
          <w:sz w:val="28"/>
          <w:szCs w:val="24"/>
        </w:rPr>
        <w:t>».</w:t>
      </w:r>
      <w:r w:rsidR="002D0792">
        <w:rPr>
          <w:rFonts w:ascii="Times New Roman" w:hAnsi="Times New Roman"/>
          <w:sz w:val="28"/>
          <w:szCs w:val="24"/>
        </w:rPr>
        <w:t xml:space="preserve"> Определён «</w:t>
      </w:r>
      <w:r w:rsidR="002D0792" w:rsidRPr="002D0792">
        <w:rPr>
          <w:rFonts w:ascii="Times New Roman" w:hAnsi="Times New Roman"/>
          <w:sz w:val="28"/>
          <w:szCs w:val="24"/>
        </w:rPr>
        <w:t>ПОРЯДОК доступа законных представителей обучающихся в организацию общественного питания</w:t>
      </w:r>
      <w:r w:rsidR="002D0792">
        <w:rPr>
          <w:rFonts w:ascii="Times New Roman" w:hAnsi="Times New Roman"/>
          <w:sz w:val="28"/>
          <w:szCs w:val="24"/>
        </w:rPr>
        <w:t xml:space="preserve"> </w:t>
      </w:r>
      <w:r w:rsidR="002D0792" w:rsidRPr="002D0792">
        <w:rPr>
          <w:rFonts w:ascii="Times New Roman" w:hAnsi="Times New Roman"/>
          <w:sz w:val="28"/>
          <w:szCs w:val="24"/>
        </w:rPr>
        <w:t>в МБОУ НШ ДС с. Краснореченское</w:t>
      </w:r>
      <w:r w:rsidR="002D0792">
        <w:rPr>
          <w:rFonts w:ascii="Times New Roman" w:hAnsi="Times New Roman"/>
          <w:sz w:val="28"/>
          <w:szCs w:val="24"/>
        </w:rPr>
        <w:t xml:space="preserve">». </w:t>
      </w:r>
      <w:r w:rsidR="00D91E92">
        <w:rPr>
          <w:rFonts w:ascii="Times New Roman" w:hAnsi="Times New Roman"/>
          <w:sz w:val="28"/>
          <w:szCs w:val="24"/>
        </w:rPr>
        <w:t xml:space="preserve"> </w:t>
      </w:r>
      <w:r w:rsidR="002D0792">
        <w:rPr>
          <w:rFonts w:ascii="Times New Roman" w:hAnsi="Times New Roman"/>
          <w:sz w:val="28"/>
          <w:szCs w:val="24"/>
        </w:rPr>
        <w:t>(</w:t>
      </w:r>
      <w:r w:rsidR="00D91E92">
        <w:rPr>
          <w:rFonts w:ascii="Times New Roman" w:hAnsi="Times New Roman"/>
          <w:sz w:val="28"/>
          <w:szCs w:val="24"/>
        </w:rPr>
        <w:t>Протокол родительского собрания  № 2 от 01.10.2020. Приказ № 99 от 01.10.2020 г.</w:t>
      </w:r>
      <w:r w:rsidR="002D0792">
        <w:rPr>
          <w:rFonts w:ascii="Times New Roman" w:hAnsi="Times New Roman"/>
          <w:sz w:val="28"/>
          <w:szCs w:val="24"/>
        </w:rPr>
        <w:t xml:space="preserve"> )</w:t>
      </w:r>
    </w:p>
    <w:p w14:paraId="37E4EA98" w14:textId="77777777" w:rsidR="002D0792" w:rsidRDefault="002D0792" w:rsidP="002D0792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Данная информация размещена на сайте школы и на информационном стенде.</w:t>
      </w:r>
    </w:p>
    <w:p w14:paraId="6408921F" w14:textId="77777777" w:rsidR="00AB753E" w:rsidRPr="007415D3" w:rsidRDefault="00AB753E" w:rsidP="00AB753E">
      <w:pPr>
        <w:spacing w:after="0"/>
        <w:rPr>
          <w:rFonts w:ascii="Times New Roman" w:hAnsi="Times New Roman"/>
          <w:b/>
          <w:sz w:val="28"/>
          <w:szCs w:val="28"/>
        </w:rPr>
      </w:pPr>
      <w:r w:rsidRPr="00EB03DF">
        <w:rPr>
          <w:rFonts w:ascii="Times New Roman" w:hAnsi="Times New Roman"/>
          <w:sz w:val="28"/>
          <w:szCs w:val="28"/>
          <w:u w:val="single"/>
        </w:rPr>
        <w:t>Вывод:</w:t>
      </w:r>
      <w:r w:rsidRPr="007415D3">
        <w:rPr>
          <w:rFonts w:ascii="Times New Roman" w:hAnsi="Times New Roman"/>
          <w:i/>
          <w:sz w:val="28"/>
          <w:szCs w:val="28"/>
        </w:rPr>
        <w:t xml:space="preserve">  </w:t>
      </w:r>
      <w:r w:rsidRPr="007415D3">
        <w:rPr>
          <w:rFonts w:ascii="Times New Roman" w:hAnsi="Times New Roman"/>
          <w:sz w:val="28"/>
          <w:szCs w:val="28"/>
        </w:rPr>
        <w:t>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14:paraId="37DAA559" w14:textId="77777777" w:rsidR="004807AB" w:rsidRDefault="004807AB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062B5C" w14:textId="77777777" w:rsidR="00957167" w:rsidRPr="001F6862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6862">
        <w:rPr>
          <w:rFonts w:ascii="Times New Roman" w:hAnsi="Times New Roman"/>
          <w:b/>
          <w:sz w:val="28"/>
          <w:szCs w:val="28"/>
        </w:rPr>
        <w:t>1.8. Обеспечение безопасности</w:t>
      </w:r>
    </w:p>
    <w:p w14:paraId="39BA5512" w14:textId="77777777" w:rsidR="00957167" w:rsidRDefault="00957167" w:rsidP="00F735C9">
      <w:pPr>
        <w:rPr>
          <w:rFonts w:ascii="Times New Roman" w:hAnsi="Times New Roman"/>
          <w:b/>
          <w:sz w:val="28"/>
          <w:szCs w:val="28"/>
        </w:rPr>
      </w:pPr>
      <w:r w:rsidRPr="001F6862">
        <w:rPr>
          <w:rFonts w:ascii="Times New Roman" w:hAnsi="Times New Roman"/>
          <w:b/>
          <w:sz w:val="28"/>
          <w:szCs w:val="28"/>
          <w:u w:val="single"/>
        </w:rPr>
        <w:t>Оценка системы обеспечения безопасности</w:t>
      </w:r>
      <w:r w:rsidRPr="007415D3">
        <w:rPr>
          <w:rFonts w:ascii="Times New Roman" w:hAnsi="Times New Roman"/>
          <w:b/>
          <w:sz w:val="28"/>
          <w:szCs w:val="28"/>
        </w:rPr>
        <w:t xml:space="preserve"> </w:t>
      </w:r>
    </w:p>
    <w:p w14:paraId="3C5E558D" w14:textId="77777777"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В учреждении разработаны паспорта: безопасности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антитеррористической защищенности объектов, дорожной безопасности.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В учреждении проводятся мероприятия по соблюдению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пожарной безопасности, охране труда, ЧС и антитеррору.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Для обеспечения безопасности детей здание учреждения оборудовано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системой пожарной сигнализации, оповещения людей о пожаре,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видеокамерами наружного и внутреннего наблюдения, что позволяет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своевременно и оперативно принять меры в случае возникновения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чрезвычайной ситуации.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Обеспечение условий безопасности в учреждении выполняется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локальными нормативно-правовыми документами: приказами,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инструкциями, положениями.</w:t>
      </w:r>
    </w:p>
    <w:p w14:paraId="0A04DD0A" w14:textId="77777777"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В соответствии с требованиями законодательства по охране труда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систематически проводятся разного вида инструктажи: вводный (при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поступлении), первичный (с вновь поступившими), повторный, что позволяет</w:t>
      </w:r>
    </w:p>
    <w:p w14:paraId="77A081CD" w14:textId="77777777"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персоналу владеть знаниями по охране труда и техники безопасности,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правилами пожарной безопасности, действиям в чрезвычайных ситуациях и</w:t>
      </w:r>
    </w:p>
    <w:p w14:paraId="63A08603" w14:textId="77777777" w:rsidR="00957167" w:rsidRPr="001F17F4" w:rsidRDefault="00957167" w:rsidP="00EB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при антитерроре.</w:t>
      </w:r>
    </w:p>
    <w:p w14:paraId="20421AB3" w14:textId="77777777" w:rsidR="00957167" w:rsidRPr="0012148B" w:rsidRDefault="00957167" w:rsidP="00EB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F17F4">
        <w:rPr>
          <w:rFonts w:ascii="Times New Roman" w:hAnsi="Times New Roman"/>
          <w:sz w:val="28"/>
          <w:szCs w:val="28"/>
          <w:lang w:eastAsia="ru-RU"/>
        </w:rPr>
        <w:t>ме</w:t>
      </w:r>
      <w:r>
        <w:rPr>
          <w:rFonts w:ascii="Times New Roman" w:hAnsi="Times New Roman"/>
          <w:sz w:val="28"/>
          <w:szCs w:val="28"/>
          <w:lang w:eastAsia="ru-RU"/>
        </w:rPr>
        <w:t>ется план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 эвакуации, назначены ответственные лица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безопасность.</w:t>
      </w:r>
    </w:p>
    <w:p w14:paraId="2307174D" w14:textId="77777777"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Составлены:</w:t>
      </w:r>
    </w:p>
    <w:p w14:paraId="6215A961" w14:textId="77777777"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охранных мероприятий по предупреждению террористических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актов;</w:t>
      </w:r>
    </w:p>
    <w:p w14:paraId="740FE838" w14:textId="77777777"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мероприятий по противопожарной безопасности;</w:t>
      </w:r>
    </w:p>
    <w:p w14:paraId="214CA175" w14:textId="77777777"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• план организационно-технических мероприятий по улучшению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условий и охраны труда работников учреждения;</w:t>
      </w:r>
    </w:p>
    <w:p w14:paraId="13DADBC0" w14:textId="77777777" w:rsidR="00957167" w:rsidRPr="0012148B" w:rsidRDefault="00957167" w:rsidP="0012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lastRenderedPageBreak/>
        <w:t>• план работы по ПДД с обучающимися и родителями</w:t>
      </w:r>
      <w:r w:rsidR="001F68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41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862" w:rsidRPr="009E41CC">
        <w:rPr>
          <w:rFonts w:ascii="Times New Roman" w:hAnsi="Times New Roman"/>
          <w:sz w:val="28"/>
          <w:szCs w:val="28"/>
          <w:lang w:eastAsia="ru-RU"/>
        </w:rPr>
        <w:t>(законными представителями)</w:t>
      </w:r>
      <w:r w:rsidRPr="009E41CC">
        <w:rPr>
          <w:rFonts w:ascii="Times New Roman" w:hAnsi="Times New Roman"/>
          <w:sz w:val="28"/>
          <w:szCs w:val="28"/>
          <w:lang w:eastAsia="ru-RU"/>
        </w:rPr>
        <w:t>;</w:t>
      </w:r>
      <w:r w:rsidRPr="001214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E2D0AD9" w14:textId="77777777" w:rsidR="00957167" w:rsidRDefault="00957167" w:rsidP="001E7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48B">
        <w:rPr>
          <w:rFonts w:ascii="Times New Roman" w:hAnsi="Times New Roman"/>
          <w:sz w:val="28"/>
          <w:szCs w:val="28"/>
          <w:lang w:eastAsia="ru-RU"/>
        </w:rPr>
        <w:t>Во всех учебных кабинетах прошла проверка готовности к началу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учебного года, проверены паспорта кабинетов, проверено наличие инструкций по ТБ и ОТ, актов испытания оборудования, инвентаря, выданы акты-разрешения на проведение занятий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1060638" w14:textId="77777777" w:rsidR="00957167" w:rsidRPr="0012148B" w:rsidRDefault="00957167" w:rsidP="00813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813342">
        <w:rPr>
          <w:rFonts w:ascii="Times New Roman" w:hAnsi="Times New Roman"/>
          <w:sz w:val="28"/>
          <w:szCs w:val="28"/>
          <w:lang w:eastAsia="ru-RU"/>
        </w:rPr>
        <w:t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контролем. В ночное время здание охраняется сторожем.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48B">
        <w:rPr>
          <w:rFonts w:ascii="Times New Roman" w:hAnsi="Times New Roman"/>
          <w:sz w:val="28"/>
          <w:szCs w:val="28"/>
          <w:lang w:eastAsia="ru-RU"/>
        </w:rPr>
        <w:t>Ведение журналов инструктажей учителями, состояние уголков безопасности, пропускного режима контролируется администрацией учреждения. Проверка соблюдения техники безопасности и охраны труда при организации учебных занятий установила, что в основном все требования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2148B">
        <w:rPr>
          <w:rFonts w:ascii="Times New Roman" w:hAnsi="Times New Roman"/>
          <w:sz w:val="28"/>
          <w:szCs w:val="28"/>
          <w:lang w:eastAsia="ru-RU"/>
        </w:rPr>
        <w:t xml:space="preserve"> предъявляемые к проведению и организации учебного процесса педагогами соблюдается.</w:t>
      </w:r>
    </w:p>
    <w:p w14:paraId="4F294E96" w14:textId="77777777" w:rsidR="002021F9" w:rsidRDefault="00957167" w:rsidP="00813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17F4">
        <w:rPr>
          <w:rFonts w:ascii="Times New Roman" w:hAnsi="Times New Roman"/>
          <w:sz w:val="28"/>
          <w:szCs w:val="28"/>
          <w:lang w:eastAsia="ru-RU"/>
        </w:rPr>
        <w:t>Педагоги регулярно провод</w:t>
      </w:r>
      <w:r>
        <w:rPr>
          <w:rFonts w:ascii="Times New Roman" w:hAnsi="Times New Roman"/>
          <w:sz w:val="28"/>
          <w:szCs w:val="28"/>
          <w:lang w:eastAsia="ru-RU"/>
        </w:rPr>
        <w:t xml:space="preserve">ят беседы с детьми по «Правилам </w:t>
      </w:r>
      <w:r w:rsidRPr="001F17F4">
        <w:rPr>
          <w:rFonts w:ascii="Times New Roman" w:hAnsi="Times New Roman"/>
          <w:sz w:val="28"/>
          <w:szCs w:val="28"/>
          <w:lang w:eastAsia="ru-RU"/>
        </w:rPr>
        <w:t>безопасного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поведения». С </w:t>
      </w:r>
      <w:r w:rsidRPr="009E41CC">
        <w:rPr>
          <w:rFonts w:ascii="Times New Roman" w:hAnsi="Times New Roman"/>
          <w:sz w:val="28"/>
          <w:szCs w:val="28"/>
          <w:lang w:eastAsia="ru-RU"/>
        </w:rPr>
        <w:t>родителями</w:t>
      </w:r>
      <w:r w:rsidR="009E41CC">
        <w:rPr>
          <w:rFonts w:ascii="Times New Roman" w:hAnsi="Times New Roman"/>
          <w:sz w:val="28"/>
          <w:szCs w:val="28"/>
          <w:lang w:eastAsia="ru-RU"/>
        </w:rPr>
        <w:t xml:space="preserve"> (законными представителями)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 проводятся беседы о причинах детского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травматизма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F17F4">
        <w:rPr>
          <w:rFonts w:ascii="Times New Roman" w:hAnsi="Times New Roman"/>
          <w:sz w:val="28"/>
          <w:szCs w:val="28"/>
          <w:lang w:eastAsia="ru-RU"/>
        </w:rPr>
        <w:t>Работа по обеспечению безопасности участников образовательного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процесса четко планируются, издаются приказы, прописываются планы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>мероприятий на календарный год по пожарной безопасности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7F4">
        <w:rPr>
          <w:rFonts w:ascii="Times New Roman" w:hAnsi="Times New Roman"/>
          <w:sz w:val="28"/>
          <w:szCs w:val="28"/>
          <w:lang w:eastAsia="ru-RU"/>
        </w:rPr>
        <w:t xml:space="preserve">предупреждению чрезвычайных ситуаций.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Большое внимание, в </w:t>
      </w:r>
      <w:r w:rsidR="006B2587">
        <w:rPr>
          <w:rFonts w:ascii="Times New Roman" w:hAnsi="Times New Roman"/>
          <w:sz w:val="28"/>
          <w:szCs w:val="28"/>
          <w:lang w:eastAsia="ru-RU"/>
        </w:rPr>
        <w:t>течение 2020</w:t>
      </w:r>
      <w:r w:rsidRPr="00A86AC3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уделялось работе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по противопожарной безопасности, профилактике ПДД, профилактике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правонарушений, привлечению к ведению здорового образа жизни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занятию спортом.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Теоретическая и иллюстративная информация по этим вопросам оформлена на информационных стендах по безопасности жизнедеятельности, где для всех участников образовательно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4F41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наглядно демонстрировалось, как обезопасить свою жизнь и жизнь окружающих людей, а также как вести себя при ЧС. Для изучения правил дорожного движения использовались комплект учебных пособий, пла</w:t>
      </w:r>
      <w:r w:rsidR="002021F9">
        <w:rPr>
          <w:rFonts w:ascii="Times New Roman" w:hAnsi="Times New Roman"/>
          <w:sz w:val="28"/>
          <w:szCs w:val="28"/>
          <w:lang w:eastAsia="ru-RU"/>
        </w:rPr>
        <w:t>катов, комплект дорожных знаков:</w:t>
      </w:r>
      <w:r w:rsidR="001E7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21F9">
        <w:rPr>
          <w:rFonts w:ascii="Times New Roman" w:hAnsi="Times New Roman"/>
          <w:sz w:val="28"/>
          <w:szCs w:val="28"/>
          <w:lang w:eastAsia="ru-RU"/>
        </w:rPr>
        <w:t xml:space="preserve"> «Демонстрационные карточки и пояснения правил дорожного движения для обучения дома и в школе «Дети и дорога»»; «Азбука пешехода. М. Издательский Дом Третий Рим.»; настольная обучающая игра «Школа автомобилиста»; «Занимательная дорожная азбука».</w:t>
      </w:r>
    </w:p>
    <w:p w14:paraId="7EB8ABD4" w14:textId="77777777" w:rsidR="002021F9" w:rsidRDefault="006B2587" w:rsidP="008133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21.08.2020</w:t>
      </w:r>
      <w:r w:rsidR="002021F9">
        <w:rPr>
          <w:rFonts w:ascii="Times New Roman" w:hAnsi="Times New Roman"/>
          <w:sz w:val="28"/>
          <w:szCs w:val="28"/>
          <w:lang w:eastAsia="ru-RU"/>
        </w:rPr>
        <w:t xml:space="preserve"> г. утвержден План совместной работы по профилактике ДДТТ с ОГИБДД ОМВ России по Хабаровскому району. </w:t>
      </w:r>
    </w:p>
    <w:p w14:paraId="0DA4CDF8" w14:textId="77777777" w:rsidR="00957167" w:rsidRDefault="00957167" w:rsidP="00EB03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13342">
        <w:rPr>
          <w:rFonts w:ascii="Times New Roman" w:hAnsi="Times New Roman"/>
          <w:sz w:val="28"/>
          <w:szCs w:val="28"/>
          <w:u w:val="single"/>
        </w:rPr>
        <w:t>Вывод:</w:t>
      </w:r>
      <w:r w:rsidRPr="00637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3791C">
        <w:rPr>
          <w:rFonts w:ascii="Times New Roman" w:hAnsi="Times New Roman"/>
          <w:sz w:val="28"/>
          <w:szCs w:val="28"/>
        </w:rPr>
        <w:t xml:space="preserve"> школе ведется систем</w:t>
      </w:r>
      <w:r>
        <w:rPr>
          <w:rFonts w:ascii="Times New Roman" w:hAnsi="Times New Roman"/>
          <w:sz w:val="28"/>
          <w:szCs w:val="28"/>
        </w:rPr>
        <w:t xml:space="preserve">атическая работа по обеспечению </w:t>
      </w:r>
      <w:r w:rsidRPr="0063791C">
        <w:rPr>
          <w:rFonts w:ascii="Times New Roman" w:hAnsi="Times New Roman"/>
          <w:sz w:val="28"/>
          <w:szCs w:val="28"/>
        </w:rPr>
        <w:t>безопасности  обучающихся и сотрудников учреждения. Перед учреждением стоит задача дальнейшего планирования деятельности по обеспечению функциональной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</w:t>
      </w:r>
    </w:p>
    <w:p w14:paraId="067E5094" w14:textId="56C09675" w:rsidR="00957167" w:rsidRPr="00CF2B36" w:rsidRDefault="002021F9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7E0ABB">
        <w:rPr>
          <w:rFonts w:ascii="Times New Roman" w:hAnsi="Times New Roman"/>
          <w:sz w:val="28"/>
          <w:szCs w:val="28"/>
          <w:lang w:eastAsia="ru-RU"/>
        </w:rPr>
        <w:t>Все запланированные на 202</w:t>
      </w:r>
      <w:r w:rsidR="00C326E8">
        <w:rPr>
          <w:rFonts w:ascii="Times New Roman" w:hAnsi="Times New Roman"/>
          <w:sz w:val="28"/>
          <w:szCs w:val="28"/>
          <w:lang w:eastAsia="ru-RU"/>
        </w:rPr>
        <w:t>1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 xml:space="preserve"> год мероприятия по</w:t>
      </w:r>
      <w:r w:rsidR="00957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167" w:rsidRPr="00CF2B36">
        <w:rPr>
          <w:rFonts w:ascii="Times New Roman" w:hAnsi="Times New Roman"/>
          <w:sz w:val="28"/>
          <w:szCs w:val="28"/>
          <w:lang w:eastAsia="ru-RU"/>
        </w:rPr>
        <w:t>обеспечению безопасности выполнены.</w:t>
      </w:r>
    </w:p>
    <w:p w14:paraId="36E5FB0F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Задачи:</w:t>
      </w:r>
    </w:p>
    <w:p w14:paraId="2FDD3841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-продолжить комплекс мероприятий, направленных на повышение</w:t>
      </w:r>
    </w:p>
    <w:p w14:paraId="54C3EC3B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lastRenderedPageBreak/>
        <w:t>эффективности системы обучения работников и обучающихся правилам поведения при чрезвычайных ситуациях природного, техногенного и военного характера через:</w:t>
      </w:r>
    </w:p>
    <w:p w14:paraId="7B4A6C5F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724F82">
        <w:rPr>
          <w:rFonts w:ascii="Times New Roman" w:hAnsi="Times New Roman"/>
          <w:sz w:val="28"/>
          <w:szCs w:val="28"/>
          <w:lang w:eastAsia="ru-RU"/>
        </w:rPr>
        <w:t>обновление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стендов по безопасности,</w:t>
      </w:r>
    </w:p>
    <w:p w14:paraId="712C69A7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практических занятий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эвакуации; проведение занятий по ГО.</w:t>
      </w:r>
    </w:p>
    <w:p w14:paraId="4FDE104C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- формировать у всех участников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сознательное и ответственное отношение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вопросам личной безопасности</w:t>
      </w:r>
      <w:r w:rsidRPr="00CF2B36">
        <w:rPr>
          <w:rFonts w:ascii="Times New Roman" w:hAnsi="Times New Roman"/>
          <w:sz w:val="28"/>
          <w:szCs w:val="28"/>
          <w:lang w:eastAsia="ru-RU"/>
        </w:rPr>
        <w:t xml:space="preserve"> к безопасности окружающих через:</w:t>
      </w:r>
    </w:p>
    <w:p w14:paraId="15240B5A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недели безопасности и здоровья;</w:t>
      </w:r>
    </w:p>
    <w:p w14:paraId="22D44A13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инструктажи;</w:t>
      </w:r>
    </w:p>
    <w:p w14:paraId="452A6E3A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проведение Всероссийского урока ОБЖ;</w:t>
      </w:r>
    </w:p>
    <w:p w14:paraId="07D3912C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акции « Единый день здоровья»;</w:t>
      </w:r>
    </w:p>
    <w:p w14:paraId="5A750040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совершенствовать знания работников учреждения и обучающихся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ГО;</w:t>
      </w:r>
    </w:p>
    <w:p w14:paraId="55978B17" w14:textId="77777777" w:rsidR="00957167" w:rsidRPr="00CF2B36" w:rsidRDefault="00957167" w:rsidP="00CF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B36">
        <w:rPr>
          <w:rFonts w:ascii="Times New Roman" w:hAnsi="Times New Roman"/>
          <w:sz w:val="28"/>
          <w:szCs w:val="28"/>
          <w:lang w:eastAsia="ru-RU"/>
        </w:rPr>
        <w:t>• прохождение медицинских осмотров и соблюдение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2B36">
        <w:rPr>
          <w:rFonts w:ascii="Times New Roman" w:hAnsi="Times New Roman"/>
          <w:sz w:val="28"/>
          <w:szCs w:val="28"/>
          <w:lang w:eastAsia="ru-RU"/>
        </w:rPr>
        <w:t>личной гигиены, соблюдение культуры питания.</w:t>
      </w:r>
    </w:p>
    <w:p w14:paraId="31BFC427" w14:textId="77777777" w:rsidR="00957167" w:rsidRPr="001F17F4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D4DAFF" w14:textId="77777777" w:rsidR="00957167" w:rsidRPr="0028529A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7525">
        <w:rPr>
          <w:rFonts w:ascii="Times New Roman" w:hAnsi="Times New Roman"/>
          <w:b/>
          <w:sz w:val="28"/>
          <w:szCs w:val="28"/>
        </w:rPr>
        <w:t>1.9.  Приоритетные цели и задачи развития учреждения, деятельность по их решению в отчётный период ( в т.ч. решения коллегиальных органов управления)</w:t>
      </w:r>
    </w:p>
    <w:p w14:paraId="14E21F6A" w14:textId="77777777" w:rsidR="00957167" w:rsidRPr="0028529A" w:rsidRDefault="00957167" w:rsidP="00544252">
      <w:pPr>
        <w:pStyle w:val="a4"/>
        <w:ind w:firstLine="540"/>
        <w:jc w:val="both"/>
        <w:rPr>
          <w:sz w:val="28"/>
          <w:szCs w:val="28"/>
        </w:rPr>
      </w:pPr>
      <w:r w:rsidRPr="0028529A">
        <w:rPr>
          <w:sz w:val="28"/>
          <w:szCs w:val="28"/>
        </w:rPr>
        <w:t xml:space="preserve">Главная цель – развитие сильных сторон существующей системы, сохранение комфортного морально-психологического микроклимата в коллективе, переход </w:t>
      </w:r>
      <w:r w:rsidRPr="0028529A">
        <w:rPr>
          <w:rStyle w:val="grame"/>
          <w:sz w:val="28"/>
          <w:szCs w:val="28"/>
        </w:rPr>
        <w:t>из</w:t>
      </w:r>
      <w:r w:rsidRPr="0028529A">
        <w:rPr>
          <w:sz w:val="28"/>
          <w:szCs w:val="28"/>
        </w:rPr>
        <w:t>  существующего в новое более высокое состояние.</w:t>
      </w:r>
    </w:p>
    <w:p w14:paraId="41DBD084" w14:textId="77777777"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 xml:space="preserve">Миссия школы: научить учиться. </w:t>
      </w:r>
    </w:p>
    <w:p w14:paraId="28DB3BD6" w14:textId="77777777"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>Задачи:</w:t>
      </w:r>
    </w:p>
    <w:p w14:paraId="7D933916" w14:textId="77777777"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>- обеспечение прочного усвоения ба</w:t>
      </w:r>
      <w:r>
        <w:rPr>
          <w:rFonts w:ascii="Times New Roman" w:hAnsi="Times New Roman"/>
          <w:sz w:val="28"/>
        </w:rPr>
        <w:t xml:space="preserve">зового компонента обязательного </w:t>
      </w:r>
      <w:r w:rsidRPr="00105D30">
        <w:rPr>
          <w:rFonts w:ascii="Times New Roman" w:hAnsi="Times New Roman"/>
          <w:sz w:val="28"/>
        </w:rPr>
        <w:t>государственного стандарта</w:t>
      </w:r>
    </w:p>
    <w:p w14:paraId="1401F19D" w14:textId="77777777"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  </w:t>
      </w:r>
      <w:r w:rsidRPr="00105D30">
        <w:rPr>
          <w:rFonts w:ascii="Times New Roman" w:hAnsi="Times New Roman"/>
          <w:sz w:val="28"/>
        </w:rPr>
        <w:t>повышение качества процесса</w:t>
      </w:r>
      <w:r w:rsidR="001E74A2">
        <w:rPr>
          <w:rFonts w:ascii="Times New Roman" w:hAnsi="Times New Roman"/>
          <w:sz w:val="28"/>
        </w:rPr>
        <w:t xml:space="preserve"> образова</w:t>
      </w:r>
      <w:r w:rsidR="001E74A2" w:rsidRPr="00105D30">
        <w:rPr>
          <w:rFonts w:ascii="Times New Roman" w:hAnsi="Times New Roman"/>
          <w:sz w:val="28"/>
        </w:rPr>
        <w:t>н</w:t>
      </w:r>
      <w:r w:rsidR="001E74A2">
        <w:rPr>
          <w:rFonts w:ascii="Times New Roman" w:hAnsi="Times New Roman"/>
          <w:sz w:val="28"/>
        </w:rPr>
        <w:t>ия</w:t>
      </w:r>
      <w:r w:rsidRPr="00105D30">
        <w:rPr>
          <w:rFonts w:ascii="Times New Roman" w:hAnsi="Times New Roman"/>
          <w:sz w:val="28"/>
        </w:rPr>
        <w:t>.</w:t>
      </w:r>
    </w:p>
    <w:p w14:paraId="299EC7D0" w14:textId="77777777" w:rsidR="00957167" w:rsidRPr="00105D30" w:rsidRDefault="00957167" w:rsidP="00105D30">
      <w:pPr>
        <w:pStyle w:val="afc"/>
        <w:rPr>
          <w:rFonts w:ascii="Times New Roman" w:hAnsi="Times New Roman"/>
          <w:sz w:val="28"/>
        </w:rPr>
      </w:pPr>
      <w:r w:rsidRPr="00105D30">
        <w:rPr>
          <w:rFonts w:ascii="Times New Roman" w:hAnsi="Times New Roman"/>
          <w:sz w:val="28"/>
        </w:rPr>
        <w:t xml:space="preserve">-   работа по улучшению материально-технической базы. </w:t>
      </w:r>
    </w:p>
    <w:p w14:paraId="4B643DBE" w14:textId="77777777" w:rsidR="001A194A" w:rsidRDefault="00957167" w:rsidP="00105D30">
      <w:pPr>
        <w:pStyle w:val="afc"/>
      </w:pPr>
      <w:r w:rsidRPr="00105D30">
        <w:rPr>
          <w:rFonts w:ascii="Times New Roman" w:hAnsi="Times New Roman"/>
          <w:sz w:val="28"/>
        </w:rPr>
        <w:t>-    использование инновационных технологий педагогами учреждения в воспитании и обучении, развитии  детей</w:t>
      </w:r>
      <w:r w:rsidRPr="00205056">
        <w:t>.</w:t>
      </w:r>
      <w:r w:rsidR="001E74A2">
        <w:t xml:space="preserve"> </w:t>
      </w:r>
    </w:p>
    <w:p w14:paraId="5FA1914A" w14:textId="77777777" w:rsidR="001A194A" w:rsidRPr="001A194A" w:rsidRDefault="001A194A" w:rsidP="00105D30">
      <w:pPr>
        <w:pStyle w:val="afc"/>
        <w:rPr>
          <w:rFonts w:ascii="Times New Roman" w:hAnsi="Times New Roman"/>
          <w:sz w:val="28"/>
          <w:szCs w:val="28"/>
        </w:rPr>
      </w:pPr>
      <w:r>
        <w:t xml:space="preserve">- </w:t>
      </w:r>
      <w:r w:rsidRPr="001A194A">
        <w:rPr>
          <w:rFonts w:ascii="Times New Roman" w:hAnsi="Times New Roman"/>
          <w:sz w:val="28"/>
          <w:szCs w:val="28"/>
        </w:rPr>
        <w:t>реализация проекта</w:t>
      </w:r>
      <w:r>
        <w:t xml:space="preserve">  </w:t>
      </w:r>
      <w:r w:rsidRPr="001A194A">
        <w:rPr>
          <w:rFonts w:ascii="Times New Roman" w:hAnsi="Times New Roman"/>
          <w:sz w:val="28"/>
          <w:szCs w:val="28"/>
        </w:rPr>
        <w:t>«От дошколёнка до эрудита»</w:t>
      </w:r>
    </w:p>
    <w:p w14:paraId="544FB9F8" w14:textId="77777777"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>1.10. Реализация образовательной программы</w:t>
      </w:r>
      <w:r>
        <w:rPr>
          <w:rFonts w:ascii="Times New Roman" w:hAnsi="Times New Roman"/>
          <w:b/>
          <w:sz w:val="28"/>
          <w:szCs w:val="28"/>
        </w:rPr>
        <w:t xml:space="preserve">.  </w:t>
      </w:r>
    </w:p>
    <w:p w14:paraId="119E4320" w14:textId="77777777" w:rsidR="00957167" w:rsidRPr="00195275" w:rsidRDefault="00957167" w:rsidP="00195275">
      <w:pPr>
        <w:rPr>
          <w:rFonts w:ascii="Times New Roman" w:hAnsi="Times New Roman"/>
          <w:b/>
          <w:sz w:val="28"/>
          <w:szCs w:val="28"/>
        </w:rPr>
      </w:pPr>
      <w:r w:rsidRPr="00F966E2">
        <w:rPr>
          <w:rFonts w:ascii="Times New Roman" w:hAnsi="Times New Roman"/>
          <w:b/>
          <w:sz w:val="28"/>
          <w:szCs w:val="28"/>
          <w:u w:val="single"/>
        </w:rPr>
        <w:t xml:space="preserve">Оценка системы </w:t>
      </w:r>
      <w:r w:rsidRPr="00195275">
        <w:rPr>
          <w:rFonts w:ascii="Times New Roman" w:hAnsi="Times New Roman"/>
          <w:b/>
          <w:sz w:val="28"/>
          <w:szCs w:val="28"/>
          <w:u w:val="single"/>
        </w:rPr>
        <w:t>реализации ООП</w:t>
      </w:r>
      <w:r w:rsidRPr="00195275">
        <w:rPr>
          <w:rFonts w:ascii="Times New Roman" w:hAnsi="Times New Roman"/>
          <w:b/>
          <w:sz w:val="28"/>
          <w:szCs w:val="28"/>
        </w:rPr>
        <w:t xml:space="preserve"> </w:t>
      </w:r>
    </w:p>
    <w:p w14:paraId="7F81E8E7" w14:textId="77777777"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5"/>
        <w:gridCol w:w="5612"/>
      </w:tblGrid>
      <w:tr w:rsidR="00957167" w:rsidRPr="00205056" w14:paraId="786D9224" w14:textId="77777777" w:rsidTr="00F10223">
        <w:trPr>
          <w:trHeight w:val="343"/>
        </w:trPr>
        <w:tc>
          <w:tcPr>
            <w:tcW w:w="4705" w:type="dxa"/>
          </w:tcPr>
          <w:p w14:paraId="35D0F4A8" w14:textId="77777777" w:rsidR="00957167" w:rsidRPr="00205056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Наличие основной образовательной программы начального общего </w:t>
            </w:r>
          </w:p>
          <w:p w14:paraId="2C46ABEC" w14:textId="77777777" w:rsidR="00957167" w:rsidRPr="00205056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образования (ООП НОО), утвержденной в установленном порядке</w:t>
            </w:r>
          </w:p>
        </w:tc>
        <w:tc>
          <w:tcPr>
            <w:tcW w:w="5612" w:type="dxa"/>
          </w:tcPr>
          <w:p w14:paraId="2E3E3CE0" w14:textId="77777777" w:rsidR="00957167" w:rsidRPr="00105D30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ar-SA"/>
              </w:rPr>
            </w:pP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Наименование программы: Основная образовательная программа начального общего образования</w:t>
            </w:r>
          </w:p>
          <w:p w14:paraId="24B2236F" w14:textId="77777777" w:rsidR="00957167" w:rsidRPr="002D0792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Утверждена педагогическим советом (протокол № 6 от 27.05.2011 г.)</w:t>
            </w:r>
          </w:p>
          <w:p w14:paraId="61062CCB" w14:textId="77777777" w:rsidR="00957167" w:rsidRPr="002D0792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Приказ о введении ФГОС НОО  № 9 от 27.05.2011  г.</w:t>
            </w:r>
          </w:p>
          <w:p w14:paraId="44F14EEC" w14:textId="77777777" w:rsidR="00957167" w:rsidRPr="00724F82" w:rsidRDefault="00957167" w:rsidP="002D0792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FF00"/>
                <w:sz w:val="28"/>
                <w:szCs w:val="28"/>
                <w:lang w:eastAsia="ar-SA"/>
              </w:rPr>
            </w:pPr>
            <w:r w:rsidRPr="002D07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Пролонгирована педагогическим советом (протокол № 6 от 24.07.2017 г.)</w:t>
            </w:r>
          </w:p>
        </w:tc>
      </w:tr>
      <w:tr w:rsidR="00957167" w:rsidRPr="00205056" w14:paraId="4C34C41C" w14:textId="77777777" w:rsidTr="00F10223">
        <w:trPr>
          <w:trHeight w:val="343"/>
        </w:trPr>
        <w:tc>
          <w:tcPr>
            <w:tcW w:w="4705" w:type="dxa"/>
          </w:tcPr>
          <w:p w14:paraId="1E8C6A30" w14:textId="77777777" w:rsidR="00957167" w:rsidRPr="00205056" w:rsidRDefault="00C3161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Наличие адаптированной основной общеобразовательной программы</w:t>
            </w: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105D30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>начального общего образования для детей с умственной отсталостью (Вар.1)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, </w:t>
            </w:r>
            <w:r w:rsidRPr="0020505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утвержденной в установленном порядке</w:t>
            </w:r>
          </w:p>
        </w:tc>
        <w:tc>
          <w:tcPr>
            <w:tcW w:w="5612" w:type="dxa"/>
          </w:tcPr>
          <w:p w14:paraId="0BD277B3" w14:textId="77777777" w:rsidR="00957167" w:rsidRPr="00F10223" w:rsidRDefault="00957167" w:rsidP="00105D30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ar-SA"/>
              </w:rPr>
            </w:pPr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Наименование программы: Адаптированная основная общеобразовательная программа </w:t>
            </w:r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начального общего образования для детей с умственной отсталостью (Вар.1) </w:t>
            </w:r>
          </w:p>
          <w:p w14:paraId="2446D3B6" w14:textId="77777777" w:rsidR="00957167" w:rsidRPr="00105D30" w:rsidRDefault="00957167" w:rsidP="00F10223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1022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Утверждена педагогическим советом (протокол № 1 от 30.08.2017 г.)</w:t>
            </w:r>
          </w:p>
        </w:tc>
      </w:tr>
    </w:tbl>
    <w:p w14:paraId="1F543B98" w14:textId="77777777" w:rsidR="00957167" w:rsidRDefault="00F10223" w:rsidP="0019527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10223">
        <w:rPr>
          <w:rFonts w:ascii="Times New Roman" w:hAnsi="Times New Roman"/>
          <w:bCs/>
          <w:sz w:val="28"/>
          <w:szCs w:val="28"/>
          <w:lang w:eastAsia="ar-SA"/>
        </w:rPr>
        <w:lastRenderedPageBreak/>
        <w:t>Адаптированная основная общеобразовательная программа начального общего образования для детей с умственной отсталостью (Вар.1)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не используется в работе с сентября 2019 года ввиду отсутствия учащихся данной категории.</w:t>
      </w:r>
    </w:p>
    <w:p w14:paraId="7D7EEC63" w14:textId="77777777" w:rsidR="00957167" w:rsidRPr="00205056" w:rsidRDefault="00957167" w:rsidP="00544252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Выполнение реализуемых учебных программ по объёму учебного времени образовательной организацией.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850"/>
        <w:gridCol w:w="851"/>
        <w:gridCol w:w="708"/>
        <w:gridCol w:w="1418"/>
        <w:gridCol w:w="1418"/>
        <w:gridCol w:w="1560"/>
        <w:gridCol w:w="1134"/>
      </w:tblGrid>
      <w:tr w:rsidR="00957167" w:rsidRPr="00205056" w14:paraId="20289E46" w14:textId="77777777" w:rsidTr="00105D30">
        <w:trPr>
          <w:cantSplit/>
          <w:trHeight w:val="495"/>
        </w:trPr>
        <w:tc>
          <w:tcPr>
            <w:tcW w:w="2126" w:type="dxa"/>
            <w:vMerge w:val="restart"/>
            <w:vAlign w:val="center"/>
          </w:tcPr>
          <w:p w14:paraId="093F9EAF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Предметы  учебного плана</w:t>
            </w:r>
          </w:p>
        </w:tc>
        <w:tc>
          <w:tcPr>
            <w:tcW w:w="850" w:type="dxa"/>
            <w:vMerge w:val="restart"/>
            <w:vAlign w:val="center"/>
          </w:tcPr>
          <w:p w14:paraId="68B757D8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План</w:t>
            </w:r>
          </w:p>
          <w:p w14:paraId="5CB1E31E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(кол-во часов)</w:t>
            </w:r>
          </w:p>
        </w:tc>
        <w:tc>
          <w:tcPr>
            <w:tcW w:w="851" w:type="dxa"/>
            <w:vMerge w:val="restart"/>
            <w:vAlign w:val="center"/>
          </w:tcPr>
          <w:p w14:paraId="2F62D416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Факт</w:t>
            </w:r>
          </w:p>
          <w:p w14:paraId="7D6F0FD4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(кол-во часов)</w:t>
            </w:r>
          </w:p>
        </w:tc>
        <w:tc>
          <w:tcPr>
            <w:tcW w:w="708" w:type="dxa"/>
            <w:vMerge w:val="restart"/>
            <w:vAlign w:val="center"/>
          </w:tcPr>
          <w:p w14:paraId="28BF2EEE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5530" w:type="dxa"/>
            <w:gridSpan w:val="4"/>
            <w:vAlign w:val="center"/>
          </w:tcPr>
          <w:p w14:paraId="49781E20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Выполнение учебных программ и освоение  обязательного минимума в соответствии с требованиями ГОС</w:t>
            </w:r>
          </w:p>
        </w:tc>
      </w:tr>
      <w:tr w:rsidR="00957167" w:rsidRPr="00205056" w14:paraId="58A6B82F" w14:textId="77777777" w:rsidTr="00105D30">
        <w:trPr>
          <w:cantSplit/>
          <w:trHeight w:val="789"/>
        </w:trPr>
        <w:tc>
          <w:tcPr>
            <w:tcW w:w="2126" w:type="dxa"/>
            <w:vMerge/>
            <w:vAlign w:val="bottom"/>
          </w:tcPr>
          <w:p w14:paraId="514CA571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473BADE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6D48FD1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039E3579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7760FB0" w14:textId="77777777"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Выполнение учебных программ</w:t>
            </w:r>
          </w:p>
        </w:tc>
        <w:tc>
          <w:tcPr>
            <w:tcW w:w="1560" w:type="dxa"/>
            <w:vMerge w:val="restart"/>
            <w:vAlign w:val="center"/>
          </w:tcPr>
          <w:p w14:paraId="3744BDA3" w14:textId="77777777"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Соответствие содержания изученного материала требованиям минимума</w:t>
            </w:r>
          </w:p>
          <w:p w14:paraId="632BE2DD" w14:textId="77777777"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(полное/</w:t>
            </w:r>
          </w:p>
          <w:p w14:paraId="25AB3185" w14:textId="77777777"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неполное)</w:t>
            </w:r>
          </w:p>
        </w:tc>
        <w:tc>
          <w:tcPr>
            <w:tcW w:w="1134" w:type="dxa"/>
            <w:vMerge w:val="restart"/>
            <w:vAlign w:val="center"/>
          </w:tcPr>
          <w:p w14:paraId="3397911C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Наличие неизученных разделов и тем курса (указать – каких)</w:t>
            </w:r>
          </w:p>
        </w:tc>
      </w:tr>
      <w:tr w:rsidR="00957167" w:rsidRPr="00205056" w14:paraId="4B4FC0EA" w14:textId="77777777" w:rsidTr="00105D30">
        <w:trPr>
          <w:cantSplit/>
          <w:trHeight w:val="840"/>
        </w:trPr>
        <w:tc>
          <w:tcPr>
            <w:tcW w:w="2126" w:type="dxa"/>
            <w:vMerge/>
            <w:vAlign w:val="bottom"/>
          </w:tcPr>
          <w:p w14:paraId="0EF4DB30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2897A6E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F2ABE6D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35D84E17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3890D0" w14:textId="77777777"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Теоретическая часть (% выполнения</w:t>
            </w:r>
          </w:p>
        </w:tc>
        <w:tc>
          <w:tcPr>
            <w:tcW w:w="1418" w:type="dxa"/>
            <w:vAlign w:val="center"/>
          </w:tcPr>
          <w:p w14:paraId="031847D8" w14:textId="77777777" w:rsidR="00957167" w:rsidRPr="00205056" w:rsidRDefault="00957167" w:rsidP="00105D30">
            <w:pPr>
              <w:pStyle w:val="af0"/>
              <w:jc w:val="center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Практическая часть (% выполнения</w:t>
            </w:r>
          </w:p>
        </w:tc>
        <w:tc>
          <w:tcPr>
            <w:tcW w:w="1560" w:type="dxa"/>
            <w:vMerge/>
            <w:vAlign w:val="center"/>
          </w:tcPr>
          <w:p w14:paraId="5588D97F" w14:textId="77777777" w:rsidR="00957167" w:rsidRPr="00205056" w:rsidRDefault="00957167" w:rsidP="00105D30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E0CC789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167" w:rsidRPr="00205056" w14:paraId="5AC61778" w14:textId="77777777" w:rsidTr="00105D30">
        <w:trPr>
          <w:cantSplit/>
        </w:trPr>
        <w:tc>
          <w:tcPr>
            <w:tcW w:w="10065" w:type="dxa"/>
            <w:gridSpan w:val="8"/>
            <w:vAlign w:val="center"/>
          </w:tcPr>
          <w:p w14:paraId="4DA8AB72" w14:textId="19C4C650" w:rsidR="00957167" w:rsidRPr="002E158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C326E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C326E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0912F7" w:rsidRPr="00205056" w14:paraId="1A7020E4" w14:textId="77777777" w:rsidTr="00105D30">
        <w:trPr>
          <w:cantSplit/>
        </w:trPr>
        <w:tc>
          <w:tcPr>
            <w:tcW w:w="2126" w:type="dxa"/>
          </w:tcPr>
          <w:p w14:paraId="7C7F3560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14:paraId="372F9B76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86BD3D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708" w:type="dxa"/>
            <w:vAlign w:val="center"/>
          </w:tcPr>
          <w:p w14:paraId="1BA9932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37F08A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B7C8F9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49D7D4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28DBFC7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284ED612" w14:textId="77777777" w:rsidTr="00105D30">
        <w:trPr>
          <w:cantSplit/>
        </w:trPr>
        <w:tc>
          <w:tcPr>
            <w:tcW w:w="2126" w:type="dxa"/>
          </w:tcPr>
          <w:p w14:paraId="5AAA9A40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14:paraId="5DEC77C5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851" w:type="dxa"/>
            <w:vAlign w:val="center"/>
          </w:tcPr>
          <w:p w14:paraId="53BB9755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708" w:type="dxa"/>
            <w:vAlign w:val="center"/>
          </w:tcPr>
          <w:p w14:paraId="5EA97EC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7709B04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5F7A752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28DAB77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9BD901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2831ACE6" w14:textId="77777777" w:rsidTr="00105D30">
        <w:trPr>
          <w:cantSplit/>
        </w:trPr>
        <w:tc>
          <w:tcPr>
            <w:tcW w:w="2126" w:type="dxa"/>
          </w:tcPr>
          <w:p w14:paraId="73773E16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14:paraId="4095D21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851" w:type="dxa"/>
            <w:vAlign w:val="center"/>
          </w:tcPr>
          <w:p w14:paraId="4EAABA1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708" w:type="dxa"/>
            <w:vAlign w:val="center"/>
          </w:tcPr>
          <w:p w14:paraId="06B2D5F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5C7EA2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16ED08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343B12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56EEF4C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2FA2C17F" w14:textId="77777777" w:rsidTr="00105D30">
        <w:trPr>
          <w:cantSplit/>
        </w:trPr>
        <w:tc>
          <w:tcPr>
            <w:tcW w:w="2126" w:type="dxa"/>
          </w:tcPr>
          <w:p w14:paraId="14C2B0ED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14:paraId="0C0A1E8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851" w:type="dxa"/>
            <w:vAlign w:val="center"/>
          </w:tcPr>
          <w:p w14:paraId="7B4133B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708" w:type="dxa"/>
            <w:vAlign w:val="center"/>
          </w:tcPr>
          <w:p w14:paraId="0F6A1986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461F0E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6C64F70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7866EC9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1F8E42B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05C37054" w14:textId="77777777" w:rsidTr="00105D30">
        <w:trPr>
          <w:cantSplit/>
        </w:trPr>
        <w:tc>
          <w:tcPr>
            <w:tcW w:w="2126" w:type="dxa"/>
          </w:tcPr>
          <w:p w14:paraId="11E5FC82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14:paraId="3F14B2C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851" w:type="dxa"/>
            <w:vAlign w:val="center"/>
          </w:tcPr>
          <w:p w14:paraId="181AAAC6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708" w:type="dxa"/>
            <w:vAlign w:val="center"/>
          </w:tcPr>
          <w:p w14:paraId="52162FC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8344BA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945FA8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1CA9499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2577F374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76E5BF0F" w14:textId="77777777" w:rsidTr="00105D30">
        <w:trPr>
          <w:cantSplit/>
        </w:trPr>
        <w:tc>
          <w:tcPr>
            <w:tcW w:w="2126" w:type="dxa"/>
          </w:tcPr>
          <w:p w14:paraId="35B8E90F" w14:textId="77777777" w:rsidR="000912F7" w:rsidRPr="00205056" w:rsidRDefault="000912F7" w:rsidP="002103C2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14:paraId="11D1B42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vAlign w:val="center"/>
          </w:tcPr>
          <w:p w14:paraId="34F9E004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08" w:type="dxa"/>
            <w:vAlign w:val="center"/>
          </w:tcPr>
          <w:p w14:paraId="7113BFB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DAF77A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6F8EDC5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14:paraId="56A90F0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2EB1D28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1F78AB45" w14:textId="77777777" w:rsidTr="00105D30">
        <w:trPr>
          <w:cantSplit/>
        </w:trPr>
        <w:tc>
          <w:tcPr>
            <w:tcW w:w="2126" w:type="dxa"/>
          </w:tcPr>
          <w:p w14:paraId="66DF89A0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14:paraId="28AF9D9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vAlign w:val="center"/>
          </w:tcPr>
          <w:p w14:paraId="743E4562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8" w:type="dxa"/>
            <w:vAlign w:val="center"/>
          </w:tcPr>
          <w:p w14:paraId="13F8A70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52C9D12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B929A1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222E93C4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FE78225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78950D00" w14:textId="77777777" w:rsidTr="00105D30">
        <w:trPr>
          <w:cantSplit/>
        </w:trPr>
        <w:tc>
          <w:tcPr>
            <w:tcW w:w="2126" w:type="dxa"/>
          </w:tcPr>
          <w:p w14:paraId="734F4A35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14:paraId="43DED2C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851" w:type="dxa"/>
            <w:vAlign w:val="center"/>
          </w:tcPr>
          <w:p w14:paraId="5649227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708" w:type="dxa"/>
            <w:vAlign w:val="center"/>
          </w:tcPr>
          <w:p w14:paraId="4EBCFB76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307C6D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C64124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461EF8E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2D3F831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6974A55E" w14:textId="77777777" w:rsidTr="00105D30">
        <w:trPr>
          <w:cantSplit/>
        </w:trPr>
        <w:tc>
          <w:tcPr>
            <w:tcW w:w="2126" w:type="dxa"/>
          </w:tcPr>
          <w:p w14:paraId="0920BEAD" w14:textId="77777777"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14:paraId="483FA81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vAlign w:val="center"/>
          </w:tcPr>
          <w:p w14:paraId="4D218CB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708" w:type="dxa"/>
            <w:vAlign w:val="center"/>
          </w:tcPr>
          <w:p w14:paraId="1B20586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2ECD816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32AAE52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76E299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083EBA1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770A1128" w14:textId="77777777" w:rsidTr="00105D30">
        <w:trPr>
          <w:cantSplit/>
        </w:trPr>
        <w:tc>
          <w:tcPr>
            <w:tcW w:w="2126" w:type="dxa"/>
          </w:tcPr>
          <w:p w14:paraId="3AF8F1C6" w14:textId="77777777"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14:paraId="7B5FFE9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14:paraId="2CB7A40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vAlign w:val="center"/>
          </w:tcPr>
          <w:p w14:paraId="1C1C760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AE91AC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BB5002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59D403C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35A0DB4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16DF8DC8" w14:textId="77777777" w:rsidTr="002103C2">
        <w:trPr>
          <w:cantSplit/>
        </w:trPr>
        <w:tc>
          <w:tcPr>
            <w:tcW w:w="2126" w:type="dxa"/>
          </w:tcPr>
          <w:p w14:paraId="584112DB" w14:textId="77777777"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vAlign w:val="bottom"/>
          </w:tcPr>
          <w:p w14:paraId="537D47F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851" w:type="dxa"/>
            <w:vAlign w:val="bottom"/>
          </w:tcPr>
          <w:p w14:paraId="083F3BA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3094</w:t>
            </w:r>
          </w:p>
        </w:tc>
        <w:tc>
          <w:tcPr>
            <w:tcW w:w="708" w:type="dxa"/>
            <w:vAlign w:val="bottom"/>
          </w:tcPr>
          <w:p w14:paraId="7CE05CD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656A8E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599947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14:paraId="6FE21D3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14:paraId="5088458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12F7" w:rsidRPr="00205056" w14:paraId="030C7747" w14:textId="77777777" w:rsidTr="00105D30">
        <w:trPr>
          <w:cantSplit/>
        </w:trPr>
        <w:tc>
          <w:tcPr>
            <w:tcW w:w="10065" w:type="dxa"/>
            <w:gridSpan w:val="8"/>
            <w:vAlign w:val="center"/>
          </w:tcPr>
          <w:p w14:paraId="194EE74F" w14:textId="0CFCC2DB" w:rsidR="000912F7" w:rsidRPr="00205056" w:rsidRDefault="000912F7" w:rsidP="0010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326E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C326E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912F7" w:rsidRPr="00205056" w14:paraId="06621062" w14:textId="77777777" w:rsidTr="00105D30">
        <w:trPr>
          <w:cantSplit/>
        </w:trPr>
        <w:tc>
          <w:tcPr>
            <w:tcW w:w="2126" w:type="dxa"/>
          </w:tcPr>
          <w:p w14:paraId="10488D67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14:paraId="4A655B25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D668A2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708" w:type="dxa"/>
            <w:vAlign w:val="center"/>
          </w:tcPr>
          <w:p w14:paraId="51CF1A1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127C97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E693C3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637DD3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082ECC5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13755325" w14:textId="77777777" w:rsidTr="00105D30">
        <w:trPr>
          <w:cantSplit/>
        </w:trPr>
        <w:tc>
          <w:tcPr>
            <w:tcW w:w="2126" w:type="dxa"/>
          </w:tcPr>
          <w:p w14:paraId="7B1B2CDB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14:paraId="5C94C2AC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851" w:type="dxa"/>
            <w:vAlign w:val="center"/>
          </w:tcPr>
          <w:p w14:paraId="51FD16BA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708" w:type="dxa"/>
            <w:vAlign w:val="center"/>
          </w:tcPr>
          <w:p w14:paraId="755DBA0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7B6A44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4C98D9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348AF9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7686263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739C7BB5" w14:textId="77777777" w:rsidTr="00105D30">
        <w:trPr>
          <w:cantSplit/>
        </w:trPr>
        <w:tc>
          <w:tcPr>
            <w:tcW w:w="2126" w:type="dxa"/>
          </w:tcPr>
          <w:p w14:paraId="17035E6D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850" w:type="dxa"/>
            <w:vAlign w:val="center"/>
          </w:tcPr>
          <w:p w14:paraId="774A46F9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51" w:type="dxa"/>
            <w:vAlign w:val="center"/>
          </w:tcPr>
          <w:p w14:paraId="7791B451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08" w:type="dxa"/>
            <w:vAlign w:val="center"/>
          </w:tcPr>
          <w:p w14:paraId="2BBF7CF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6C2ACF9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16B0AA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428596D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19F8A9F2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23F00D69" w14:textId="77777777" w:rsidTr="00105D30">
        <w:trPr>
          <w:cantSplit/>
        </w:trPr>
        <w:tc>
          <w:tcPr>
            <w:tcW w:w="2126" w:type="dxa"/>
          </w:tcPr>
          <w:p w14:paraId="5542C3F1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14:paraId="7D63D1AF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851" w:type="dxa"/>
            <w:vAlign w:val="center"/>
          </w:tcPr>
          <w:p w14:paraId="79701E4E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708" w:type="dxa"/>
            <w:vAlign w:val="center"/>
          </w:tcPr>
          <w:p w14:paraId="5D47A0B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FEDEC4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58EC23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50BE01C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245675C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6F46CCD8" w14:textId="77777777" w:rsidTr="00105D30">
        <w:trPr>
          <w:cantSplit/>
        </w:trPr>
        <w:tc>
          <w:tcPr>
            <w:tcW w:w="2126" w:type="dxa"/>
          </w:tcPr>
          <w:p w14:paraId="4B3F33A2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14:paraId="52ACBA6C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851" w:type="dxa"/>
            <w:vAlign w:val="center"/>
          </w:tcPr>
          <w:p w14:paraId="4778A2A4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708" w:type="dxa"/>
            <w:vAlign w:val="center"/>
          </w:tcPr>
          <w:p w14:paraId="7A044C82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1F81CC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673BF9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518A4638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40B4B314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0AE09A7F" w14:textId="77777777" w:rsidTr="00105D30">
        <w:trPr>
          <w:cantSplit/>
        </w:trPr>
        <w:tc>
          <w:tcPr>
            <w:tcW w:w="2126" w:type="dxa"/>
          </w:tcPr>
          <w:p w14:paraId="0A2D7EB9" w14:textId="77777777" w:rsidR="000912F7" w:rsidRPr="00205056" w:rsidRDefault="000912F7" w:rsidP="002103C2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14:paraId="0E632340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vAlign w:val="center"/>
          </w:tcPr>
          <w:p w14:paraId="0C4C0FE4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vAlign w:val="center"/>
          </w:tcPr>
          <w:p w14:paraId="5D0A55C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08A673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8A7CA8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14:paraId="28128E5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AEC6B6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289C2222" w14:textId="77777777" w:rsidTr="00105D30">
        <w:trPr>
          <w:cantSplit/>
        </w:trPr>
        <w:tc>
          <w:tcPr>
            <w:tcW w:w="2126" w:type="dxa"/>
          </w:tcPr>
          <w:p w14:paraId="6593B268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14:paraId="6E30296D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vAlign w:val="center"/>
          </w:tcPr>
          <w:p w14:paraId="48B23F25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8" w:type="dxa"/>
            <w:vAlign w:val="center"/>
          </w:tcPr>
          <w:p w14:paraId="792D54B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B17EE5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0201F41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2B5BE6A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7FACF0BB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150C48D6" w14:textId="77777777" w:rsidTr="00105D30">
        <w:trPr>
          <w:cantSplit/>
        </w:trPr>
        <w:tc>
          <w:tcPr>
            <w:tcW w:w="2126" w:type="dxa"/>
          </w:tcPr>
          <w:p w14:paraId="08D630EC" w14:textId="77777777" w:rsidR="000912F7" w:rsidRPr="00205056" w:rsidRDefault="000912F7" w:rsidP="002103C2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14:paraId="1C1F748D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vAlign w:val="center"/>
          </w:tcPr>
          <w:p w14:paraId="7DC6FC24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8" w:type="dxa"/>
            <w:vAlign w:val="center"/>
          </w:tcPr>
          <w:p w14:paraId="55C3F6C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9DDFF6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49B586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469C10C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C3DAC6A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560AFB51" w14:textId="77777777" w:rsidTr="00105D30">
        <w:trPr>
          <w:cantSplit/>
        </w:trPr>
        <w:tc>
          <w:tcPr>
            <w:tcW w:w="2126" w:type="dxa"/>
          </w:tcPr>
          <w:p w14:paraId="1352E3A1" w14:textId="77777777"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14:paraId="6DF35F91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851" w:type="dxa"/>
            <w:vAlign w:val="center"/>
          </w:tcPr>
          <w:p w14:paraId="2CA633D7" w14:textId="77777777" w:rsidR="000912F7" w:rsidRPr="00205056" w:rsidRDefault="000E46DF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708" w:type="dxa"/>
            <w:vAlign w:val="center"/>
          </w:tcPr>
          <w:p w14:paraId="7F1F83D0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710B20E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68BA7B7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46ADEF3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19BF2C16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12F7" w:rsidRPr="00205056" w14:paraId="17913437" w14:textId="77777777" w:rsidTr="00105D30">
        <w:trPr>
          <w:cantSplit/>
        </w:trPr>
        <w:tc>
          <w:tcPr>
            <w:tcW w:w="2126" w:type="dxa"/>
          </w:tcPr>
          <w:p w14:paraId="7E583C85" w14:textId="77777777" w:rsidR="000912F7" w:rsidRPr="00205056" w:rsidRDefault="000912F7" w:rsidP="00210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14:paraId="1A16C250" w14:textId="77777777" w:rsidR="000912F7" w:rsidRPr="00205056" w:rsidRDefault="00510273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vAlign w:val="center"/>
          </w:tcPr>
          <w:p w14:paraId="7629449C" w14:textId="77777777" w:rsidR="000912F7" w:rsidRPr="00205056" w:rsidRDefault="00510273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vAlign w:val="center"/>
          </w:tcPr>
          <w:p w14:paraId="283A14CD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73CC753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1B7A699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D7F278F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21D429C" w14:textId="77777777" w:rsidR="000912F7" w:rsidRPr="00205056" w:rsidRDefault="000912F7" w:rsidP="00210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786D0AAA" w14:textId="77777777" w:rsidTr="00105D30">
        <w:trPr>
          <w:cantSplit/>
        </w:trPr>
        <w:tc>
          <w:tcPr>
            <w:tcW w:w="2126" w:type="dxa"/>
          </w:tcPr>
          <w:p w14:paraId="3878FA4B" w14:textId="22A810BE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850" w:type="dxa"/>
            <w:vAlign w:val="center"/>
          </w:tcPr>
          <w:p w14:paraId="1426E5DE" w14:textId="2B022C42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center"/>
          </w:tcPr>
          <w:p w14:paraId="334D283A" w14:textId="041DCA94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  <w:vAlign w:val="center"/>
          </w:tcPr>
          <w:p w14:paraId="320D03DA" w14:textId="44C2FF4E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8598050" w14:textId="07C9229D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C9C46CA" w14:textId="4A419B41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7254A964" w14:textId="51EDEB9F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34F364C1" w14:textId="2F7518E4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09C8E46D" w14:textId="77777777" w:rsidTr="00105D30">
        <w:trPr>
          <w:cantSplit/>
        </w:trPr>
        <w:tc>
          <w:tcPr>
            <w:tcW w:w="2126" w:type="dxa"/>
          </w:tcPr>
          <w:p w14:paraId="2E47096C" w14:textId="35AB84B6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Лит. чтение на родном (русском) языке</w:t>
            </w:r>
          </w:p>
        </w:tc>
        <w:tc>
          <w:tcPr>
            <w:tcW w:w="850" w:type="dxa"/>
            <w:vAlign w:val="center"/>
          </w:tcPr>
          <w:p w14:paraId="76413E09" w14:textId="74B45A1C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center"/>
          </w:tcPr>
          <w:p w14:paraId="3FF5DC40" w14:textId="45F1C774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8" w:type="dxa"/>
            <w:vAlign w:val="center"/>
          </w:tcPr>
          <w:p w14:paraId="560F5C30" w14:textId="677D7A8A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6508E95" w14:textId="53D2F253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B7AA83E" w14:textId="5EA72D19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2B95429E" w14:textId="4E79F4D8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1829770D" w14:textId="37B2D75D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26A48EBE" w14:textId="77777777" w:rsidTr="00A629DF">
        <w:trPr>
          <w:cantSplit/>
        </w:trPr>
        <w:tc>
          <w:tcPr>
            <w:tcW w:w="2126" w:type="dxa"/>
          </w:tcPr>
          <w:p w14:paraId="388CD7C8" w14:textId="77777777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vAlign w:val="bottom"/>
          </w:tcPr>
          <w:p w14:paraId="0E3ED72C" w14:textId="5CB820D4" w:rsidR="00B36D94" w:rsidRPr="00205056" w:rsidRDefault="000F1CFB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2378</w:t>
            </w:r>
          </w:p>
        </w:tc>
        <w:tc>
          <w:tcPr>
            <w:tcW w:w="851" w:type="dxa"/>
            <w:vAlign w:val="bottom"/>
          </w:tcPr>
          <w:p w14:paraId="1BD1595A" w14:textId="211AE99B" w:rsidR="00B36D94" w:rsidRPr="00205056" w:rsidRDefault="000F1CFB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2378</w:t>
            </w:r>
          </w:p>
        </w:tc>
        <w:tc>
          <w:tcPr>
            <w:tcW w:w="708" w:type="dxa"/>
            <w:vAlign w:val="bottom"/>
          </w:tcPr>
          <w:p w14:paraId="495D852C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3CABAA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367986C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bottom"/>
          </w:tcPr>
          <w:p w14:paraId="284F3576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14:paraId="01C2BBA0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36D94" w:rsidRPr="00205056" w14:paraId="1DF71D65" w14:textId="77777777" w:rsidTr="00105D30">
        <w:trPr>
          <w:cantSplit/>
        </w:trPr>
        <w:tc>
          <w:tcPr>
            <w:tcW w:w="10065" w:type="dxa"/>
            <w:gridSpan w:val="8"/>
            <w:vAlign w:val="bottom"/>
          </w:tcPr>
          <w:p w14:paraId="1204C98C" w14:textId="2C62B853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 – 2022</w:t>
            </w:r>
          </w:p>
          <w:p w14:paraId="5CB4C504" w14:textId="77777777" w:rsidR="00B36D94" w:rsidRPr="000912F7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п/годие</w:t>
            </w:r>
          </w:p>
        </w:tc>
      </w:tr>
      <w:tr w:rsidR="00B36D94" w:rsidRPr="00205056" w14:paraId="016188B7" w14:textId="77777777" w:rsidTr="00105D30">
        <w:trPr>
          <w:cantSplit/>
        </w:trPr>
        <w:tc>
          <w:tcPr>
            <w:tcW w:w="2126" w:type="dxa"/>
          </w:tcPr>
          <w:p w14:paraId="2C2F7798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14:paraId="340BDC22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851" w:type="dxa"/>
            <w:vAlign w:val="center"/>
          </w:tcPr>
          <w:p w14:paraId="4608DCFE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708" w:type="dxa"/>
            <w:vAlign w:val="center"/>
          </w:tcPr>
          <w:p w14:paraId="5D12D18A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5FD901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B8DD750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B89F5CC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26A775DE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7ABBF56C" w14:textId="77777777" w:rsidTr="00105D30">
        <w:trPr>
          <w:cantSplit/>
        </w:trPr>
        <w:tc>
          <w:tcPr>
            <w:tcW w:w="2126" w:type="dxa"/>
          </w:tcPr>
          <w:p w14:paraId="15C67766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vAlign w:val="center"/>
          </w:tcPr>
          <w:p w14:paraId="79DF504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851" w:type="dxa"/>
            <w:vAlign w:val="center"/>
          </w:tcPr>
          <w:p w14:paraId="0716CEE8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708" w:type="dxa"/>
            <w:vAlign w:val="center"/>
          </w:tcPr>
          <w:p w14:paraId="110C4AC3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F9CE253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60A3489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7323C847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3EC73152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6885A34D" w14:textId="77777777" w:rsidTr="00105D30">
        <w:trPr>
          <w:cantSplit/>
        </w:trPr>
        <w:tc>
          <w:tcPr>
            <w:tcW w:w="2126" w:type="dxa"/>
          </w:tcPr>
          <w:p w14:paraId="17C319E3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14:paraId="32C4D170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vAlign w:val="center"/>
          </w:tcPr>
          <w:p w14:paraId="43A38377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08" w:type="dxa"/>
            <w:vAlign w:val="center"/>
          </w:tcPr>
          <w:p w14:paraId="72F7348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0A7507A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DC71097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58D45A81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5A0E532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56D21058" w14:textId="77777777" w:rsidTr="00105D30">
        <w:trPr>
          <w:cantSplit/>
        </w:trPr>
        <w:tc>
          <w:tcPr>
            <w:tcW w:w="2126" w:type="dxa"/>
          </w:tcPr>
          <w:p w14:paraId="69D6AFA4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center"/>
          </w:tcPr>
          <w:p w14:paraId="6C1D0B48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  <w:vAlign w:val="center"/>
          </w:tcPr>
          <w:p w14:paraId="3146A7CB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708" w:type="dxa"/>
            <w:vAlign w:val="center"/>
          </w:tcPr>
          <w:p w14:paraId="7E9FDA1A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57F22F6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96D199A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397BE171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084843D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3798CF00" w14:textId="77777777" w:rsidTr="00105D30">
        <w:trPr>
          <w:cantSplit/>
        </w:trPr>
        <w:tc>
          <w:tcPr>
            <w:tcW w:w="2126" w:type="dxa"/>
          </w:tcPr>
          <w:p w14:paraId="53C9E74B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center"/>
          </w:tcPr>
          <w:p w14:paraId="03BB149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1" w:type="dxa"/>
            <w:vAlign w:val="center"/>
          </w:tcPr>
          <w:p w14:paraId="3B11D7B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708" w:type="dxa"/>
            <w:vAlign w:val="center"/>
          </w:tcPr>
          <w:p w14:paraId="368D9924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138D81C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CC7A8CD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2A3996B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5941424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4745CC7B" w14:textId="77777777" w:rsidTr="001A154B">
        <w:trPr>
          <w:cantSplit/>
        </w:trPr>
        <w:tc>
          <w:tcPr>
            <w:tcW w:w="2126" w:type="dxa"/>
          </w:tcPr>
          <w:p w14:paraId="7C4A13BB" w14:textId="77777777" w:rsidR="00B36D94" w:rsidRPr="00205056" w:rsidRDefault="00B36D94" w:rsidP="00B36D94">
            <w:pPr>
              <w:pStyle w:val="af0"/>
              <w:ind w:right="-108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14:paraId="40E3D9E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vAlign w:val="center"/>
          </w:tcPr>
          <w:p w14:paraId="002A6AC7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08" w:type="dxa"/>
            <w:vAlign w:val="center"/>
          </w:tcPr>
          <w:p w14:paraId="764F063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0AD84F4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2BD2764F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44117D3B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6DFE13AD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076FB69B" w14:textId="77777777" w:rsidTr="00105D30">
        <w:trPr>
          <w:cantSplit/>
        </w:trPr>
        <w:tc>
          <w:tcPr>
            <w:tcW w:w="2126" w:type="dxa"/>
          </w:tcPr>
          <w:p w14:paraId="5BC2759B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center"/>
          </w:tcPr>
          <w:p w14:paraId="4E269CDD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vAlign w:val="center"/>
          </w:tcPr>
          <w:p w14:paraId="3A5CB728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08" w:type="dxa"/>
            <w:vAlign w:val="center"/>
          </w:tcPr>
          <w:p w14:paraId="11EB5074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B7A1A3B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664D03BA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3394DC8C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70DDC8DD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514F58EC" w14:textId="77777777" w:rsidTr="00105D30">
        <w:trPr>
          <w:cantSplit/>
        </w:trPr>
        <w:tc>
          <w:tcPr>
            <w:tcW w:w="2126" w:type="dxa"/>
          </w:tcPr>
          <w:p w14:paraId="63BD1692" w14:textId="77777777" w:rsidR="00B36D94" w:rsidRPr="00205056" w:rsidRDefault="00B36D94" w:rsidP="00B36D94">
            <w:pPr>
              <w:pStyle w:val="af0"/>
              <w:rPr>
                <w:sz w:val="28"/>
                <w:szCs w:val="28"/>
              </w:rPr>
            </w:pPr>
            <w:r w:rsidRPr="00205056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center"/>
          </w:tcPr>
          <w:p w14:paraId="6817DD1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14:paraId="7688C2F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vAlign w:val="center"/>
          </w:tcPr>
          <w:p w14:paraId="77AB9BB9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0D81F1EF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D2B1CB0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9F874FE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1BACDAB7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01CC99D5" w14:textId="77777777" w:rsidTr="00105D30">
        <w:trPr>
          <w:cantSplit/>
        </w:trPr>
        <w:tc>
          <w:tcPr>
            <w:tcW w:w="2126" w:type="dxa"/>
          </w:tcPr>
          <w:p w14:paraId="6C1349A5" w14:textId="77777777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14:paraId="3AFD3F12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vAlign w:val="center"/>
          </w:tcPr>
          <w:p w14:paraId="20696065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08" w:type="dxa"/>
            <w:vAlign w:val="center"/>
          </w:tcPr>
          <w:p w14:paraId="05A3C7C7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733E2E6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C9487F2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09300218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11CD0885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7FEAB033" w14:textId="77777777" w:rsidTr="00105D30">
        <w:trPr>
          <w:cantSplit/>
        </w:trPr>
        <w:tc>
          <w:tcPr>
            <w:tcW w:w="2126" w:type="dxa"/>
          </w:tcPr>
          <w:p w14:paraId="213626BF" w14:textId="77777777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ОРКСЭ</w:t>
            </w:r>
          </w:p>
        </w:tc>
        <w:tc>
          <w:tcPr>
            <w:tcW w:w="850" w:type="dxa"/>
            <w:vAlign w:val="center"/>
          </w:tcPr>
          <w:p w14:paraId="357920DE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02EEA6F7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 w14:paraId="1887FBB1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3CF845B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B155360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3C2C6C2E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0F3F068B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7D9C3001" w14:textId="77777777" w:rsidTr="00105D30">
        <w:trPr>
          <w:cantSplit/>
        </w:trPr>
        <w:tc>
          <w:tcPr>
            <w:tcW w:w="2126" w:type="dxa"/>
          </w:tcPr>
          <w:p w14:paraId="69768D16" w14:textId="77777777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850" w:type="dxa"/>
            <w:vAlign w:val="center"/>
          </w:tcPr>
          <w:p w14:paraId="040F68E0" w14:textId="0399AC02" w:rsidR="00B36D94" w:rsidRDefault="000F1CFB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E3711B8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vAlign w:val="center"/>
          </w:tcPr>
          <w:p w14:paraId="01AFB077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4C1178EE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5559290A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588848A9" w14:textId="77777777" w:rsidR="00B36D94" w:rsidRDefault="00B36D94" w:rsidP="00B36D94">
            <w:r w:rsidRPr="00EE3CC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7F586809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3E3FCBDD" w14:textId="77777777" w:rsidTr="00105D30">
        <w:trPr>
          <w:cantSplit/>
        </w:trPr>
        <w:tc>
          <w:tcPr>
            <w:tcW w:w="2126" w:type="dxa"/>
          </w:tcPr>
          <w:p w14:paraId="6BEA979D" w14:textId="3525F3AA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Лит. чтение на родном (русском) языке</w:t>
            </w:r>
          </w:p>
        </w:tc>
        <w:tc>
          <w:tcPr>
            <w:tcW w:w="850" w:type="dxa"/>
            <w:vAlign w:val="center"/>
          </w:tcPr>
          <w:p w14:paraId="21C7489D" w14:textId="79A53AB9" w:rsidR="00B36D94" w:rsidRDefault="000F1CFB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75397C22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vAlign w:val="center"/>
          </w:tcPr>
          <w:p w14:paraId="395C2108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1E6C1357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332EA582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1F9028D9" w14:textId="77777777" w:rsidR="00B36D94" w:rsidRDefault="00B36D94" w:rsidP="00B36D94">
            <w:r w:rsidRPr="00EE3CC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center"/>
          </w:tcPr>
          <w:p w14:paraId="787BBE48" w14:textId="77777777" w:rsidR="00B36D94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6D94" w:rsidRPr="00205056" w14:paraId="6016FB26" w14:textId="77777777" w:rsidTr="001A154B">
        <w:trPr>
          <w:cantSplit/>
        </w:trPr>
        <w:tc>
          <w:tcPr>
            <w:tcW w:w="2126" w:type="dxa"/>
            <w:vAlign w:val="bottom"/>
          </w:tcPr>
          <w:p w14:paraId="307CB2EE" w14:textId="77777777" w:rsidR="00B36D94" w:rsidRPr="00205056" w:rsidRDefault="00B36D94" w:rsidP="00B36D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505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850" w:type="dxa"/>
            <w:vAlign w:val="bottom"/>
          </w:tcPr>
          <w:p w14:paraId="3AE91F8A" w14:textId="4E54A5A2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0F1CFB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851" w:type="dxa"/>
            <w:vAlign w:val="bottom"/>
          </w:tcPr>
          <w:p w14:paraId="1C6BCB20" w14:textId="5A74CD7E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0F1CFB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708" w:type="dxa"/>
            <w:vAlign w:val="bottom"/>
          </w:tcPr>
          <w:p w14:paraId="6E5C43DE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14:paraId="64A49328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bottom"/>
          </w:tcPr>
          <w:p w14:paraId="18AE5AF2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73E3C197" w14:textId="77777777" w:rsidR="00B36D94" w:rsidRDefault="00B36D94" w:rsidP="00B36D94">
            <w:r w:rsidRPr="00D2321D">
              <w:rPr>
                <w:rFonts w:ascii="Times New Roman" w:hAnsi="Times New Roman"/>
                <w:sz w:val="28"/>
                <w:szCs w:val="28"/>
              </w:rPr>
              <w:t>полное</w:t>
            </w:r>
          </w:p>
        </w:tc>
        <w:tc>
          <w:tcPr>
            <w:tcW w:w="1134" w:type="dxa"/>
            <w:vAlign w:val="bottom"/>
          </w:tcPr>
          <w:p w14:paraId="0386A93B" w14:textId="77777777" w:rsidR="00B36D94" w:rsidRPr="00205056" w:rsidRDefault="00B36D94" w:rsidP="00B36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6CADBBEA" w14:textId="77777777" w:rsidR="00957167" w:rsidRPr="00205056" w:rsidRDefault="00957167" w:rsidP="0054425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00EFB6A" w14:textId="77777777" w:rsidR="00957167" w:rsidRPr="00205056" w:rsidRDefault="00957167" w:rsidP="00544252">
      <w:pPr>
        <w:spacing w:after="0" w:line="240" w:lineRule="auto"/>
        <w:jc w:val="both"/>
        <w:rPr>
          <w:rStyle w:val="afa"/>
          <w:rFonts w:ascii="Times New Roman" w:hAnsi="Times New Roman"/>
          <w:b w:val="0"/>
          <w:bCs/>
          <w:i/>
          <w:sz w:val="28"/>
          <w:szCs w:val="28"/>
        </w:rPr>
      </w:pPr>
      <w:r w:rsidRPr="00205056">
        <w:rPr>
          <w:rStyle w:val="afa"/>
          <w:rFonts w:ascii="Times New Roman" w:hAnsi="Times New Roman"/>
          <w:b w:val="0"/>
          <w:bCs/>
          <w:i/>
          <w:sz w:val="28"/>
          <w:szCs w:val="28"/>
        </w:rPr>
        <w:t>Организация внеурочной деятельности</w:t>
      </w:r>
    </w:p>
    <w:p w14:paraId="39CFF1A4" w14:textId="77777777" w:rsidR="00957167" w:rsidRPr="00DB7F54" w:rsidRDefault="00957167" w:rsidP="0054425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highlight w:val="magenta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7"/>
        <w:gridCol w:w="2539"/>
        <w:gridCol w:w="2835"/>
        <w:gridCol w:w="2736"/>
      </w:tblGrid>
      <w:tr w:rsidR="00957167" w:rsidRPr="00CD444A" w14:paraId="56E4879D" w14:textId="77777777" w:rsidTr="006B2587">
        <w:trPr>
          <w:trHeight w:val="680"/>
        </w:trPr>
        <w:tc>
          <w:tcPr>
            <w:tcW w:w="1997" w:type="dxa"/>
            <w:vMerge w:val="restart"/>
          </w:tcPr>
          <w:p w14:paraId="7975FC23" w14:textId="77777777" w:rsidR="00957167" w:rsidRPr="00CD444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2539" w:type="dxa"/>
          </w:tcPr>
          <w:p w14:paraId="3E56C992" w14:textId="5F5D451B" w:rsidR="00957167" w:rsidRPr="00CD444A" w:rsidRDefault="006B258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F1CF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0F1C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227FAD73" w14:textId="03C89D4C" w:rsidR="006B2587" w:rsidRDefault="006B2587" w:rsidP="006B258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F1CF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- 202</w:t>
            </w:r>
            <w:r w:rsidR="000F1CF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72DCC3A" w14:textId="77777777"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14:paraId="5300906E" w14:textId="09BD099E" w:rsidR="00A86AC3" w:rsidRDefault="006B2587" w:rsidP="006B258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587">
              <w:rPr>
                <w:rFonts w:ascii="Times New Roman" w:hAnsi="Times New Roman"/>
                <w:sz w:val="28"/>
                <w:szCs w:val="28"/>
              </w:rPr>
              <w:t>202</w:t>
            </w:r>
            <w:r w:rsidR="000F1CFB">
              <w:rPr>
                <w:rFonts w:ascii="Times New Roman" w:hAnsi="Times New Roman"/>
                <w:sz w:val="28"/>
                <w:szCs w:val="28"/>
              </w:rPr>
              <w:t>1</w:t>
            </w:r>
            <w:r w:rsidRPr="006B2587">
              <w:rPr>
                <w:rFonts w:ascii="Times New Roman" w:hAnsi="Times New Roman"/>
                <w:sz w:val="28"/>
                <w:szCs w:val="28"/>
              </w:rPr>
              <w:t>-202</w:t>
            </w:r>
            <w:r w:rsidR="000F1CF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7B1B11D" w14:textId="4C7C541A" w:rsidR="006B2587" w:rsidRPr="006B2587" w:rsidRDefault="006B2587" w:rsidP="006B2587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31.12.202</w:t>
            </w:r>
            <w:r w:rsidR="000F1CF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57167" w:rsidRPr="00CD444A" w14:paraId="400D2CD7" w14:textId="77777777" w:rsidTr="00F830D5">
        <w:trPr>
          <w:trHeight w:val="532"/>
        </w:trPr>
        <w:tc>
          <w:tcPr>
            <w:tcW w:w="1997" w:type="dxa"/>
            <w:vMerge/>
          </w:tcPr>
          <w:p w14:paraId="18338953" w14:textId="77777777" w:rsidR="00957167" w:rsidRPr="00CD444A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14:paraId="0C27EF3A" w14:textId="77777777"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14:paraId="73112EC7" w14:textId="77777777"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14:paraId="753C76A9" w14:textId="77777777" w:rsidR="00CD7A95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14:paraId="2BA120AA" w14:textId="77777777" w:rsidR="00CD7A95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</w:p>
          <w:p w14:paraId="5F6EE98E" w14:textId="77777777" w:rsidR="00957167" w:rsidRPr="00CD444A" w:rsidRDefault="00CD7A95" w:rsidP="00CD7A9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</w:tcPr>
          <w:p w14:paraId="3D02D796" w14:textId="77777777"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14:paraId="311557A8" w14:textId="77777777"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14:paraId="1AD08A6C" w14:textId="77777777" w:rsidR="00F830D5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14:paraId="4D5B0229" w14:textId="77777777" w:rsidR="00F830D5" w:rsidRDefault="00F830D5" w:rsidP="00F830D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</w:p>
          <w:p w14:paraId="376ED030" w14:textId="77777777" w:rsidR="00957167" w:rsidRPr="00CD444A" w:rsidRDefault="00F830D5" w:rsidP="00F830D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736" w:type="dxa"/>
          </w:tcPr>
          <w:p w14:paraId="31358D7E" w14:textId="77777777"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  <w:p w14:paraId="6E81DC42" w14:textId="77777777"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  <w:p w14:paraId="06EBC6BE" w14:textId="77777777"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  <w:p w14:paraId="1E3416C1" w14:textId="77777777" w:rsidR="00957167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</w:p>
          <w:p w14:paraId="4F59B8A3" w14:textId="77777777" w:rsidR="00957167" w:rsidRPr="00CD444A" w:rsidRDefault="00957167" w:rsidP="00C3161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</w:tr>
      <w:tr w:rsidR="00957167" w:rsidRPr="00CD444A" w14:paraId="7F5413D2" w14:textId="77777777" w:rsidTr="00F830D5">
        <w:trPr>
          <w:trHeight w:val="649"/>
        </w:trPr>
        <w:tc>
          <w:tcPr>
            <w:tcW w:w="1997" w:type="dxa"/>
          </w:tcPr>
          <w:p w14:paraId="547E15F6" w14:textId="77777777" w:rsidR="00957167" w:rsidRPr="00CD444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Осуществление внеурочной деятельности с привлечением других организаций (указать их полное наименование по Уставу)</w:t>
            </w:r>
          </w:p>
        </w:tc>
        <w:tc>
          <w:tcPr>
            <w:tcW w:w="2539" w:type="dxa"/>
          </w:tcPr>
          <w:p w14:paraId="041D60C1" w14:textId="77777777"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</w:tcPr>
          <w:p w14:paraId="76156C2E" w14:textId="77777777"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36" w:type="dxa"/>
          </w:tcPr>
          <w:p w14:paraId="2EE41706" w14:textId="77777777" w:rsidR="00957167" w:rsidRPr="00CD444A" w:rsidRDefault="00957167" w:rsidP="00105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57167" w:rsidRPr="0048745A" w14:paraId="04B62E06" w14:textId="77777777" w:rsidTr="00F830D5">
        <w:trPr>
          <w:trHeight w:val="501"/>
        </w:trPr>
        <w:tc>
          <w:tcPr>
            <w:tcW w:w="1997" w:type="dxa"/>
          </w:tcPr>
          <w:p w14:paraId="57896CE7" w14:textId="77777777" w:rsidR="00957167" w:rsidRPr="00CD444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 xml:space="preserve">Реализация плана внеурочной деятельности </w:t>
            </w:r>
          </w:p>
        </w:tc>
        <w:tc>
          <w:tcPr>
            <w:tcW w:w="2539" w:type="dxa"/>
          </w:tcPr>
          <w:p w14:paraId="4E23BF72" w14:textId="77777777" w:rsidR="00957167" w:rsidRPr="00CD444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2835" w:type="dxa"/>
          </w:tcPr>
          <w:p w14:paraId="4C7456F9" w14:textId="77777777" w:rsidR="00957167" w:rsidRPr="00CD444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2736" w:type="dxa"/>
          </w:tcPr>
          <w:p w14:paraId="26397124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44A">
              <w:rPr>
                <w:rFonts w:ascii="Times New Roman" w:hAnsi="Times New Roman"/>
                <w:sz w:val="28"/>
                <w:szCs w:val="28"/>
              </w:rPr>
              <w:t>в полном объеме</w:t>
            </w:r>
          </w:p>
        </w:tc>
      </w:tr>
    </w:tbl>
    <w:p w14:paraId="5C105BA4" w14:textId="77777777"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989D02" w14:textId="77777777" w:rsidR="00957167" w:rsidRDefault="00957167" w:rsidP="00544252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1935F3">
        <w:rPr>
          <w:rFonts w:ascii="Times New Roman" w:hAnsi="Times New Roman"/>
          <w:bCs/>
          <w:i/>
          <w:sz w:val="28"/>
          <w:szCs w:val="28"/>
        </w:rPr>
        <w:t>Психолого</w:t>
      </w:r>
      <w:r w:rsidR="002746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935F3">
        <w:rPr>
          <w:rFonts w:ascii="Times New Roman" w:hAnsi="Times New Roman"/>
          <w:bCs/>
          <w:i/>
          <w:sz w:val="28"/>
          <w:szCs w:val="28"/>
        </w:rPr>
        <w:t>–</w:t>
      </w:r>
      <w:r w:rsidR="0027462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935F3">
        <w:rPr>
          <w:rFonts w:ascii="Times New Roman" w:hAnsi="Times New Roman"/>
          <w:bCs/>
          <w:i/>
          <w:sz w:val="28"/>
          <w:szCs w:val="28"/>
        </w:rPr>
        <w:t xml:space="preserve">педагогические условия реализации ООП </w:t>
      </w:r>
      <w:r>
        <w:rPr>
          <w:rFonts w:ascii="Times New Roman" w:hAnsi="Times New Roman"/>
          <w:bCs/>
          <w:i/>
          <w:sz w:val="28"/>
          <w:szCs w:val="28"/>
        </w:rPr>
        <w:t>Н</w:t>
      </w:r>
      <w:r w:rsidRPr="001935F3">
        <w:rPr>
          <w:rFonts w:ascii="Times New Roman" w:hAnsi="Times New Roman"/>
          <w:bCs/>
          <w:i/>
          <w:sz w:val="28"/>
          <w:szCs w:val="28"/>
        </w:rPr>
        <w:t>ОО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14:paraId="4BCC4E49" w14:textId="2FF4D124" w:rsidR="00957167" w:rsidRPr="001935F3" w:rsidRDefault="006B2587" w:rsidP="00A91AE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202</w:t>
      </w:r>
      <w:r w:rsidR="000F1CFB">
        <w:rPr>
          <w:rFonts w:ascii="Times New Roman" w:hAnsi="Times New Roman"/>
          <w:bCs/>
          <w:i/>
          <w:sz w:val="28"/>
          <w:szCs w:val="28"/>
        </w:rPr>
        <w:t>1</w:t>
      </w:r>
      <w:r w:rsidR="00957167">
        <w:rPr>
          <w:rFonts w:ascii="Times New Roman" w:hAnsi="Times New Roman"/>
          <w:bCs/>
          <w:i/>
          <w:sz w:val="28"/>
          <w:szCs w:val="28"/>
        </w:rPr>
        <w:t xml:space="preserve"> г</w:t>
      </w:r>
    </w:p>
    <w:tbl>
      <w:tblPr>
        <w:tblW w:w="101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636"/>
      </w:tblGrid>
      <w:tr w:rsidR="00957167" w:rsidRPr="0048745A" w14:paraId="0D554E76" w14:textId="77777777" w:rsidTr="00105D30">
        <w:tc>
          <w:tcPr>
            <w:tcW w:w="9498" w:type="dxa"/>
          </w:tcPr>
          <w:p w14:paraId="77E42A65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Организовано психолого-педагогического сопровождение участников образовательного процесса на уровне начального общего образования (при отсутствии педагога-психолога указать наименование организации, обеспечивающей психолого-педагогическое сопровождение)</w:t>
            </w:r>
          </w:p>
        </w:tc>
        <w:tc>
          <w:tcPr>
            <w:tcW w:w="636" w:type="dxa"/>
          </w:tcPr>
          <w:p w14:paraId="073B69C5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да</w:t>
            </w:r>
          </w:p>
        </w:tc>
      </w:tr>
      <w:tr w:rsidR="00957167" w:rsidRPr="0048745A" w14:paraId="23607FA4" w14:textId="77777777" w:rsidTr="00105D30">
        <w:tc>
          <w:tcPr>
            <w:tcW w:w="9498" w:type="dxa"/>
          </w:tcPr>
          <w:p w14:paraId="1CAFB892" w14:textId="77777777" w:rsidR="00957167" w:rsidRPr="0048745A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45A">
              <w:rPr>
                <w:rFonts w:ascii="Times New Roman" w:hAnsi="Times New Roman"/>
                <w:bCs/>
                <w:sz w:val="28"/>
                <w:szCs w:val="28"/>
              </w:rPr>
              <w:t>Результаты анкетирования по шкале «Уровень удовлетворённости преподаванием предметов»</w:t>
            </w:r>
          </w:p>
        </w:tc>
        <w:tc>
          <w:tcPr>
            <w:tcW w:w="636" w:type="dxa"/>
          </w:tcPr>
          <w:p w14:paraId="1C487941" w14:textId="77777777" w:rsidR="00957167" w:rsidRPr="0048745A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0783">
              <w:rPr>
                <w:rFonts w:ascii="Times New Roman" w:hAnsi="Times New Roman"/>
                <w:bCs/>
                <w:sz w:val="28"/>
                <w:szCs w:val="28"/>
              </w:rPr>
              <w:t>1,7</w:t>
            </w:r>
          </w:p>
        </w:tc>
      </w:tr>
    </w:tbl>
    <w:p w14:paraId="480D85ED" w14:textId="77777777" w:rsidR="00957167" w:rsidRPr="00F735C9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Начальные классы школы обучаются по ФГОС НОО, осваивают учебные программы УМК «</w:t>
      </w:r>
      <w:r>
        <w:rPr>
          <w:rFonts w:ascii="Times New Roman" w:hAnsi="Times New Roman"/>
          <w:sz w:val="28"/>
          <w:szCs w:val="28"/>
          <w:lang w:eastAsia="ru-RU"/>
        </w:rPr>
        <w:t>Школа России</w:t>
      </w:r>
      <w:r w:rsidRPr="00F735C9">
        <w:rPr>
          <w:rFonts w:ascii="Times New Roman" w:hAnsi="Times New Roman"/>
          <w:sz w:val="28"/>
          <w:szCs w:val="28"/>
          <w:lang w:eastAsia="ru-RU"/>
        </w:rPr>
        <w:t>».</w:t>
      </w:r>
    </w:p>
    <w:p w14:paraId="49D7BCA6" w14:textId="77777777"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Методологической основой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735C9">
        <w:rPr>
          <w:rFonts w:ascii="Times New Roman" w:hAnsi="Times New Roman"/>
          <w:sz w:val="28"/>
          <w:szCs w:val="28"/>
          <w:lang w:eastAsia="ru-RU"/>
        </w:rPr>
        <w:t xml:space="preserve"> выбранных учебных программам является системно-деятельностный подход в обучении.</w:t>
      </w:r>
    </w:p>
    <w:p w14:paraId="746D0731" w14:textId="77777777"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lastRenderedPageBreak/>
        <w:t>Обоснование выбора учебных программ дано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15B9C94E" w14:textId="77777777"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пояснительной записке к ООП НОО;</w:t>
      </w:r>
    </w:p>
    <w:p w14:paraId="136C7B66" w14:textId="77777777"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пояснительной записке к учебному плану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5C9">
        <w:rPr>
          <w:rFonts w:ascii="Times New Roman" w:hAnsi="Times New Roman"/>
          <w:sz w:val="28"/>
          <w:szCs w:val="28"/>
          <w:lang w:eastAsia="ru-RU"/>
        </w:rPr>
        <w:t>начального общего образования</w:t>
      </w:r>
    </w:p>
    <w:p w14:paraId="43C6A529" w14:textId="77777777" w:rsidR="00957167" w:rsidRPr="00F735C9" w:rsidRDefault="00957167" w:rsidP="00F7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- в пояснительных записках к рабочим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5C9">
        <w:rPr>
          <w:rFonts w:ascii="Times New Roman" w:hAnsi="Times New Roman"/>
          <w:sz w:val="28"/>
          <w:szCs w:val="28"/>
          <w:lang w:eastAsia="ru-RU"/>
        </w:rPr>
        <w:t>программам по учебным предметам.</w:t>
      </w:r>
    </w:p>
    <w:p w14:paraId="36BAFD12" w14:textId="77777777"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5C9">
        <w:rPr>
          <w:rFonts w:ascii="Times New Roman" w:hAnsi="Times New Roman"/>
          <w:sz w:val="28"/>
          <w:szCs w:val="28"/>
          <w:lang w:eastAsia="ru-RU"/>
        </w:rPr>
        <w:t>Реализация программ способствует повышению мотивации обучающихся к самопознанию, самовоспитанию, самоопределению и творчеству, развитию одаренности. При этом планирование, построение и контроль в образовательном процессе осуществляются с точки зрения задач и перспектив развития каждого ученика школы, с учетом его личностных целей и запросов.</w:t>
      </w:r>
    </w:p>
    <w:p w14:paraId="3E8B79F3" w14:textId="77777777"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 xml:space="preserve">Планируемые результаты в соответствии с целями, особенностям учреждения и системы их оценивания  на </w:t>
      </w:r>
      <w:r w:rsidRPr="000B681F">
        <w:rPr>
          <w:rFonts w:ascii="Times New Roman" w:hAnsi="Times New Roman"/>
          <w:bCs/>
          <w:sz w:val="28"/>
          <w:szCs w:val="28"/>
          <w:lang w:eastAsia="ru-RU"/>
        </w:rPr>
        <w:t>уровне начального общего образования:</w:t>
      </w:r>
    </w:p>
    <w:p w14:paraId="07D23406" w14:textId="77777777"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- высокое качество знаний по предметам;</w:t>
      </w:r>
    </w:p>
    <w:p w14:paraId="26228E5E" w14:textId="77777777"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B681F">
        <w:rPr>
          <w:rFonts w:ascii="Times New Roman" w:hAnsi="Times New Roman"/>
          <w:sz w:val="28"/>
          <w:szCs w:val="28"/>
          <w:lang w:eastAsia="ru-RU"/>
        </w:rPr>
        <w:t>высокие показатели итоговых диагностических контрольных работ, диктантов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6BC6ADE" w14:textId="77777777" w:rsidR="00957167" w:rsidRPr="000B681F" w:rsidRDefault="00957167" w:rsidP="000B6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- участие в олимпиадах, конкурсах – создание портфолио.</w:t>
      </w:r>
    </w:p>
    <w:p w14:paraId="555C7B66" w14:textId="77777777" w:rsidR="00957167" w:rsidRPr="000B681F" w:rsidRDefault="00957167" w:rsidP="00A91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bCs/>
          <w:sz w:val="28"/>
          <w:szCs w:val="28"/>
          <w:lang w:eastAsia="ru-RU"/>
        </w:rPr>
        <w:t>Система оценки планируемых результатов</w:t>
      </w:r>
      <w:r w:rsidRPr="000B681F"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  <w:t xml:space="preserve"> </w:t>
      </w:r>
      <w:r w:rsidRPr="000B681F">
        <w:rPr>
          <w:rFonts w:ascii="Times New Roman" w:hAnsi="Times New Roman"/>
          <w:sz w:val="28"/>
          <w:szCs w:val="28"/>
          <w:lang w:eastAsia="ru-RU"/>
        </w:rPr>
        <w:t>освоения основной образовательной программы начального общего образования школы выстраивается в соответствии с требованиями Стандарта, а также нормативными документами образовательного учреждения. Она предполагает комплексный подход к системе оценке результатов образования, позволяющий вести оценку достижений обучающихся всех трёх групп результатов образования: личностных, метапредметных и предметных.</w:t>
      </w:r>
    </w:p>
    <w:p w14:paraId="57F6CD19" w14:textId="77777777"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>Основные формы оценки планируемых результатов: внутренняя оценочная деятельность образовательного учреждения, мониторинг учебных результатов (отслеживание динамики образовательных достижений выпускников начальной школы)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2271824" w14:textId="77777777" w:rsidR="00957167" w:rsidRDefault="00957167" w:rsidP="000B6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681F">
        <w:rPr>
          <w:rFonts w:ascii="Times New Roman" w:hAnsi="Times New Roman"/>
          <w:sz w:val="28"/>
          <w:szCs w:val="28"/>
          <w:lang w:eastAsia="ru-RU"/>
        </w:rPr>
        <w:t xml:space="preserve">Рабочие программы по учебным предметам, реализуемые в школе, соответствуют виду, целям, особенностям учреждения и контингенту обучающихся, а также их запросам и интересам. В образовательной </w:t>
      </w:r>
      <w:r w:rsidRPr="00804F41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0B681F">
        <w:rPr>
          <w:rFonts w:ascii="Times New Roman" w:hAnsi="Times New Roman"/>
          <w:sz w:val="28"/>
          <w:szCs w:val="28"/>
          <w:lang w:eastAsia="ru-RU"/>
        </w:rPr>
        <w:t xml:space="preserve"> используются программы, составленные авторами учебников, рекомендованных и допущенных Министерством образования РФ.</w:t>
      </w:r>
    </w:p>
    <w:p w14:paraId="20D5F1AD" w14:textId="5FFBAA34" w:rsidR="00F10223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B2587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6B2587">
        <w:rPr>
          <w:rFonts w:ascii="Times New Roman" w:hAnsi="Times New Roman"/>
          <w:sz w:val="28"/>
          <w:szCs w:val="28"/>
          <w:lang w:eastAsia="ru-RU"/>
        </w:rPr>
        <w:t>Обучение  с</w:t>
      </w:r>
      <w:proofErr w:type="gramEnd"/>
      <w:r w:rsidR="006B2587">
        <w:rPr>
          <w:rFonts w:ascii="Times New Roman" w:hAnsi="Times New Roman"/>
          <w:sz w:val="28"/>
          <w:szCs w:val="28"/>
          <w:lang w:eastAsia="ru-RU"/>
        </w:rPr>
        <w:t xml:space="preserve"> января по май 202</w:t>
      </w:r>
      <w:r w:rsidR="000F1CF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 осуществ</w:t>
      </w:r>
      <w:r w:rsidR="006B2587">
        <w:rPr>
          <w:rFonts w:ascii="Times New Roman" w:hAnsi="Times New Roman"/>
          <w:sz w:val="28"/>
          <w:szCs w:val="28"/>
          <w:lang w:eastAsia="ru-RU"/>
        </w:rPr>
        <w:t>лялось по учебному плану на 20</w:t>
      </w:r>
      <w:r w:rsidR="000F1CFB">
        <w:rPr>
          <w:rFonts w:ascii="Times New Roman" w:hAnsi="Times New Roman"/>
          <w:sz w:val="28"/>
          <w:szCs w:val="28"/>
          <w:lang w:eastAsia="ru-RU"/>
        </w:rPr>
        <w:t>20</w:t>
      </w:r>
      <w:r w:rsidR="006B2587">
        <w:rPr>
          <w:rFonts w:ascii="Times New Roman" w:hAnsi="Times New Roman"/>
          <w:sz w:val="28"/>
          <w:szCs w:val="28"/>
          <w:lang w:eastAsia="ru-RU"/>
        </w:rPr>
        <w:t>-202</w:t>
      </w:r>
      <w:r w:rsidR="000F1CFB">
        <w:rPr>
          <w:rFonts w:ascii="Times New Roman" w:hAnsi="Times New Roman"/>
          <w:sz w:val="28"/>
          <w:szCs w:val="28"/>
          <w:lang w:eastAsia="ru-RU"/>
        </w:rPr>
        <w:t>1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/>
          <w:sz w:val="28"/>
          <w:szCs w:val="28"/>
          <w:lang w:eastAsia="ru-RU"/>
        </w:rPr>
        <w:t xml:space="preserve">, который 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соответствует законодательству Российской Федерации в области образования. Инвариантная часть учебного плана соответствует Федеральному </w:t>
      </w:r>
      <w:r w:rsidR="006B2587">
        <w:rPr>
          <w:rFonts w:ascii="Times New Roman" w:hAnsi="Times New Roman"/>
          <w:sz w:val="28"/>
          <w:szCs w:val="28"/>
          <w:lang w:eastAsia="ru-RU"/>
        </w:rPr>
        <w:t>базисному учебному плану на 2019-2020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год. Особенностью учебного плана начального общего образования является ведение внеурочной деятельности в рамках реализации ФГОС НОО важной составной части содержания образования, увеличивающей вариативность и адаптивность к интересам, потребностям и способностям школьников. В первых – </w:t>
      </w:r>
      <w:r w:rsidR="006B2587">
        <w:rPr>
          <w:rFonts w:ascii="Times New Roman" w:hAnsi="Times New Roman"/>
          <w:sz w:val="28"/>
          <w:szCs w:val="28"/>
          <w:lang w:eastAsia="ru-RU"/>
        </w:rPr>
        <w:t>четвёртых</w:t>
      </w:r>
      <w:r>
        <w:rPr>
          <w:rFonts w:ascii="Times New Roman" w:hAnsi="Times New Roman"/>
          <w:sz w:val="28"/>
          <w:szCs w:val="28"/>
          <w:lang w:eastAsia="ru-RU"/>
        </w:rPr>
        <w:t xml:space="preserve">  классах выделялось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по 6 часов на внеурочную деятельность.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0F6">
        <w:rPr>
          <w:rFonts w:ascii="Times New Roman" w:hAnsi="Times New Roman"/>
          <w:sz w:val="28"/>
          <w:szCs w:val="28"/>
          <w:lang w:eastAsia="ru-RU"/>
        </w:rPr>
        <w:t>В пояснительной записке отмечены все направления работы по внеурочной деятельности:</w:t>
      </w:r>
    </w:p>
    <w:p w14:paraId="4AA53018" w14:textId="77777777"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спортивно-оздоровительное;</w:t>
      </w:r>
    </w:p>
    <w:p w14:paraId="3E32F60A" w14:textId="77777777"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духовно-нравственное воспитание;</w:t>
      </w:r>
    </w:p>
    <w:p w14:paraId="4415B7FF" w14:textId="77777777"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социально-педагогическое;</w:t>
      </w:r>
    </w:p>
    <w:p w14:paraId="10408DBA" w14:textId="77777777"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общеинтеллектуальное;</w:t>
      </w:r>
    </w:p>
    <w:p w14:paraId="1789D51D" w14:textId="77777777" w:rsidR="00F10223" w:rsidRPr="005F10F6" w:rsidRDefault="00F10223" w:rsidP="00F10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lastRenderedPageBreak/>
        <w:t>- общекультурное.</w:t>
      </w:r>
    </w:p>
    <w:p w14:paraId="1DC18A63" w14:textId="5994EC34" w:rsidR="00957167" w:rsidRDefault="00F10223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Обучение  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2587">
        <w:rPr>
          <w:rFonts w:ascii="Times New Roman" w:hAnsi="Times New Roman"/>
          <w:sz w:val="28"/>
          <w:szCs w:val="28"/>
          <w:lang w:eastAsia="ru-RU"/>
        </w:rPr>
        <w:t>сентября  по декабрь  202</w:t>
      </w:r>
      <w:r w:rsidR="000F1CF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 осущест</w:t>
      </w:r>
      <w:r w:rsidR="006B2587">
        <w:rPr>
          <w:rFonts w:ascii="Times New Roman" w:hAnsi="Times New Roman"/>
          <w:sz w:val="28"/>
          <w:szCs w:val="28"/>
          <w:lang w:eastAsia="ru-RU"/>
        </w:rPr>
        <w:t>влялось по учебному плану на 202</w:t>
      </w:r>
      <w:r w:rsidR="000F1CFB">
        <w:rPr>
          <w:rFonts w:ascii="Times New Roman" w:hAnsi="Times New Roman"/>
          <w:sz w:val="28"/>
          <w:szCs w:val="28"/>
          <w:lang w:eastAsia="ru-RU"/>
        </w:rPr>
        <w:t>1</w:t>
      </w:r>
      <w:r w:rsidR="006B2587">
        <w:rPr>
          <w:rFonts w:ascii="Times New Roman" w:hAnsi="Times New Roman"/>
          <w:sz w:val="28"/>
          <w:szCs w:val="28"/>
          <w:lang w:eastAsia="ru-RU"/>
        </w:rPr>
        <w:t>-202</w:t>
      </w:r>
      <w:r w:rsidR="000F1CFB">
        <w:rPr>
          <w:rFonts w:ascii="Times New Roman" w:hAnsi="Times New Roman"/>
          <w:sz w:val="28"/>
          <w:szCs w:val="28"/>
          <w:lang w:eastAsia="ru-RU"/>
        </w:rPr>
        <w:t>2</w:t>
      </w:r>
      <w:r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  <w:r w:rsidR="007A56C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A95">
        <w:rPr>
          <w:rFonts w:ascii="Times New Roman" w:hAnsi="Times New Roman"/>
          <w:sz w:val="28"/>
          <w:szCs w:val="28"/>
          <w:lang w:eastAsia="ru-RU"/>
        </w:rPr>
        <w:t xml:space="preserve">Учебный план на </w:t>
      </w:r>
      <w:r w:rsidR="006B2587">
        <w:rPr>
          <w:rFonts w:ascii="Times New Roman" w:hAnsi="Times New Roman"/>
          <w:sz w:val="28"/>
          <w:szCs w:val="28"/>
          <w:lang w:eastAsia="ru-RU"/>
        </w:rPr>
        <w:t>202</w:t>
      </w:r>
      <w:r w:rsidR="000E3430">
        <w:rPr>
          <w:rFonts w:ascii="Times New Roman" w:hAnsi="Times New Roman"/>
          <w:sz w:val="28"/>
          <w:szCs w:val="28"/>
          <w:lang w:eastAsia="ru-RU"/>
        </w:rPr>
        <w:t>1</w:t>
      </w:r>
      <w:r w:rsidR="006B2587">
        <w:rPr>
          <w:rFonts w:ascii="Times New Roman" w:hAnsi="Times New Roman"/>
          <w:sz w:val="28"/>
          <w:szCs w:val="28"/>
          <w:lang w:eastAsia="ru-RU"/>
        </w:rPr>
        <w:t>-202</w:t>
      </w:r>
      <w:r w:rsidR="000E3430">
        <w:rPr>
          <w:rFonts w:ascii="Times New Roman" w:hAnsi="Times New Roman"/>
          <w:sz w:val="28"/>
          <w:szCs w:val="28"/>
          <w:lang w:eastAsia="ru-RU"/>
        </w:rPr>
        <w:t>2</w:t>
      </w:r>
      <w:r w:rsidR="00957167"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 соответствует законодательству Российской Федерации в области образования. Инвариантная часть учебного плана соответствует Федеральному </w:t>
      </w:r>
      <w:r w:rsidR="00CD7A95">
        <w:rPr>
          <w:rFonts w:ascii="Times New Roman" w:hAnsi="Times New Roman"/>
          <w:sz w:val="28"/>
          <w:szCs w:val="28"/>
          <w:lang w:eastAsia="ru-RU"/>
        </w:rPr>
        <w:t xml:space="preserve">базисному учебному плану на </w:t>
      </w:r>
      <w:r w:rsidR="006B2587">
        <w:rPr>
          <w:rFonts w:ascii="Times New Roman" w:hAnsi="Times New Roman"/>
          <w:sz w:val="28"/>
          <w:szCs w:val="28"/>
          <w:lang w:eastAsia="ru-RU"/>
        </w:rPr>
        <w:t>2020-2021</w:t>
      </w:r>
      <w:r w:rsidR="00957167" w:rsidRPr="005F10F6">
        <w:rPr>
          <w:rFonts w:ascii="Times New Roman" w:hAnsi="Times New Roman"/>
          <w:sz w:val="28"/>
          <w:szCs w:val="28"/>
          <w:lang w:eastAsia="ru-RU"/>
        </w:rPr>
        <w:t xml:space="preserve"> учебный год. Особенностью учебного плана начального общего образования является ведение внеурочной деятельности в рамках реализации ФГОС НОО важной составной части содержания образования, увеличивающей вариативность и адаптивность к интересам, потребностям и способностям школьников. В первых – четвертых классах выделяется по 6 часов на внеурочную деятельность. В пояснительной записке отмечены все направления работы по внеурочной деятельности:</w:t>
      </w:r>
    </w:p>
    <w:p w14:paraId="24E6AB11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спортивно-оздоровительное;</w:t>
      </w:r>
    </w:p>
    <w:p w14:paraId="403D805F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духовно-нравственное воспитание;</w:t>
      </w:r>
    </w:p>
    <w:p w14:paraId="12728425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социально-педагогическое;</w:t>
      </w:r>
    </w:p>
    <w:p w14:paraId="4E444BCB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общеинтеллектуальное;</w:t>
      </w:r>
    </w:p>
    <w:p w14:paraId="2D1C881C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- общекультурное.</w:t>
      </w:r>
    </w:p>
    <w:p w14:paraId="3A9E5A16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Инвариантная часть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14:paraId="67F2D582" w14:textId="77777777" w:rsidR="00957167" w:rsidRPr="005F10F6" w:rsidRDefault="00957167" w:rsidP="005F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0F6">
        <w:rPr>
          <w:rFonts w:ascii="Times New Roman" w:hAnsi="Times New Roman"/>
          <w:sz w:val="28"/>
          <w:szCs w:val="28"/>
          <w:lang w:eastAsia="ru-RU"/>
        </w:rPr>
        <w:t>В пояснительной записке учебного плана прописаны учебные предметы инвариантной части, направленность их на достижение целей обучения по каждому учебному предмету , количество часов на изучение учебных предметов. Инвариантная часть учебного плана начального общего образования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</w:t>
      </w:r>
    </w:p>
    <w:p w14:paraId="69F5BC0F" w14:textId="77777777" w:rsidR="003079B6" w:rsidRPr="004C0589" w:rsidRDefault="00957167" w:rsidP="00F830D5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  <w:u w:val="single"/>
        </w:rPr>
        <w:t>Вывод:</w:t>
      </w:r>
      <w:r w:rsidRPr="004C0589">
        <w:rPr>
          <w:rFonts w:ascii="Times New Roman" w:hAnsi="Times New Roman"/>
          <w:sz w:val="28"/>
          <w:szCs w:val="28"/>
        </w:rPr>
        <w:t xml:space="preserve"> </w:t>
      </w:r>
      <w:r w:rsidR="004C0589" w:rsidRPr="004C0589">
        <w:rPr>
          <w:rFonts w:ascii="Times New Roman" w:hAnsi="Times New Roman"/>
          <w:sz w:val="28"/>
          <w:szCs w:val="28"/>
        </w:rPr>
        <w:t>ООП</w:t>
      </w:r>
      <w:r w:rsidR="004C0589">
        <w:rPr>
          <w:rFonts w:ascii="Times New Roman" w:hAnsi="Times New Roman"/>
          <w:sz w:val="28"/>
          <w:szCs w:val="28"/>
        </w:rPr>
        <w:t xml:space="preserve"> НОО</w:t>
      </w:r>
      <w:r w:rsidR="004C0589" w:rsidRPr="004C0589">
        <w:rPr>
          <w:rFonts w:ascii="Times New Roman" w:hAnsi="Times New Roman"/>
          <w:sz w:val="28"/>
          <w:szCs w:val="28"/>
        </w:rPr>
        <w:t xml:space="preserve"> реализуется в полной мере. </w:t>
      </w:r>
      <w:r w:rsidRPr="004C0589">
        <w:rPr>
          <w:rFonts w:ascii="Times New Roman" w:hAnsi="Times New Roman"/>
          <w:sz w:val="28"/>
          <w:szCs w:val="28"/>
        </w:rPr>
        <w:t xml:space="preserve">ООП по мере реализации дополняется, в программу вносятся изменения и дополнения. </w:t>
      </w:r>
    </w:p>
    <w:p w14:paraId="133C7181" w14:textId="77777777" w:rsidR="00957167" w:rsidRPr="004C0589" w:rsidRDefault="00957167" w:rsidP="00843032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</w:rPr>
        <w:t xml:space="preserve">Необходимо: </w:t>
      </w:r>
    </w:p>
    <w:p w14:paraId="10DB247A" w14:textId="77777777" w:rsidR="00957167" w:rsidRPr="004C0589" w:rsidRDefault="00957167" w:rsidP="00843032">
      <w:pPr>
        <w:pStyle w:val="afc"/>
        <w:rPr>
          <w:rFonts w:ascii="Times New Roman" w:hAnsi="Times New Roman"/>
          <w:sz w:val="28"/>
          <w:szCs w:val="28"/>
        </w:rPr>
      </w:pPr>
      <w:r w:rsidRPr="004C0589">
        <w:rPr>
          <w:rFonts w:ascii="Times New Roman" w:hAnsi="Times New Roman"/>
          <w:sz w:val="28"/>
          <w:szCs w:val="28"/>
        </w:rPr>
        <w:t>-</w:t>
      </w:r>
      <w:r w:rsidR="00724F82">
        <w:rPr>
          <w:rFonts w:ascii="Times New Roman" w:hAnsi="Times New Roman"/>
          <w:sz w:val="28"/>
          <w:szCs w:val="28"/>
        </w:rPr>
        <w:t xml:space="preserve">продолжить </w:t>
      </w:r>
      <w:r w:rsidRPr="004C0589">
        <w:rPr>
          <w:rFonts w:ascii="Times New Roman" w:hAnsi="Times New Roman"/>
          <w:sz w:val="28"/>
          <w:szCs w:val="28"/>
        </w:rPr>
        <w:t>формировать систему поддержки талантливых и одаренных детей</w:t>
      </w:r>
      <w:r w:rsidR="007A56C5">
        <w:rPr>
          <w:rFonts w:ascii="Times New Roman" w:hAnsi="Times New Roman"/>
          <w:sz w:val="28"/>
          <w:szCs w:val="28"/>
        </w:rPr>
        <w:t>.</w:t>
      </w:r>
    </w:p>
    <w:p w14:paraId="42132227" w14:textId="77777777"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>1.11. Анализ функционирования внутренней системы оценки качества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3121718" w14:textId="77777777" w:rsidR="00957167" w:rsidRPr="00813342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3342">
        <w:rPr>
          <w:rStyle w:val="afb"/>
          <w:rFonts w:ascii="Times New Roman" w:hAnsi="Times New Roman"/>
          <w:sz w:val="28"/>
          <w:szCs w:val="28"/>
        </w:rPr>
        <w:t>Качество подготовки обучающихся.</w:t>
      </w:r>
    </w:p>
    <w:p w14:paraId="180CE743" w14:textId="77777777" w:rsidR="00957167" w:rsidRPr="00813342" w:rsidRDefault="00957167" w:rsidP="00813342">
      <w:pPr>
        <w:pStyle w:val="a4"/>
        <w:jc w:val="both"/>
        <w:rPr>
          <w:b/>
          <w:sz w:val="28"/>
          <w:szCs w:val="28"/>
          <w:u w:val="single"/>
        </w:rPr>
      </w:pPr>
      <w:r w:rsidRPr="00F966E2">
        <w:rPr>
          <w:b/>
          <w:sz w:val="28"/>
          <w:szCs w:val="28"/>
          <w:u w:val="single"/>
        </w:rPr>
        <w:t xml:space="preserve">Оценка системы </w:t>
      </w:r>
      <w:r w:rsidRPr="00813342">
        <w:rPr>
          <w:b/>
          <w:sz w:val="28"/>
          <w:szCs w:val="28"/>
          <w:u w:val="single"/>
        </w:rPr>
        <w:t>качества образования.</w:t>
      </w:r>
    </w:p>
    <w:p w14:paraId="4210AC6A" w14:textId="77777777" w:rsidR="00957167" w:rsidRPr="00205056" w:rsidRDefault="00957167" w:rsidP="00544252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Результаты освоения программы обучающимися  за три года</w:t>
      </w:r>
    </w:p>
    <w:tbl>
      <w:tblPr>
        <w:tblW w:w="99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45"/>
        <w:gridCol w:w="1103"/>
        <w:gridCol w:w="1128"/>
        <w:gridCol w:w="948"/>
        <w:gridCol w:w="880"/>
        <w:gridCol w:w="982"/>
        <w:gridCol w:w="760"/>
        <w:gridCol w:w="992"/>
        <w:gridCol w:w="1074"/>
        <w:gridCol w:w="938"/>
      </w:tblGrid>
      <w:tr w:rsidR="000E3430" w:rsidRPr="00205056" w14:paraId="5DD6F1DC" w14:textId="68A2E743" w:rsidTr="000E3430">
        <w:trPr>
          <w:trHeight w:val="461"/>
        </w:trPr>
        <w:tc>
          <w:tcPr>
            <w:tcW w:w="1145" w:type="dxa"/>
          </w:tcPr>
          <w:p w14:paraId="14B32565" w14:textId="77777777" w:rsidR="000E3430" w:rsidRPr="00205056" w:rsidRDefault="000E3430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</w:tcPr>
          <w:p w14:paraId="32F5D96B" w14:textId="77777777" w:rsidR="000E3430" w:rsidRDefault="000E3430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  <w:p w14:paraId="1CA29A0A" w14:textId="77777777" w:rsidR="000E3430" w:rsidRPr="00205056" w:rsidRDefault="000E3430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tcBorders>
              <w:left w:val="single" w:sz="4" w:space="0" w:color="auto"/>
            </w:tcBorders>
          </w:tcPr>
          <w:p w14:paraId="24FC4601" w14:textId="77777777" w:rsidR="000E3430" w:rsidRDefault="000E3430" w:rsidP="006B2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7D165C11" w14:textId="72F3F80D" w:rsidR="000E3430" w:rsidRPr="00205056" w:rsidRDefault="000E3430" w:rsidP="006B2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3"/>
            <w:tcBorders>
              <w:left w:val="single" w:sz="4" w:space="0" w:color="auto"/>
            </w:tcBorders>
          </w:tcPr>
          <w:p w14:paraId="0F300363" w14:textId="111113CB" w:rsidR="000E3430" w:rsidRDefault="000E3430" w:rsidP="006B2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4C8ED68F" w14:textId="6C97249D" w:rsidR="000E3430" w:rsidRDefault="000E3430" w:rsidP="006B2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0E3430" w:rsidRPr="00205056" w14:paraId="73F745D0" w14:textId="1ECA0C9C" w:rsidTr="000E3430">
        <w:trPr>
          <w:trHeight w:val="461"/>
        </w:trPr>
        <w:tc>
          <w:tcPr>
            <w:tcW w:w="1145" w:type="dxa"/>
          </w:tcPr>
          <w:p w14:paraId="1A095E2A" w14:textId="77777777" w:rsidR="000E3430" w:rsidRPr="00205056" w:rsidRDefault="000E3430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</w:tcPr>
          <w:p w14:paraId="426F9BDB" w14:textId="77777777" w:rsidR="000E3430" w:rsidRPr="00205056" w:rsidRDefault="000E3430" w:rsidP="007E0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58                                        </w:t>
            </w:r>
          </w:p>
        </w:tc>
        <w:tc>
          <w:tcPr>
            <w:tcW w:w="2622" w:type="dxa"/>
            <w:gridSpan w:val="3"/>
            <w:tcBorders>
              <w:left w:val="single" w:sz="4" w:space="0" w:color="auto"/>
            </w:tcBorders>
          </w:tcPr>
          <w:p w14:paraId="4EBAEBDC" w14:textId="77777777" w:rsidR="000E3430" w:rsidRPr="00205056" w:rsidRDefault="000E3430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004" w:type="dxa"/>
            <w:gridSpan w:val="3"/>
            <w:tcBorders>
              <w:left w:val="single" w:sz="4" w:space="0" w:color="auto"/>
            </w:tcBorders>
          </w:tcPr>
          <w:p w14:paraId="48527C49" w14:textId="126BE07B" w:rsidR="000E3430" w:rsidRDefault="000E3430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E3430" w:rsidRPr="00205056" w14:paraId="612C2A11" w14:textId="1F76DE87" w:rsidTr="000E3430">
        <w:trPr>
          <w:cantSplit/>
          <w:trHeight w:val="2449"/>
        </w:trPr>
        <w:tc>
          <w:tcPr>
            <w:tcW w:w="1145" w:type="dxa"/>
            <w:textDirection w:val="btLr"/>
          </w:tcPr>
          <w:p w14:paraId="703E362B" w14:textId="77777777" w:rsidR="000E3430" w:rsidRPr="00205056" w:rsidRDefault="000E3430" w:rsidP="000E3430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3" w:type="dxa"/>
            <w:textDirection w:val="btLr"/>
          </w:tcPr>
          <w:p w14:paraId="74FF4411" w14:textId="7777777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1128" w:type="dxa"/>
            <w:textDirection w:val="btLr"/>
          </w:tcPr>
          <w:p w14:paraId="7FE3374F" w14:textId="7777777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948" w:type="dxa"/>
            <w:tcBorders>
              <w:right w:val="single" w:sz="4" w:space="0" w:color="auto"/>
            </w:tcBorders>
            <w:textDirection w:val="btLr"/>
          </w:tcPr>
          <w:p w14:paraId="4ACDCAB5" w14:textId="7777777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E66914" w14:textId="7777777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5A109D" w14:textId="7777777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textDirection w:val="btLr"/>
          </w:tcPr>
          <w:p w14:paraId="1F3C238A" w14:textId="7777777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2A652CD6" w14:textId="1513E842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Усвоено</w:t>
            </w:r>
          </w:p>
        </w:tc>
        <w:tc>
          <w:tcPr>
            <w:tcW w:w="1074" w:type="dxa"/>
            <w:tcBorders>
              <w:left w:val="single" w:sz="4" w:space="0" w:color="auto"/>
            </w:tcBorders>
            <w:textDirection w:val="btLr"/>
          </w:tcPr>
          <w:p w14:paraId="0675C4F8" w14:textId="37C1DF27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Качество знаний</w:t>
            </w:r>
          </w:p>
        </w:tc>
        <w:tc>
          <w:tcPr>
            <w:tcW w:w="938" w:type="dxa"/>
            <w:tcBorders>
              <w:left w:val="single" w:sz="4" w:space="0" w:color="auto"/>
            </w:tcBorders>
            <w:textDirection w:val="btLr"/>
          </w:tcPr>
          <w:p w14:paraId="2E43AB00" w14:textId="239AB755" w:rsidR="000E3430" w:rsidRPr="00205056" w:rsidRDefault="000E3430" w:rsidP="000E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5056">
              <w:rPr>
                <w:rFonts w:ascii="Times New Roman" w:hAnsi="Times New Roman"/>
                <w:sz w:val="18"/>
                <w:szCs w:val="18"/>
              </w:rPr>
              <w:t>Оставлено на повторное обучение</w:t>
            </w:r>
          </w:p>
        </w:tc>
      </w:tr>
      <w:tr w:rsidR="000E3430" w:rsidRPr="00205056" w14:paraId="5514B128" w14:textId="7503DD30" w:rsidTr="000E3430">
        <w:trPr>
          <w:trHeight w:val="920"/>
        </w:trPr>
        <w:tc>
          <w:tcPr>
            <w:tcW w:w="1145" w:type="dxa"/>
          </w:tcPr>
          <w:p w14:paraId="7656AC35" w14:textId="77777777" w:rsidR="000E3430" w:rsidRPr="00205056" w:rsidRDefault="000E3430" w:rsidP="000E3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05056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1103" w:type="dxa"/>
          </w:tcPr>
          <w:p w14:paraId="4CEBE647" w14:textId="77777777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128" w:type="dxa"/>
          </w:tcPr>
          <w:p w14:paraId="10EE1DC5" w14:textId="77777777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42,1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48" w:type="dxa"/>
            <w:tcBorders>
              <w:right w:val="single" w:sz="4" w:space="0" w:color="auto"/>
            </w:tcBorders>
          </w:tcPr>
          <w:p w14:paraId="19F8B83B" w14:textId="77777777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75C0629B" w14:textId="77777777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14:paraId="7093D6D5" w14:textId="77777777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72A59366" w14:textId="77777777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AEABA" w14:textId="6B7B4175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056BBE7C" w14:textId="6F87F93D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39,3%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0497180" w14:textId="0BE7F719" w:rsidR="000E3430" w:rsidRPr="00205056" w:rsidRDefault="000E3430" w:rsidP="000E3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14:paraId="15DD242D" w14:textId="77777777"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5056">
        <w:rPr>
          <w:rFonts w:ascii="Times New Roman" w:hAnsi="Times New Roman"/>
          <w:b/>
          <w:sz w:val="28"/>
          <w:szCs w:val="28"/>
        </w:rPr>
        <w:t xml:space="preserve"> </w:t>
      </w:r>
    </w:p>
    <w:p w14:paraId="5FC18140" w14:textId="77777777" w:rsidR="00957167" w:rsidRPr="00205056" w:rsidRDefault="00957167" w:rsidP="0054425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t>Результаты обученности (в %, за 3 года) в 4 классах</w:t>
      </w:r>
    </w:p>
    <w:tbl>
      <w:tblPr>
        <w:tblW w:w="102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90"/>
        <w:gridCol w:w="1133"/>
        <w:gridCol w:w="1105"/>
        <w:gridCol w:w="1377"/>
        <w:gridCol w:w="1310"/>
        <w:gridCol w:w="1379"/>
        <w:gridCol w:w="1379"/>
      </w:tblGrid>
      <w:tr w:rsidR="00957167" w:rsidRPr="00205056" w14:paraId="4D3B945A" w14:textId="77777777" w:rsidTr="00105D30">
        <w:trPr>
          <w:cantSplit/>
          <w:trHeight w:val="293"/>
        </w:trPr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937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7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B37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Значения показателей начального общего образования</w:t>
            </w:r>
          </w:p>
        </w:tc>
      </w:tr>
      <w:tr w:rsidR="00957167" w:rsidRPr="00205056" w14:paraId="23743824" w14:textId="77777777" w:rsidTr="00105D30">
        <w:trPr>
          <w:cantSplit/>
          <w:trHeight w:val="312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374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C0D" w14:textId="1EE878DD" w:rsidR="00957167" w:rsidRPr="00205056" w:rsidRDefault="006B2587" w:rsidP="006B2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192A6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192A63">
              <w:rPr>
                <w:rFonts w:ascii="Times New Roman" w:hAnsi="Times New Roman"/>
                <w:sz w:val="28"/>
                <w:szCs w:val="28"/>
              </w:rPr>
              <w:t>20</w:t>
            </w:r>
            <w:r w:rsidRPr="00C3161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C06F" w14:textId="77777777" w:rsidR="00957167" w:rsidRPr="00CA3D1E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B2587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769" w14:textId="77777777" w:rsidR="00957167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2020 - 2021</w:t>
            </w:r>
          </w:p>
          <w:p w14:paraId="3854ACC1" w14:textId="77777777" w:rsidR="00C31617" w:rsidRPr="00CA3D1E" w:rsidRDefault="00890902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31.12.2020</w:t>
            </w:r>
          </w:p>
        </w:tc>
      </w:tr>
      <w:tr w:rsidR="00957167" w:rsidRPr="00205056" w14:paraId="4BEFF727" w14:textId="77777777" w:rsidTr="00105D30">
        <w:trPr>
          <w:cantSplit/>
          <w:trHeight w:val="44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041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выпускников на конец учебного года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49C7" w14:textId="7225E9C4" w:rsidR="00957167" w:rsidRPr="00205056" w:rsidRDefault="000E3430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ACD" w14:textId="5C647BF3" w:rsidR="00957167" w:rsidRPr="00205056" w:rsidRDefault="000E3430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D91" w14:textId="14AA6943" w:rsidR="00957167" w:rsidRPr="00205056" w:rsidRDefault="00192A6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57167" w:rsidRPr="00205056" w14:paraId="67F62ACB" w14:textId="77777777" w:rsidTr="00105D30">
        <w:trPr>
          <w:cantSplit/>
          <w:trHeight w:val="2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4D7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Из них: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57F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14:paraId="5418875C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68A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81C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B0F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C9A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1BF3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57167" w:rsidRPr="00205056" w14:paraId="26949630" w14:textId="77777777" w:rsidTr="00105D30">
        <w:trPr>
          <w:cantSplit/>
          <w:trHeight w:val="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8EB3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переведено в 5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6AE1" w14:textId="3914FFEC" w:rsidR="00957167" w:rsidRPr="00205056" w:rsidRDefault="006B258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92A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0B42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4CA" w14:textId="0BE1AFD8" w:rsidR="00957167" w:rsidRPr="00205056" w:rsidRDefault="00192A6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637" w14:textId="77777777" w:rsidR="00957167" w:rsidRPr="00205056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723" w14:textId="090DCB96" w:rsidR="00957167" w:rsidRPr="00205056" w:rsidRDefault="00192A63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44F" w14:textId="77777777" w:rsidR="00957167" w:rsidRPr="00205056" w:rsidRDefault="00890902" w:rsidP="00C677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7167" w:rsidRPr="00205056" w14:paraId="00C65EC5" w14:textId="77777777" w:rsidTr="00105D30">
        <w:trPr>
          <w:cantSplit/>
          <w:trHeight w:val="21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0F6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окончило на “5”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8D2" w14:textId="77777777" w:rsidR="00957167" w:rsidRPr="00205056" w:rsidRDefault="00F11A7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C1" w14:textId="77777777" w:rsidR="00957167" w:rsidRPr="00205056" w:rsidRDefault="00F11A76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9B7B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0B4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2D1E" w14:textId="6D46EFB0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F09" w14:textId="3734D700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11%</w:t>
            </w:r>
          </w:p>
        </w:tc>
      </w:tr>
      <w:tr w:rsidR="00957167" w:rsidRPr="00205056" w14:paraId="09732B8E" w14:textId="77777777" w:rsidTr="00105D30">
        <w:trPr>
          <w:cantSplit/>
          <w:trHeight w:val="1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5E84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окончило на “4” и “5”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B92" w14:textId="3370EF07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71BE" w14:textId="1FF80522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9571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9AE" w14:textId="77777777" w:rsidR="00957167" w:rsidRPr="00205056" w:rsidRDefault="00890902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993C" w14:textId="4C16ED91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8AE9" w14:textId="1BAA4941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C6B6" w14:textId="4AF69C9C" w:rsidR="00957167" w:rsidRPr="00205056" w:rsidRDefault="00192A63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33,3</w:t>
            </w:r>
            <w:r w:rsidR="00957167" w:rsidRPr="002050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957167" w:rsidRPr="00205056" w14:paraId="25D02F7F" w14:textId="77777777" w:rsidTr="00105D30">
        <w:trPr>
          <w:cantSplit/>
          <w:trHeight w:val="2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EBE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>переведено условно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85CB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7D42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35E1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79B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800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E71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57167" w:rsidRPr="00205056" w14:paraId="21D4A487" w14:textId="77777777" w:rsidTr="00105D30">
        <w:trPr>
          <w:cantSplit/>
          <w:trHeight w:val="5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8B0" w14:textId="77777777" w:rsidR="00957167" w:rsidRPr="00BC139A" w:rsidRDefault="00957167" w:rsidP="00105D30">
            <w:pPr>
              <w:pStyle w:val="21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C139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оставлено на повторное обучение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81B4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119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F33B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C48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7BCB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FB54" w14:textId="77777777" w:rsidR="00957167" w:rsidRPr="00205056" w:rsidRDefault="00957167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5B88ECE" w14:textId="77777777" w:rsidR="00957167" w:rsidRPr="00205056" w:rsidRDefault="00957167" w:rsidP="0054425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B64C7" w14:textId="77777777" w:rsidR="00957167" w:rsidRPr="00205056" w:rsidRDefault="00957167" w:rsidP="0027462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05056">
        <w:rPr>
          <w:rFonts w:ascii="Times New Roman" w:hAnsi="Times New Roman" w:cs="Times New Roman"/>
          <w:bCs/>
          <w:i/>
          <w:sz w:val="28"/>
          <w:szCs w:val="28"/>
        </w:rPr>
        <w:t>Качество освоения образовательных программ по предметам обучающихся 4-х классов</w:t>
      </w:r>
    </w:p>
    <w:tbl>
      <w:tblPr>
        <w:tblW w:w="101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1599"/>
        <w:gridCol w:w="1566"/>
        <w:gridCol w:w="2106"/>
        <w:gridCol w:w="2695"/>
      </w:tblGrid>
      <w:tr w:rsidR="00957167" w:rsidRPr="00205056" w14:paraId="3C87F332" w14:textId="77777777" w:rsidTr="00C67723">
        <w:trPr>
          <w:trHeight w:val="572"/>
        </w:trPr>
        <w:tc>
          <w:tcPr>
            <w:tcW w:w="2188" w:type="dxa"/>
            <w:vMerge w:val="restart"/>
          </w:tcPr>
          <w:p w14:paraId="1B660E85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программа обучения</w:t>
            </w:r>
          </w:p>
          <w:p w14:paraId="3547D132" w14:textId="77777777" w:rsidR="00957167" w:rsidRPr="00205056" w:rsidRDefault="00957167" w:rsidP="008430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 xml:space="preserve">УМК «Школа </w:t>
            </w:r>
            <w:r w:rsidR="00843032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Pr="002050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966" w:type="dxa"/>
            <w:gridSpan w:val="4"/>
          </w:tcPr>
          <w:p w14:paraId="1F312C94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Средний балл по предметам в 4 классах</w:t>
            </w:r>
          </w:p>
        </w:tc>
      </w:tr>
      <w:tr w:rsidR="00957167" w:rsidRPr="00205056" w14:paraId="30CFF08F" w14:textId="77777777" w:rsidTr="00C67723">
        <w:trPr>
          <w:trHeight w:val="145"/>
        </w:trPr>
        <w:tc>
          <w:tcPr>
            <w:tcW w:w="2188" w:type="dxa"/>
            <w:vMerge/>
          </w:tcPr>
          <w:p w14:paraId="46899F4D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8B13A85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математике</w:t>
            </w:r>
          </w:p>
        </w:tc>
        <w:tc>
          <w:tcPr>
            <w:tcW w:w="1566" w:type="dxa"/>
          </w:tcPr>
          <w:p w14:paraId="321EC939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русскому языку</w:t>
            </w:r>
          </w:p>
        </w:tc>
        <w:tc>
          <w:tcPr>
            <w:tcW w:w="2106" w:type="dxa"/>
          </w:tcPr>
          <w:p w14:paraId="621A5F6E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окружающему миру</w:t>
            </w:r>
          </w:p>
        </w:tc>
        <w:tc>
          <w:tcPr>
            <w:tcW w:w="2695" w:type="dxa"/>
          </w:tcPr>
          <w:p w14:paraId="28CBE2FE" w14:textId="77777777" w:rsidR="00957167" w:rsidRPr="00205056" w:rsidRDefault="00957167" w:rsidP="00105D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по литературному чтению</w:t>
            </w:r>
          </w:p>
        </w:tc>
      </w:tr>
      <w:tr w:rsidR="00192A63" w:rsidRPr="00205056" w14:paraId="24AA80A8" w14:textId="77777777" w:rsidTr="00C67723">
        <w:trPr>
          <w:trHeight w:val="145"/>
        </w:trPr>
        <w:tc>
          <w:tcPr>
            <w:tcW w:w="2188" w:type="dxa"/>
          </w:tcPr>
          <w:p w14:paraId="344C5FF6" w14:textId="2C9DA851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599" w:type="dxa"/>
          </w:tcPr>
          <w:p w14:paraId="710A3B2D" w14:textId="6C001097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66" w:type="dxa"/>
          </w:tcPr>
          <w:p w14:paraId="308D333F" w14:textId="0944784E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106" w:type="dxa"/>
          </w:tcPr>
          <w:p w14:paraId="33F3C224" w14:textId="6DF74204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2695" w:type="dxa"/>
          </w:tcPr>
          <w:p w14:paraId="296BB925" w14:textId="11CC66AF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192A63" w:rsidRPr="00205056" w14:paraId="7788C452" w14:textId="77777777" w:rsidTr="00192A63">
        <w:trPr>
          <w:trHeight w:val="532"/>
        </w:trPr>
        <w:tc>
          <w:tcPr>
            <w:tcW w:w="2188" w:type="dxa"/>
          </w:tcPr>
          <w:p w14:paraId="3C167A0F" w14:textId="5C465056" w:rsidR="00192A63" w:rsidRPr="00192A63" w:rsidRDefault="00192A63" w:rsidP="00192A63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1599" w:type="dxa"/>
          </w:tcPr>
          <w:p w14:paraId="455560CC" w14:textId="42A57F1D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DB6E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6" w:type="dxa"/>
          </w:tcPr>
          <w:p w14:paraId="776F59A8" w14:textId="7ED7CAFA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06" w:type="dxa"/>
          </w:tcPr>
          <w:p w14:paraId="05CF8349" w14:textId="4015A595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DB6E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04EC47BD" w14:textId="15A2A3B1" w:rsidR="00192A63" w:rsidRPr="00205056" w:rsidRDefault="00192A63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192A63" w:rsidRPr="00205056" w14:paraId="3220E355" w14:textId="77777777" w:rsidTr="00C67723">
        <w:trPr>
          <w:trHeight w:val="515"/>
        </w:trPr>
        <w:tc>
          <w:tcPr>
            <w:tcW w:w="2188" w:type="dxa"/>
          </w:tcPr>
          <w:p w14:paraId="3D0125DB" w14:textId="18A1B6E5" w:rsidR="00192A63" w:rsidRPr="002103C2" w:rsidRDefault="00192A63" w:rsidP="00192A63">
            <w:pPr>
              <w:pStyle w:val="afc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103C2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1BBDD20" w14:textId="38AEA64A" w:rsidR="00192A63" w:rsidRPr="00890902" w:rsidRDefault="00192A63" w:rsidP="00192A63">
            <w:pPr>
              <w:pStyle w:val="afc"/>
              <w:rPr>
                <w:highlight w:val="yellow"/>
                <w:vertAlign w:val="subscript"/>
              </w:rPr>
            </w:pPr>
            <w:r w:rsidRPr="002103C2">
              <w:rPr>
                <w:rFonts w:ascii="Times New Roman" w:hAnsi="Times New Roman"/>
                <w:sz w:val="28"/>
                <w:szCs w:val="28"/>
                <w:vertAlign w:val="subscript"/>
              </w:rPr>
              <w:t>на 31.12.20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599" w:type="dxa"/>
          </w:tcPr>
          <w:p w14:paraId="5F1EF67B" w14:textId="6C5D106C" w:rsidR="00192A63" w:rsidRDefault="00427FA5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566" w:type="dxa"/>
          </w:tcPr>
          <w:p w14:paraId="41E2AF11" w14:textId="1CE06D8F" w:rsidR="00192A63" w:rsidRDefault="00427FA5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06" w:type="dxa"/>
          </w:tcPr>
          <w:p w14:paraId="3062E59C" w14:textId="33AFC563" w:rsidR="00192A63" w:rsidRDefault="00427FA5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695" w:type="dxa"/>
          </w:tcPr>
          <w:p w14:paraId="5D0F619E" w14:textId="66154851" w:rsidR="00192A63" w:rsidRDefault="00427FA5" w:rsidP="00192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</w:tbl>
    <w:p w14:paraId="32BE142A" w14:textId="77777777" w:rsidR="00957167" w:rsidRPr="00205056" w:rsidRDefault="00957167" w:rsidP="00544252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14:paraId="41185265" w14:textId="77777777" w:rsidR="00957167" w:rsidRPr="00205056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5056">
        <w:rPr>
          <w:rFonts w:ascii="Times New Roman" w:hAnsi="Times New Roman"/>
          <w:i/>
          <w:sz w:val="28"/>
          <w:szCs w:val="28"/>
        </w:rPr>
        <w:lastRenderedPageBreak/>
        <w:t>Качество подготовки обучающихся по ООП НОО</w:t>
      </w:r>
    </w:p>
    <w:tbl>
      <w:tblPr>
        <w:tblW w:w="103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4"/>
        <w:gridCol w:w="1701"/>
        <w:gridCol w:w="1768"/>
        <w:gridCol w:w="1768"/>
      </w:tblGrid>
      <w:tr w:rsidR="00DB6EEE" w:rsidRPr="00205056" w14:paraId="35072CE3" w14:textId="434D0130" w:rsidTr="00DB6EEE">
        <w:trPr>
          <w:trHeight w:val="543"/>
        </w:trPr>
        <w:tc>
          <w:tcPr>
            <w:tcW w:w="5144" w:type="dxa"/>
          </w:tcPr>
          <w:p w14:paraId="5D1DBCF0" w14:textId="77777777" w:rsidR="00DB6EEE" w:rsidRPr="00205056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056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</w:tcPr>
          <w:p w14:paraId="120AE3A7" w14:textId="77777777" w:rsidR="00DB6EEE" w:rsidRPr="00205056" w:rsidRDefault="00DB6EEE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1768" w:type="dxa"/>
          </w:tcPr>
          <w:p w14:paraId="46CC424D" w14:textId="77777777" w:rsidR="00DB6EEE" w:rsidRDefault="00DB6EEE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2020-2021</w:t>
            </w:r>
          </w:p>
          <w:p w14:paraId="25186C80" w14:textId="7DF6A321" w:rsidR="00DB6EEE" w:rsidRPr="00843032" w:rsidRDefault="00DB6EEE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FE46B28" w14:textId="283890B3" w:rsidR="00DB6EEE" w:rsidRDefault="00DB6EEE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14:paraId="7C336CC5" w14:textId="4AC83719" w:rsidR="00DB6EEE" w:rsidRDefault="00DB6EEE" w:rsidP="008430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31.12.2021</w:t>
            </w:r>
          </w:p>
        </w:tc>
      </w:tr>
      <w:tr w:rsidR="00DB6EEE" w:rsidRPr="00175B1D" w14:paraId="50604FFB" w14:textId="5BE0B5B4" w:rsidTr="00DB6EEE">
        <w:trPr>
          <w:trHeight w:val="287"/>
        </w:trPr>
        <w:tc>
          <w:tcPr>
            <w:tcW w:w="5144" w:type="dxa"/>
          </w:tcPr>
          <w:p w14:paraId="6F51D7C1" w14:textId="77777777" w:rsidR="00DB6EEE" w:rsidRPr="00205056" w:rsidRDefault="00DB6EEE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701" w:type="dxa"/>
          </w:tcPr>
          <w:p w14:paraId="6C1C79D5" w14:textId="77777777" w:rsidR="00DB6EEE" w:rsidRPr="00205056" w:rsidRDefault="00DB6EEE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8" w:type="dxa"/>
          </w:tcPr>
          <w:p w14:paraId="1B7AC83B" w14:textId="77777777" w:rsidR="00DB6EEE" w:rsidRPr="00843032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68" w:type="dxa"/>
          </w:tcPr>
          <w:p w14:paraId="56A7A935" w14:textId="1D13F8F9" w:rsidR="00DB6EEE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B6EEE" w:rsidRPr="00175B1D" w14:paraId="6A299A7C" w14:textId="791348E4" w:rsidTr="00DB6EEE">
        <w:trPr>
          <w:trHeight w:val="1659"/>
        </w:trPr>
        <w:tc>
          <w:tcPr>
            <w:tcW w:w="5144" w:type="dxa"/>
          </w:tcPr>
          <w:p w14:paraId="19E93424" w14:textId="77777777" w:rsidR="00DB6EEE" w:rsidRPr="00175B1D" w:rsidRDefault="00DB6EEE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Доля в (%) обучающихся, освоивших основные общеобразовательные программы начального общего образования (по сведениям, содержащимся в личных делах обучающихся и классных журналах)</w:t>
            </w:r>
          </w:p>
        </w:tc>
        <w:tc>
          <w:tcPr>
            <w:tcW w:w="1701" w:type="dxa"/>
          </w:tcPr>
          <w:p w14:paraId="7188D0D2" w14:textId="77777777" w:rsidR="00DB6EEE" w:rsidRPr="00175B1D" w:rsidRDefault="00DB6EEE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8" w:type="dxa"/>
          </w:tcPr>
          <w:p w14:paraId="28C00918" w14:textId="77777777" w:rsidR="00DB6EEE" w:rsidRPr="00843032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03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8" w:type="dxa"/>
          </w:tcPr>
          <w:p w14:paraId="73E04F95" w14:textId="2C985165" w:rsidR="00DB6EEE" w:rsidRPr="00843032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DB6EEE" w:rsidRPr="00175B1D" w14:paraId="1FFC80C5" w14:textId="7F59F199" w:rsidTr="00DB6EEE">
        <w:trPr>
          <w:trHeight w:val="1659"/>
        </w:trPr>
        <w:tc>
          <w:tcPr>
            <w:tcW w:w="5144" w:type="dxa"/>
          </w:tcPr>
          <w:p w14:paraId="59186CCC" w14:textId="77777777" w:rsidR="00DB6EEE" w:rsidRPr="00175B1D" w:rsidRDefault="00DB6EEE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B1D">
              <w:rPr>
                <w:rFonts w:ascii="Times New Roman" w:hAnsi="Times New Roman"/>
                <w:sz w:val="28"/>
                <w:szCs w:val="28"/>
              </w:rPr>
              <w:t xml:space="preserve">Доля (в %) </w:t>
            </w:r>
            <w:proofErr w:type="gramStart"/>
            <w:r w:rsidRPr="00175B1D">
              <w:rPr>
                <w:rFonts w:ascii="Times New Roman" w:hAnsi="Times New Roman"/>
                <w:sz w:val="28"/>
                <w:szCs w:val="28"/>
              </w:rPr>
              <w:t>обучающихся 4-х классов</w:t>
            </w:r>
            <w:proofErr w:type="gramEnd"/>
            <w:r w:rsidRPr="00175B1D">
              <w:rPr>
                <w:rFonts w:ascii="Times New Roman" w:hAnsi="Times New Roman"/>
                <w:sz w:val="28"/>
                <w:szCs w:val="28"/>
              </w:rPr>
              <w:t xml:space="preserve"> закончивших учебный год на «4» и «5» по всем учебным предметам (по сведениям, содержащимся в личных делах обучающихся и классных журналах)</w:t>
            </w:r>
          </w:p>
        </w:tc>
        <w:tc>
          <w:tcPr>
            <w:tcW w:w="1701" w:type="dxa"/>
          </w:tcPr>
          <w:p w14:paraId="7F98FAB7" w14:textId="77777777" w:rsidR="00DB6EEE" w:rsidRPr="00175B1D" w:rsidRDefault="00DB6EEE" w:rsidP="0027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175B1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68" w:type="dxa"/>
          </w:tcPr>
          <w:p w14:paraId="2AD74846" w14:textId="77777777" w:rsidR="00DB6EEE" w:rsidRPr="00843032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  <w:r w:rsidRPr="00843032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68" w:type="dxa"/>
          </w:tcPr>
          <w:p w14:paraId="38967F22" w14:textId="56AF7E3E" w:rsidR="00DB6EEE" w:rsidRDefault="00DB6EEE" w:rsidP="00105D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44,4 %</w:t>
            </w:r>
          </w:p>
        </w:tc>
      </w:tr>
      <w:tr w:rsidR="00DB6EEE" w:rsidRPr="0048745A" w14:paraId="55F6CA6E" w14:textId="0097FB45" w:rsidTr="00DB6EEE">
        <w:trPr>
          <w:trHeight w:val="2217"/>
        </w:trPr>
        <w:tc>
          <w:tcPr>
            <w:tcW w:w="5144" w:type="dxa"/>
          </w:tcPr>
          <w:p w14:paraId="34E4C927" w14:textId="77777777" w:rsidR="00DB6EEE" w:rsidRPr="00175B1D" w:rsidRDefault="00DB6EEE" w:rsidP="00105D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5B1D">
              <w:rPr>
                <w:rFonts w:ascii="Times New Roman" w:hAnsi="Times New Roman"/>
                <w:bCs/>
                <w:sz w:val="28"/>
                <w:szCs w:val="28"/>
              </w:rPr>
              <w:t xml:space="preserve">Средний </w:t>
            </w:r>
            <w:r w:rsidRPr="00843032">
              <w:rPr>
                <w:rFonts w:ascii="Times New Roman" w:hAnsi="Times New Roman"/>
                <w:bCs/>
                <w:sz w:val="28"/>
                <w:szCs w:val="28"/>
              </w:rPr>
              <w:t>балл обучающихся ОО по результатам муниципальных мониторингов</w:t>
            </w:r>
          </w:p>
        </w:tc>
        <w:tc>
          <w:tcPr>
            <w:tcW w:w="1701" w:type="dxa"/>
          </w:tcPr>
          <w:p w14:paraId="2B5B8913" w14:textId="77777777" w:rsidR="00DB6EEE" w:rsidRPr="002103C2" w:rsidRDefault="00DB6EEE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Русский язык – 3,5</w:t>
            </w:r>
          </w:p>
          <w:p w14:paraId="71A66B86" w14:textId="77777777" w:rsidR="00DB6EEE" w:rsidRPr="002103C2" w:rsidRDefault="00DB6EEE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14:paraId="1877FAC7" w14:textId="77777777" w:rsidR="00DB6EEE" w:rsidRPr="002103C2" w:rsidRDefault="00DB6EEE" w:rsidP="00890902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Окружающий мир – 3,7</w:t>
            </w:r>
          </w:p>
          <w:p w14:paraId="4DDC6AF3" w14:textId="77777777" w:rsidR="00DB6EEE" w:rsidRPr="00890902" w:rsidRDefault="00DB6EEE" w:rsidP="00890902">
            <w:pPr>
              <w:pStyle w:val="NoSpacing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3,6     </w:t>
            </w:r>
          </w:p>
        </w:tc>
        <w:tc>
          <w:tcPr>
            <w:tcW w:w="1768" w:type="dxa"/>
          </w:tcPr>
          <w:p w14:paraId="1BFFD122" w14:textId="77777777" w:rsidR="00DB6EEE" w:rsidRPr="002103C2" w:rsidRDefault="00DB6EEE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Русский язык – 3,6</w:t>
            </w:r>
          </w:p>
          <w:p w14:paraId="4006CB8F" w14:textId="77777777" w:rsidR="00DB6EEE" w:rsidRPr="002103C2" w:rsidRDefault="00DB6EEE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14:paraId="5FBC0E5B" w14:textId="77777777" w:rsidR="00DB6EEE" w:rsidRPr="002103C2" w:rsidRDefault="00DB6EEE" w:rsidP="00105D3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Окружающий мир – 4,0</w:t>
            </w:r>
          </w:p>
          <w:p w14:paraId="4C7F97FE" w14:textId="77777777" w:rsidR="00DB6EEE" w:rsidRPr="00890902" w:rsidRDefault="00DB6EEE" w:rsidP="002103C2">
            <w:pPr>
              <w:pStyle w:val="NoSpacing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 xml:space="preserve">Литературное чтение – 4,1     </w:t>
            </w:r>
          </w:p>
        </w:tc>
        <w:tc>
          <w:tcPr>
            <w:tcW w:w="1768" w:type="dxa"/>
          </w:tcPr>
          <w:p w14:paraId="763BC1AE" w14:textId="0061E4EB" w:rsidR="007A7020" w:rsidRPr="002103C2" w:rsidRDefault="007A7020" w:rsidP="007A702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Русский язык – 3,</w:t>
            </w:r>
            <w:r w:rsidR="006F457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D823189" w14:textId="77777777" w:rsidR="007A7020" w:rsidRPr="002103C2" w:rsidRDefault="007A7020" w:rsidP="007A702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Математика – 3,6</w:t>
            </w:r>
          </w:p>
          <w:p w14:paraId="36B34264" w14:textId="44A9F1B7" w:rsidR="007A7020" w:rsidRPr="002103C2" w:rsidRDefault="007A7020" w:rsidP="007A702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Окружающий мир – 4,</w:t>
            </w:r>
            <w:r w:rsidR="006F457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18F3738" w14:textId="225D03C2" w:rsidR="00DB6EEE" w:rsidRPr="002103C2" w:rsidRDefault="007A7020" w:rsidP="007A7020">
            <w:pPr>
              <w:pStyle w:val="NoSpacing1"/>
              <w:rPr>
                <w:rFonts w:ascii="Times New Roman" w:hAnsi="Times New Roman"/>
                <w:sz w:val="28"/>
                <w:szCs w:val="28"/>
              </w:rPr>
            </w:pPr>
            <w:r w:rsidRPr="002103C2">
              <w:rPr>
                <w:rFonts w:ascii="Times New Roman" w:hAnsi="Times New Roman"/>
                <w:sz w:val="28"/>
                <w:szCs w:val="28"/>
              </w:rPr>
              <w:t>Литературное чтение – 4,</w:t>
            </w:r>
            <w:r w:rsidR="006F457B">
              <w:rPr>
                <w:rFonts w:ascii="Times New Roman" w:hAnsi="Times New Roman"/>
                <w:sz w:val="28"/>
                <w:szCs w:val="28"/>
              </w:rPr>
              <w:t>0</w:t>
            </w:r>
            <w:r w:rsidRPr="002103C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14:paraId="77C0D206" w14:textId="77777777" w:rsidR="00957167" w:rsidRPr="00182E62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В соответствии с миссией образовательного учреждения используются классно-урочная система, уроки-экскурсии, индивидуальная системы обучения. В начальной школе реализуется УМК «Школа России».</w:t>
      </w:r>
    </w:p>
    <w:p w14:paraId="3B4617E2" w14:textId="77777777" w:rsidR="00957167" w:rsidRPr="00182E62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Преоб</w:t>
      </w:r>
      <w:r>
        <w:rPr>
          <w:rFonts w:ascii="Times New Roman" w:hAnsi="Times New Roman"/>
          <w:sz w:val="28"/>
          <w:szCs w:val="28"/>
          <w:lang w:eastAsia="ru-RU"/>
        </w:rPr>
        <w:t>ладающими технологиями являются -</w:t>
      </w:r>
      <w:r w:rsidRPr="00182E62">
        <w:rPr>
          <w:rFonts w:ascii="Times New Roman" w:hAnsi="Times New Roman"/>
          <w:sz w:val="28"/>
          <w:szCs w:val="28"/>
          <w:lang w:eastAsia="ru-RU"/>
        </w:rPr>
        <w:t>использование системно-деятельностного подхода в обучении:</w:t>
      </w:r>
    </w:p>
    <w:p w14:paraId="0B0EFB91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проблемно-поисковая деятельность;</w:t>
      </w:r>
    </w:p>
    <w:p w14:paraId="58D5A192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личностно-ориентированное обучение,</w:t>
      </w:r>
    </w:p>
    <w:p w14:paraId="16A44B36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работа в группах;</w:t>
      </w:r>
    </w:p>
    <w:p w14:paraId="37E6230B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технология развития критического мышления;</w:t>
      </w:r>
    </w:p>
    <w:p w14:paraId="12DB4154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технологии коммуникативного обучения;</w:t>
      </w:r>
    </w:p>
    <w:p w14:paraId="0065EF50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технологии проблемного обучения,</w:t>
      </w:r>
    </w:p>
    <w:p w14:paraId="619A8197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уровневой дифференциации,</w:t>
      </w:r>
    </w:p>
    <w:p w14:paraId="7F6A5A2A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технологию проектного обучения, игровые технологии,</w:t>
      </w:r>
    </w:p>
    <w:p w14:paraId="2E120375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информационно-коммуникативные технологии.</w:t>
      </w:r>
    </w:p>
    <w:p w14:paraId="041B5F46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Методы обучения:</w:t>
      </w:r>
    </w:p>
    <w:p w14:paraId="2922A3A6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словесные</w:t>
      </w:r>
    </w:p>
    <w:p w14:paraId="30ECD905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наглядные.</w:t>
      </w:r>
    </w:p>
    <w:p w14:paraId="094E53C3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практические,</w:t>
      </w:r>
    </w:p>
    <w:p w14:paraId="1CF00322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методы контроля и самоконтроля,</w:t>
      </w:r>
    </w:p>
    <w:p w14:paraId="3EB4F808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индивидуальный опрос,</w:t>
      </w:r>
    </w:p>
    <w:p w14:paraId="3F9C2C17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фронтальный опрос,</w:t>
      </w:r>
    </w:p>
    <w:p w14:paraId="65543862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создание эмоционально-нравственных ситуаций,</w:t>
      </w:r>
    </w:p>
    <w:p w14:paraId="6B03F31F" w14:textId="77777777" w:rsidR="00957167" w:rsidRPr="00182E62" w:rsidRDefault="00957167" w:rsidP="000B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lastRenderedPageBreak/>
        <w:t>• метод проектов,</w:t>
      </w:r>
    </w:p>
    <w:p w14:paraId="1192DF34" w14:textId="77777777" w:rsidR="00957167" w:rsidRPr="00182E62" w:rsidRDefault="00957167" w:rsidP="000B6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lang w:eastAsia="ru-RU"/>
        </w:rPr>
        <w:t>• метод учебных дискуссий.</w:t>
      </w:r>
    </w:p>
    <w:p w14:paraId="4A8999F1" w14:textId="77777777"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2E62">
        <w:rPr>
          <w:rFonts w:ascii="Times New Roman" w:hAnsi="Times New Roman"/>
          <w:sz w:val="28"/>
          <w:szCs w:val="28"/>
          <w:u w:val="single"/>
        </w:rPr>
        <w:t xml:space="preserve">Выводы: </w:t>
      </w:r>
      <w:r>
        <w:rPr>
          <w:rFonts w:ascii="Times New Roman" w:hAnsi="Times New Roman"/>
          <w:sz w:val="28"/>
          <w:szCs w:val="28"/>
          <w:lang w:eastAsia="ru-RU"/>
        </w:rPr>
        <w:t>Основной задачей оценки образовательной деятельности, функционирования внутренней системы оценки качества образования является определение степени соответствия образовательных результатов обучающихся, федеральным государственным требованиям к результатам основных общеобразовательных программам НОО.</w:t>
      </w:r>
    </w:p>
    <w:p w14:paraId="1BE39A67" w14:textId="77777777"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ВСОКО осуществляется по направлениям, которые являются предметом системы оценки качества образования:</w:t>
      </w:r>
    </w:p>
    <w:p w14:paraId="05A731D2" w14:textId="77777777"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образовательных результатов;</w:t>
      </w:r>
    </w:p>
    <w:p w14:paraId="7A2EF4F1" w14:textId="77777777"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реализации образовательного процесса;</w:t>
      </w:r>
    </w:p>
    <w:p w14:paraId="7677AF78" w14:textId="77777777" w:rsidR="00957167" w:rsidRDefault="00957167" w:rsidP="00A9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• оценка качества условий, обеспечивающих образовательный процесс.</w:t>
      </w:r>
    </w:p>
    <w:p w14:paraId="68937A6A" w14:textId="77777777" w:rsidR="00957167" w:rsidRDefault="00957167" w:rsidP="00A91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Итоги успеваемости подводятся и анализируются в конце каждого учебного периода и учебного года на совещаниях педагогического коллектива.</w:t>
      </w:r>
    </w:p>
    <w:p w14:paraId="7CCC1D08" w14:textId="77777777" w:rsidR="00957167" w:rsidRDefault="00957167" w:rsidP="00182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Промежуточная аттестация проведена в соответствии с утвержденным графиком. План подготовки к промежуточной аттестации выполнен по всем разделам. Нарушений дисциплины не отмечено.</w:t>
      </w:r>
    </w:p>
    <w:p w14:paraId="3D82A4A8" w14:textId="77777777" w:rsidR="00957167" w:rsidRDefault="00957167" w:rsidP="00182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Учащихся, не прошедших промежуточную аттестацию по предметам нет. Промежуточная аттестация в целом показала стабильные результаты в обучении учащихся 2-4 классов.</w:t>
      </w:r>
    </w:p>
    <w:p w14:paraId="57F39879" w14:textId="77777777"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1FEB">
        <w:rPr>
          <w:rFonts w:ascii="Times New Roman" w:hAnsi="Times New Roman"/>
          <w:b/>
          <w:sz w:val="28"/>
          <w:szCs w:val="28"/>
        </w:rPr>
        <w:t>1.12. Состояние здоровья школьников, меры по охране и укреплению здоровья</w:t>
      </w:r>
    </w:p>
    <w:p w14:paraId="372D32D3" w14:textId="77777777" w:rsidR="00957167" w:rsidRPr="00044F5C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  <w:highlight w:val="red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635"/>
      </w:tblGrid>
      <w:tr w:rsidR="00957167" w:rsidRPr="0048745A" w14:paraId="0241152A" w14:textId="77777777" w:rsidTr="00105D30">
        <w:tc>
          <w:tcPr>
            <w:tcW w:w="4395" w:type="dxa"/>
          </w:tcPr>
          <w:p w14:paraId="5C038C76" w14:textId="77777777" w:rsidR="00957167" w:rsidRPr="00E124D9" w:rsidRDefault="00957167" w:rsidP="00105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4D9">
              <w:rPr>
                <w:rFonts w:ascii="Times New Roman" w:hAnsi="Times New Roman"/>
                <w:sz w:val="28"/>
                <w:szCs w:val="28"/>
              </w:rPr>
              <w:t xml:space="preserve">Договор на медицинское обслуживание  учащихся, воспитанников </w:t>
            </w:r>
          </w:p>
        </w:tc>
        <w:tc>
          <w:tcPr>
            <w:tcW w:w="5635" w:type="dxa"/>
          </w:tcPr>
          <w:p w14:paraId="0F307378" w14:textId="77777777" w:rsidR="00957167" w:rsidRPr="00A86AC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по  Уставу: </w:t>
            </w:r>
          </w:p>
          <w:p w14:paraId="50CA8BF3" w14:textId="77777777" w:rsidR="00957167" w:rsidRPr="00A86AC3" w:rsidRDefault="00957167" w:rsidP="00105D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Краевое государственное учреждение  здравоохранения </w:t>
            </w:r>
          </w:p>
          <w:p w14:paraId="0567BC74" w14:textId="10364A2D" w:rsidR="00957167" w:rsidRDefault="00957167" w:rsidP="00A86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AC3">
              <w:rPr>
                <w:rFonts w:ascii="Times New Roman" w:hAnsi="Times New Roman"/>
                <w:sz w:val="28"/>
                <w:szCs w:val="28"/>
              </w:rPr>
              <w:t xml:space="preserve"> «Хабаровская районная больница» МЗ Хабаровского к</w:t>
            </w:r>
            <w:r w:rsidR="00B21FEB">
              <w:rPr>
                <w:rFonts w:ascii="Times New Roman" w:hAnsi="Times New Roman"/>
                <w:sz w:val="28"/>
                <w:szCs w:val="28"/>
              </w:rPr>
              <w:t xml:space="preserve">рая </w:t>
            </w:r>
            <w:proofErr w:type="gramStart"/>
            <w:r w:rsidR="00B21FEB">
              <w:rPr>
                <w:rFonts w:ascii="Times New Roman" w:hAnsi="Times New Roman"/>
                <w:sz w:val="28"/>
                <w:szCs w:val="28"/>
              </w:rPr>
              <w:t>АМБ  с.</w:t>
            </w:r>
            <w:proofErr w:type="gramEnd"/>
            <w:r w:rsidR="00B21FEB">
              <w:rPr>
                <w:rFonts w:ascii="Times New Roman" w:hAnsi="Times New Roman"/>
                <w:sz w:val="28"/>
                <w:szCs w:val="28"/>
              </w:rPr>
              <w:t xml:space="preserve"> Краснореченское  202</w:t>
            </w:r>
            <w:r w:rsidR="006F457B">
              <w:rPr>
                <w:rFonts w:ascii="Times New Roman" w:hAnsi="Times New Roman"/>
                <w:sz w:val="28"/>
                <w:szCs w:val="28"/>
              </w:rPr>
              <w:t>1</w:t>
            </w:r>
            <w:r w:rsidRPr="00A86AC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7B55314" w14:textId="77777777" w:rsidR="00B21FEB" w:rsidRPr="00E124D9" w:rsidRDefault="00B21FEB" w:rsidP="00A86A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D59925" w14:textId="77777777" w:rsidR="00F42584" w:rsidRDefault="00F42584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red"/>
        </w:rPr>
      </w:pPr>
    </w:p>
    <w:p w14:paraId="3E60CC5A" w14:textId="77777777" w:rsidR="00F42584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164">
        <w:rPr>
          <w:rFonts w:ascii="Times New Roman" w:hAnsi="Times New Roman"/>
          <w:sz w:val="28"/>
          <w:szCs w:val="28"/>
        </w:rPr>
        <w:t>Группы здоровья</w:t>
      </w:r>
    </w:p>
    <w:p w14:paraId="228C741C" w14:textId="77777777" w:rsidR="00080164" w:rsidRPr="00CF0E7D" w:rsidRDefault="00080164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F20BB" w14:textId="77777777" w:rsidR="00F42584" w:rsidRPr="00CF0E7D" w:rsidRDefault="00166D69" w:rsidP="00EA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C9326D1" wp14:editId="41FC3D75">
            <wp:extent cx="6198870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A74F25" w14:textId="77777777" w:rsidR="00F42584" w:rsidRPr="00CF0E7D" w:rsidRDefault="00F42584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941489" w14:textId="77777777" w:rsidR="00EA4BEE" w:rsidRPr="002A1B7F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7D">
        <w:rPr>
          <w:rFonts w:ascii="Times New Roman" w:hAnsi="Times New Roman"/>
          <w:sz w:val="28"/>
          <w:szCs w:val="28"/>
        </w:rPr>
        <w:t>Физкультурные группы</w:t>
      </w:r>
    </w:p>
    <w:p w14:paraId="4FE4A5C2" w14:textId="77777777" w:rsidR="00EA4BEE" w:rsidRDefault="00166D69" w:rsidP="00EA4B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0A55A1F" wp14:editId="6CB11B78">
            <wp:extent cx="5495027" cy="2225040"/>
            <wp:effectExtent l="0" t="0" r="0" b="381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1B7E317" w14:textId="77777777" w:rsidR="00EA4BEE" w:rsidRDefault="00EA4BEE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red"/>
        </w:rPr>
      </w:pPr>
    </w:p>
    <w:p w14:paraId="568F9423" w14:textId="77777777" w:rsidR="002A1B7F" w:rsidRDefault="002A1B7F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B7F">
        <w:rPr>
          <w:rFonts w:ascii="Times New Roman" w:hAnsi="Times New Roman"/>
          <w:sz w:val="28"/>
          <w:szCs w:val="28"/>
        </w:rPr>
        <w:t xml:space="preserve">Для укрепления и охраны здоровья школьников </w:t>
      </w:r>
      <w:r>
        <w:rPr>
          <w:rFonts w:ascii="Times New Roman" w:hAnsi="Times New Roman"/>
          <w:sz w:val="28"/>
          <w:szCs w:val="28"/>
        </w:rPr>
        <w:t xml:space="preserve">на основе ООП НОО по расписанию занятий в каждом классе еженедельно проводится </w:t>
      </w:r>
      <w:r w:rsidR="00B21F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урока физической культуры. Внеурочной деятельностью предусмотрено спортивн</w:t>
      </w:r>
      <w:r w:rsidR="00DA7208">
        <w:rPr>
          <w:rFonts w:ascii="Times New Roman" w:hAnsi="Times New Roman"/>
          <w:sz w:val="28"/>
          <w:szCs w:val="28"/>
        </w:rPr>
        <w:t xml:space="preserve">о-оздоровительное направление: 1 </w:t>
      </w:r>
      <w:r w:rsidR="00CA0BCC">
        <w:rPr>
          <w:rFonts w:ascii="Times New Roman" w:hAnsi="Times New Roman"/>
          <w:sz w:val="28"/>
          <w:szCs w:val="28"/>
        </w:rPr>
        <w:t>-  4</w:t>
      </w:r>
      <w:r w:rsidR="00DA7208">
        <w:rPr>
          <w:rFonts w:ascii="Times New Roman" w:hAnsi="Times New Roman"/>
          <w:sz w:val="28"/>
          <w:szCs w:val="28"/>
        </w:rPr>
        <w:t xml:space="preserve"> кл</w:t>
      </w:r>
      <w:r w:rsidR="00CA0BCC">
        <w:rPr>
          <w:rFonts w:ascii="Times New Roman" w:hAnsi="Times New Roman"/>
          <w:sz w:val="28"/>
          <w:szCs w:val="28"/>
        </w:rPr>
        <w:t>асс – «Здоровей-ка»</w:t>
      </w:r>
      <w:r w:rsidR="00B21FEB">
        <w:rPr>
          <w:rFonts w:ascii="Times New Roman" w:hAnsi="Times New Roman"/>
          <w:sz w:val="28"/>
          <w:szCs w:val="28"/>
        </w:rPr>
        <w:t xml:space="preserve"> -</w:t>
      </w:r>
      <w:r w:rsidR="00CA0BCC">
        <w:rPr>
          <w:rFonts w:ascii="Times New Roman" w:hAnsi="Times New Roman"/>
          <w:sz w:val="28"/>
          <w:szCs w:val="28"/>
        </w:rPr>
        <w:t xml:space="preserve"> 1 ч/неделю. </w:t>
      </w:r>
      <w:r w:rsidR="003709B8">
        <w:rPr>
          <w:rFonts w:ascii="Times New Roman" w:hAnsi="Times New Roman"/>
          <w:sz w:val="28"/>
          <w:szCs w:val="28"/>
        </w:rPr>
        <w:t>Годовым планом работы учреждения предусмотрены классные часы, беседы по формированию ЗОЖ, профилактике травматизма, ПДД, БЖД, Дни здоровья. В ходе Недели туризма, месячника военно-патриотической работы проводятся спортивные праздники. Планы работы школы в период школьных каникул предусматривают Дни спорта, минутки здоровья, утреннюю зарядку, прогулки и игры на свежем воздухе, утренний фильтр детей.</w:t>
      </w:r>
    </w:p>
    <w:p w14:paraId="5D32F80D" w14:textId="77777777" w:rsidR="001A194A" w:rsidRDefault="001A194A" w:rsidP="00544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нет штатного сотрудника по организации физической культуры. Отсутствует спортивный зал. Это затрудняет работу по проведению и подготовке учащихся к  спортивным конкурсам, </w:t>
      </w:r>
      <w:r w:rsidR="009518F7">
        <w:rPr>
          <w:rFonts w:ascii="Times New Roman" w:hAnsi="Times New Roman"/>
          <w:sz w:val="28"/>
          <w:szCs w:val="28"/>
        </w:rPr>
        <w:t>массовым спортивным мероприятиям, соревнованиям,  сдаче норм ГТО.</w:t>
      </w:r>
    </w:p>
    <w:p w14:paraId="0762F5CD" w14:textId="77777777" w:rsidR="0095716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09B8">
        <w:rPr>
          <w:rFonts w:ascii="Times New Roman" w:hAnsi="Times New Roman"/>
          <w:b/>
          <w:sz w:val="28"/>
          <w:szCs w:val="28"/>
        </w:rPr>
        <w:t>Вывод:</w:t>
      </w:r>
      <w:r w:rsidR="003709B8">
        <w:rPr>
          <w:rFonts w:ascii="Times New Roman" w:hAnsi="Times New Roman"/>
          <w:b/>
          <w:sz w:val="28"/>
          <w:szCs w:val="28"/>
        </w:rPr>
        <w:t xml:space="preserve">   </w:t>
      </w:r>
      <w:r w:rsidR="003709B8" w:rsidRPr="003709B8">
        <w:rPr>
          <w:rFonts w:ascii="Times New Roman" w:hAnsi="Times New Roman"/>
          <w:sz w:val="28"/>
          <w:szCs w:val="28"/>
        </w:rPr>
        <w:t>Работа по укреплению здоровья учащихся</w:t>
      </w:r>
      <w:r w:rsidR="003709B8">
        <w:rPr>
          <w:rFonts w:ascii="Times New Roman" w:hAnsi="Times New Roman"/>
          <w:b/>
          <w:sz w:val="28"/>
          <w:szCs w:val="28"/>
        </w:rPr>
        <w:t xml:space="preserve"> </w:t>
      </w:r>
      <w:r w:rsidR="003709B8" w:rsidRPr="003709B8">
        <w:rPr>
          <w:rFonts w:ascii="Times New Roman" w:hAnsi="Times New Roman"/>
          <w:sz w:val="28"/>
          <w:szCs w:val="28"/>
        </w:rPr>
        <w:t>проводится планомерно</w:t>
      </w:r>
      <w:r w:rsidR="003709B8">
        <w:rPr>
          <w:rFonts w:ascii="Times New Roman" w:hAnsi="Times New Roman"/>
          <w:sz w:val="28"/>
          <w:szCs w:val="28"/>
        </w:rPr>
        <w:t>, на хорошем уровне. К проведению бесед привлекаются сот</w:t>
      </w:r>
      <w:r w:rsidR="004807AB">
        <w:rPr>
          <w:rFonts w:ascii="Times New Roman" w:hAnsi="Times New Roman"/>
          <w:sz w:val="28"/>
          <w:szCs w:val="28"/>
        </w:rPr>
        <w:t>рудники сторонних организация (</w:t>
      </w:r>
      <w:r w:rsidR="003709B8">
        <w:rPr>
          <w:rFonts w:ascii="Times New Roman" w:hAnsi="Times New Roman"/>
          <w:sz w:val="28"/>
          <w:szCs w:val="28"/>
        </w:rPr>
        <w:t>медицинские работники, сотрудники ГИББД, ОПДН).</w:t>
      </w:r>
      <w:r w:rsidR="00A86AC3">
        <w:rPr>
          <w:rFonts w:ascii="Times New Roman" w:hAnsi="Times New Roman"/>
          <w:sz w:val="28"/>
          <w:szCs w:val="28"/>
        </w:rPr>
        <w:t xml:space="preserve"> </w:t>
      </w:r>
      <w:r w:rsidR="009518F7">
        <w:rPr>
          <w:rFonts w:ascii="Times New Roman" w:hAnsi="Times New Roman"/>
          <w:sz w:val="28"/>
          <w:szCs w:val="28"/>
        </w:rPr>
        <w:t>Остаётся проблемой вовлечение учащихся в спортивные соревнования муниципального и регионального уровней, сдача норм ГТО.</w:t>
      </w:r>
    </w:p>
    <w:p w14:paraId="7A7C5C3C" w14:textId="77777777" w:rsidR="00957167" w:rsidRPr="00162657" w:rsidRDefault="00957167" w:rsidP="00544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657">
        <w:rPr>
          <w:rFonts w:ascii="Times New Roman" w:hAnsi="Times New Roman"/>
          <w:b/>
          <w:sz w:val="28"/>
          <w:szCs w:val="28"/>
        </w:rPr>
        <w:t>1.13. Социальная активность и социальное партнёрство учреждения</w:t>
      </w:r>
    </w:p>
    <w:p w14:paraId="0FEB74CB" w14:textId="77777777" w:rsidR="00957167" w:rsidRPr="00CF55B7" w:rsidRDefault="00957167" w:rsidP="004E436D">
      <w:pPr>
        <w:jc w:val="both"/>
        <w:rPr>
          <w:rFonts w:ascii="Times New Roman" w:hAnsi="Times New Roman"/>
          <w:b/>
          <w:sz w:val="28"/>
          <w:szCs w:val="28"/>
        </w:rPr>
      </w:pPr>
      <w:r w:rsidRPr="00162657">
        <w:rPr>
          <w:rFonts w:ascii="Times New Roman" w:hAnsi="Times New Roman"/>
          <w:b/>
          <w:sz w:val="28"/>
          <w:szCs w:val="28"/>
          <w:u w:val="single"/>
        </w:rPr>
        <w:t>Оценка системы социальной активности</w:t>
      </w:r>
      <w:r w:rsidRPr="00162657">
        <w:rPr>
          <w:rFonts w:ascii="Times New Roman" w:hAnsi="Times New Roman"/>
          <w:b/>
          <w:sz w:val="28"/>
          <w:szCs w:val="28"/>
        </w:rPr>
        <w:t xml:space="preserve"> .</w:t>
      </w:r>
    </w:p>
    <w:p w14:paraId="56EC411F" w14:textId="2AD3208A" w:rsidR="00957167" w:rsidRPr="00D82573" w:rsidRDefault="00957167" w:rsidP="005442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F55B7">
        <w:rPr>
          <w:rFonts w:ascii="Times New Roman" w:hAnsi="Times New Roman"/>
          <w:i/>
          <w:sz w:val="28"/>
          <w:szCs w:val="28"/>
        </w:rPr>
        <w:t>Участие педагогов в профессиональных Конкурсах</w:t>
      </w:r>
      <w:r w:rsidR="00843032" w:rsidRPr="00CF55B7">
        <w:rPr>
          <w:rFonts w:ascii="Times New Roman" w:hAnsi="Times New Roman"/>
          <w:i/>
          <w:sz w:val="28"/>
          <w:szCs w:val="28"/>
        </w:rPr>
        <w:t xml:space="preserve">, Олимпиадах, Викторинах за </w:t>
      </w:r>
      <w:r w:rsidR="00C278C2">
        <w:rPr>
          <w:rFonts w:ascii="Times New Roman" w:hAnsi="Times New Roman"/>
          <w:i/>
          <w:sz w:val="28"/>
          <w:szCs w:val="28"/>
        </w:rPr>
        <w:t>202</w:t>
      </w:r>
      <w:r w:rsidR="00F93CF1">
        <w:rPr>
          <w:rFonts w:ascii="Times New Roman" w:hAnsi="Times New Roman"/>
          <w:i/>
          <w:sz w:val="28"/>
          <w:szCs w:val="28"/>
        </w:rPr>
        <w:t>1</w:t>
      </w:r>
      <w:r w:rsidRPr="00CF55B7">
        <w:rPr>
          <w:rFonts w:ascii="Times New Roman" w:hAnsi="Times New Roman"/>
          <w:i/>
          <w:sz w:val="28"/>
          <w:szCs w:val="28"/>
        </w:rPr>
        <w:t xml:space="preserve"> год и подготовка учащихся к участию в мероприятиях различного уровня.</w:t>
      </w:r>
    </w:p>
    <w:tbl>
      <w:tblPr>
        <w:tblW w:w="10065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"/>
        <w:gridCol w:w="4180"/>
        <w:gridCol w:w="851"/>
        <w:gridCol w:w="1751"/>
        <w:gridCol w:w="2786"/>
      </w:tblGrid>
      <w:tr w:rsidR="005B0333" w:rsidRPr="000F5755" w14:paraId="0054A06D" w14:textId="77777777" w:rsidTr="003C7CD2">
        <w:trPr>
          <w:trHeight w:val="285"/>
        </w:trPr>
        <w:tc>
          <w:tcPr>
            <w:tcW w:w="497" w:type="dxa"/>
          </w:tcPr>
          <w:p w14:paraId="626D40FE" w14:textId="77777777" w:rsidR="005B0333" w:rsidRPr="007114FA" w:rsidRDefault="005B0333" w:rsidP="002B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0" w:type="dxa"/>
          </w:tcPr>
          <w:p w14:paraId="14632984" w14:textId="77777777" w:rsidR="005B0333" w:rsidRPr="007114FA" w:rsidRDefault="005B0333" w:rsidP="002B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851" w:type="dxa"/>
          </w:tcPr>
          <w:p w14:paraId="3B3C6D3E" w14:textId="77777777" w:rsidR="005B0333" w:rsidRPr="007114FA" w:rsidRDefault="005B0333" w:rsidP="002B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51" w:type="dxa"/>
          </w:tcPr>
          <w:p w14:paraId="1837B785" w14:textId="77777777" w:rsidR="005B0333" w:rsidRPr="007114FA" w:rsidRDefault="005B0333" w:rsidP="002B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786" w:type="dxa"/>
          </w:tcPr>
          <w:p w14:paraId="2C88348C" w14:textId="77777777" w:rsidR="005B0333" w:rsidRPr="007114FA" w:rsidRDefault="005B0333" w:rsidP="002B1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5B0333" w:rsidRPr="000F5755" w14:paraId="5625567C" w14:textId="77777777" w:rsidTr="003C7CD2">
        <w:trPr>
          <w:trHeight w:val="622"/>
        </w:trPr>
        <w:tc>
          <w:tcPr>
            <w:tcW w:w="497" w:type="dxa"/>
          </w:tcPr>
          <w:p w14:paraId="499B269A" w14:textId="77777777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14:paraId="6024B3D7" w14:textId="482EDD7D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Учи. 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. Вебинар «Интерактивные приёмы работы с курсом «Литературный кружок» на уроке и во внеурочное время.</w:t>
            </w:r>
          </w:p>
        </w:tc>
        <w:tc>
          <w:tcPr>
            <w:tcW w:w="851" w:type="dxa"/>
          </w:tcPr>
          <w:p w14:paraId="7B143BC8" w14:textId="48F3D8A1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52467173" w14:textId="4DCA789F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Габарак Е.М. </w:t>
            </w:r>
          </w:p>
        </w:tc>
        <w:tc>
          <w:tcPr>
            <w:tcW w:w="2786" w:type="dxa"/>
          </w:tcPr>
          <w:p w14:paraId="737B241D" w14:textId="61D55771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B0333" w:rsidRPr="000F5755" w14:paraId="529DD8F0" w14:textId="77777777" w:rsidTr="003C7CD2">
        <w:trPr>
          <w:trHeight w:val="622"/>
        </w:trPr>
        <w:tc>
          <w:tcPr>
            <w:tcW w:w="497" w:type="dxa"/>
          </w:tcPr>
          <w:p w14:paraId="7173A6E4" w14:textId="77777777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14:paraId="7CD65C7B" w14:textId="7FF713A4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Учи. 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Всероссийская онлайн-олимпиада по математике.</w:t>
            </w:r>
          </w:p>
        </w:tc>
        <w:tc>
          <w:tcPr>
            <w:tcW w:w="851" w:type="dxa"/>
          </w:tcPr>
          <w:p w14:paraId="46A6CB00" w14:textId="44B96859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07C6A3A2" w14:textId="17E4FC38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Габарак Е.М. </w:t>
            </w:r>
          </w:p>
        </w:tc>
        <w:tc>
          <w:tcPr>
            <w:tcW w:w="2786" w:type="dxa"/>
          </w:tcPr>
          <w:p w14:paraId="6A802F27" w14:textId="46ACBAAC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организацию и проведение олимпиады по </w:t>
            </w:r>
            <w:r w:rsidRPr="007114FA">
              <w:rPr>
                <w:rFonts w:ascii="Times New Roman" w:hAnsi="Times New Roman"/>
                <w:sz w:val="24"/>
                <w:szCs w:val="24"/>
              </w:rPr>
              <w:lastRenderedPageBreak/>
              <w:t>математике.</w:t>
            </w:r>
          </w:p>
        </w:tc>
      </w:tr>
      <w:tr w:rsidR="005B0333" w:rsidRPr="000F5755" w14:paraId="42E68E87" w14:textId="77777777" w:rsidTr="003C7CD2">
        <w:trPr>
          <w:trHeight w:val="622"/>
        </w:trPr>
        <w:tc>
          <w:tcPr>
            <w:tcW w:w="497" w:type="dxa"/>
          </w:tcPr>
          <w:p w14:paraId="0C984D00" w14:textId="77777777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80" w:type="dxa"/>
          </w:tcPr>
          <w:p w14:paraId="49CEBC5C" w14:textId="6B823984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Учи. 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Всероссийская онлайн-олимпиада по русскому языку.</w:t>
            </w:r>
          </w:p>
        </w:tc>
        <w:tc>
          <w:tcPr>
            <w:tcW w:w="851" w:type="dxa"/>
          </w:tcPr>
          <w:p w14:paraId="1B1CFA94" w14:textId="7DE55F68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41C5BB7C" w14:textId="638A0CB2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Габарак Е.М. </w:t>
            </w:r>
          </w:p>
        </w:tc>
        <w:tc>
          <w:tcPr>
            <w:tcW w:w="2786" w:type="dxa"/>
          </w:tcPr>
          <w:p w14:paraId="59B654F8" w14:textId="4215E281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Благодарственное письмо за организацию и проведение олимпиады по русскому языку.</w:t>
            </w:r>
          </w:p>
        </w:tc>
      </w:tr>
      <w:tr w:rsidR="005B0333" w:rsidRPr="000F5755" w14:paraId="06AF8640" w14:textId="77777777" w:rsidTr="003C7CD2">
        <w:trPr>
          <w:trHeight w:val="622"/>
        </w:trPr>
        <w:tc>
          <w:tcPr>
            <w:tcW w:w="497" w:type="dxa"/>
          </w:tcPr>
          <w:p w14:paraId="21F6A21E" w14:textId="77777777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14:paraId="1F192D1D" w14:textId="5C9F4089" w:rsidR="005B0333" w:rsidRPr="007114FA" w:rsidRDefault="005B0333" w:rsidP="005B03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Учи. 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Всероссийская онлайн-олимпиада «Юный предприниматель и финансовая грамотность»</w:t>
            </w:r>
          </w:p>
        </w:tc>
        <w:tc>
          <w:tcPr>
            <w:tcW w:w="851" w:type="dxa"/>
          </w:tcPr>
          <w:p w14:paraId="23E47A4B" w14:textId="647BA128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0F345109" w14:textId="75E2701E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Габарак Е.М. </w:t>
            </w:r>
          </w:p>
        </w:tc>
        <w:tc>
          <w:tcPr>
            <w:tcW w:w="2786" w:type="dxa"/>
          </w:tcPr>
          <w:p w14:paraId="65158C2D" w14:textId="0AF42105" w:rsidR="005B0333" w:rsidRPr="007114FA" w:rsidRDefault="005B0333" w:rsidP="005B0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успешное выступление учеников </w:t>
            </w:r>
            <w:proofErr w:type="gramStart"/>
            <w:r w:rsidRPr="007114FA">
              <w:rPr>
                <w:rFonts w:ascii="Times New Roman" w:hAnsi="Times New Roman"/>
                <w:sz w:val="24"/>
                <w:szCs w:val="24"/>
              </w:rPr>
              <w:t>на  онлайн</w:t>
            </w:r>
            <w:proofErr w:type="gramEnd"/>
            <w:r w:rsidRPr="007114FA">
              <w:rPr>
                <w:rFonts w:ascii="Times New Roman" w:hAnsi="Times New Roman"/>
                <w:sz w:val="24"/>
                <w:szCs w:val="24"/>
              </w:rPr>
              <w:t xml:space="preserve"> - олимпиаде 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«Юный предприниматель и финансовая грамотность»</w:t>
            </w:r>
          </w:p>
        </w:tc>
      </w:tr>
      <w:tr w:rsidR="0035399B" w:rsidRPr="000F5755" w14:paraId="5CD54628" w14:textId="77777777" w:rsidTr="003C7CD2">
        <w:trPr>
          <w:trHeight w:val="622"/>
        </w:trPr>
        <w:tc>
          <w:tcPr>
            <w:tcW w:w="497" w:type="dxa"/>
          </w:tcPr>
          <w:p w14:paraId="16BDE7F2" w14:textId="77777777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0" w:type="dxa"/>
          </w:tcPr>
          <w:p w14:paraId="0E77E637" w14:textId="5CA66372" w:rsidR="0035399B" w:rsidRPr="007114FA" w:rsidRDefault="0035399B" w:rsidP="0035399B">
            <w:pPr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Конкурс рабочих программ воспитания общеобразовательных учреждения. Номинация «Рабочая программа общеобразовательной организации».  УО ХМР.</w:t>
            </w:r>
          </w:p>
        </w:tc>
        <w:tc>
          <w:tcPr>
            <w:tcW w:w="851" w:type="dxa"/>
          </w:tcPr>
          <w:p w14:paraId="28C78168" w14:textId="7642001A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08BC39D1" w14:textId="5D0AD0AB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Задерновская Т.А.  </w:t>
            </w:r>
          </w:p>
        </w:tc>
        <w:tc>
          <w:tcPr>
            <w:tcW w:w="2786" w:type="dxa"/>
          </w:tcPr>
          <w:p w14:paraId="3802C1E5" w14:textId="02F40744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114F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35399B" w:rsidRPr="000F5755" w14:paraId="4E4ECD2A" w14:textId="77777777" w:rsidTr="003C7CD2">
        <w:trPr>
          <w:trHeight w:val="622"/>
        </w:trPr>
        <w:tc>
          <w:tcPr>
            <w:tcW w:w="497" w:type="dxa"/>
          </w:tcPr>
          <w:p w14:paraId="7CF14FCF" w14:textId="77777777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0" w:type="dxa"/>
          </w:tcPr>
          <w:p w14:paraId="508FABE3" w14:textId="66C778B1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этап Всероссийского конкурса программ и методических кейсов «Лучшая программа организации отдыха детей и оздоровления». Министерство образования и Хабаровского края</w:t>
            </w:r>
          </w:p>
        </w:tc>
        <w:tc>
          <w:tcPr>
            <w:tcW w:w="851" w:type="dxa"/>
          </w:tcPr>
          <w:p w14:paraId="32C20EB0" w14:textId="0D6E18F7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59BA4D01" w14:textId="53C06D1B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Задерновская Т.А.  </w:t>
            </w:r>
          </w:p>
        </w:tc>
        <w:tc>
          <w:tcPr>
            <w:tcW w:w="2786" w:type="dxa"/>
          </w:tcPr>
          <w:p w14:paraId="5B28FBC0" w14:textId="1826998D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114F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35399B" w:rsidRPr="000F5755" w14:paraId="5F48A20E" w14:textId="77777777" w:rsidTr="003C7CD2">
        <w:trPr>
          <w:trHeight w:val="622"/>
        </w:trPr>
        <w:tc>
          <w:tcPr>
            <w:tcW w:w="497" w:type="dxa"/>
          </w:tcPr>
          <w:p w14:paraId="4021AAFC" w14:textId="77777777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0" w:type="dxa"/>
          </w:tcPr>
          <w:p w14:paraId="66A96082" w14:textId="28664430" w:rsidR="0035399B" w:rsidRPr="007114FA" w:rsidRDefault="003C7CD2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наследие». Школьный тур. Московский Свято-Тихановский гуманитарный университет.</w:t>
            </w:r>
          </w:p>
        </w:tc>
        <w:tc>
          <w:tcPr>
            <w:tcW w:w="851" w:type="dxa"/>
          </w:tcPr>
          <w:p w14:paraId="0AE848B3" w14:textId="0E6C5D37" w:rsidR="0035399B" w:rsidRPr="007114FA" w:rsidRDefault="003C7CD2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0C39BCF8" w14:textId="68E4DF04" w:rsidR="0035399B" w:rsidRPr="007114FA" w:rsidRDefault="003C7CD2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Задерновская Т.А.  </w:t>
            </w:r>
          </w:p>
        </w:tc>
        <w:tc>
          <w:tcPr>
            <w:tcW w:w="2786" w:type="dxa"/>
          </w:tcPr>
          <w:p w14:paraId="1E132394" w14:textId="01B6DFEC" w:rsidR="0035399B" w:rsidRPr="007114FA" w:rsidRDefault="003C6A4A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35399B" w:rsidRPr="000F5755" w14:paraId="36159789" w14:textId="77777777" w:rsidTr="003C7CD2">
        <w:trPr>
          <w:trHeight w:val="622"/>
        </w:trPr>
        <w:tc>
          <w:tcPr>
            <w:tcW w:w="497" w:type="dxa"/>
          </w:tcPr>
          <w:p w14:paraId="007DE342" w14:textId="77777777" w:rsidR="0035399B" w:rsidRPr="007114FA" w:rsidRDefault="0035399B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14:paraId="78840B3A" w14:textId="3C77F851" w:rsidR="0035399B" w:rsidRPr="007114FA" w:rsidRDefault="003C7CD2" w:rsidP="003539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наследие». Школьный тур. Московский Свято-Тихановский гуманитарный университет.</w:t>
            </w:r>
          </w:p>
        </w:tc>
        <w:tc>
          <w:tcPr>
            <w:tcW w:w="851" w:type="dxa"/>
          </w:tcPr>
          <w:p w14:paraId="7CAFAF5F" w14:textId="38EDEFD9" w:rsidR="0035399B" w:rsidRPr="007114FA" w:rsidRDefault="003C7CD2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7AE7CC44" w14:textId="630EE7B9" w:rsidR="0035399B" w:rsidRPr="007114FA" w:rsidRDefault="003C7CD2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Болотняк В.А. </w:t>
            </w:r>
          </w:p>
        </w:tc>
        <w:tc>
          <w:tcPr>
            <w:tcW w:w="2786" w:type="dxa"/>
          </w:tcPr>
          <w:p w14:paraId="2994372E" w14:textId="36315815" w:rsidR="0035399B" w:rsidRPr="007114FA" w:rsidRDefault="003C6A4A" w:rsidP="00353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3C6A4A" w:rsidRPr="000F5755" w14:paraId="45A12532" w14:textId="77777777" w:rsidTr="003C7CD2">
        <w:trPr>
          <w:trHeight w:val="622"/>
        </w:trPr>
        <w:tc>
          <w:tcPr>
            <w:tcW w:w="497" w:type="dxa"/>
          </w:tcPr>
          <w:p w14:paraId="7563229B" w14:textId="77777777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14:paraId="0F70C760" w14:textId="2CD85B0A" w:rsidR="003C6A4A" w:rsidRPr="007114FA" w:rsidRDefault="003C6A4A" w:rsidP="003C6A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Общероссийская олимпиада школьников «ОРКСЭ» Школьный тур. Московский Свято-Тихановский гуманитарный университет.</w:t>
            </w:r>
          </w:p>
        </w:tc>
        <w:tc>
          <w:tcPr>
            <w:tcW w:w="851" w:type="dxa"/>
          </w:tcPr>
          <w:p w14:paraId="749D743B" w14:textId="3DF83BA0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5780EAC7" w14:textId="7714485B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Болотняк В.А. </w:t>
            </w:r>
          </w:p>
        </w:tc>
        <w:tc>
          <w:tcPr>
            <w:tcW w:w="2786" w:type="dxa"/>
          </w:tcPr>
          <w:p w14:paraId="07BBAB23" w14:textId="6028C617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Благодарственное письмо за организацию и проведение школьного тура.</w:t>
            </w:r>
          </w:p>
        </w:tc>
      </w:tr>
      <w:tr w:rsidR="003C6A4A" w:rsidRPr="000F5755" w14:paraId="5BDAE3AD" w14:textId="77777777" w:rsidTr="003C7CD2">
        <w:trPr>
          <w:trHeight w:val="622"/>
        </w:trPr>
        <w:tc>
          <w:tcPr>
            <w:tcW w:w="497" w:type="dxa"/>
          </w:tcPr>
          <w:p w14:paraId="521CD3F1" w14:textId="77777777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0" w:type="dxa"/>
          </w:tcPr>
          <w:p w14:paraId="6FBB7FB1" w14:textId="2D06844E" w:rsidR="003C6A4A" w:rsidRPr="007114FA" w:rsidRDefault="003C6A4A" w:rsidP="003C6A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Общероссийская олимпиада школьников «ОРКСЭ» Школьный тур. Московский Свято-Тихановский </w:t>
            </w: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гуманитарный университет.</w:t>
            </w:r>
          </w:p>
        </w:tc>
        <w:tc>
          <w:tcPr>
            <w:tcW w:w="851" w:type="dxa"/>
          </w:tcPr>
          <w:p w14:paraId="071EAE3A" w14:textId="6E0E8032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751" w:type="dxa"/>
          </w:tcPr>
          <w:p w14:paraId="3F0EA38A" w14:textId="6A2A11F6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Задерновская Т.А.  </w:t>
            </w:r>
          </w:p>
        </w:tc>
        <w:tc>
          <w:tcPr>
            <w:tcW w:w="2786" w:type="dxa"/>
          </w:tcPr>
          <w:p w14:paraId="2FA4AF03" w14:textId="185D0255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за организацию и проведение школьного </w:t>
            </w:r>
            <w:r w:rsidRPr="007114FA">
              <w:rPr>
                <w:rFonts w:ascii="Times New Roman" w:hAnsi="Times New Roman"/>
                <w:sz w:val="24"/>
                <w:szCs w:val="24"/>
              </w:rPr>
              <w:lastRenderedPageBreak/>
              <w:t>тура.</w:t>
            </w:r>
          </w:p>
        </w:tc>
      </w:tr>
      <w:tr w:rsidR="003C6A4A" w:rsidRPr="000F5755" w14:paraId="0F3C6F3D" w14:textId="77777777" w:rsidTr="003C7CD2">
        <w:trPr>
          <w:trHeight w:val="622"/>
        </w:trPr>
        <w:tc>
          <w:tcPr>
            <w:tcW w:w="497" w:type="dxa"/>
          </w:tcPr>
          <w:p w14:paraId="775D38AA" w14:textId="77777777" w:rsidR="003C6A4A" w:rsidRPr="007114FA" w:rsidRDefault="003C6A4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80" w:type="dxa"/>
          </w:tcPr>
          <w:p w14:paraId="7E773575" w14:textId="2B74B165" w:rsidR="003C6A4A" w:rsidRPr="007114FA" w:rsidRDefault="007114FA" w:rsidP="003C6A4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конкурс программ и методических кейсов «Лучшая программа организации отдыха детей и оздоровления».</w:t>
            </w:r>
          </w:p>
        </w:tc>
        <w:tc>
          <w:tcPr>
            <w:tcW w:w="851" w:type="dxa"/>
          </w:tcPr>
          <w:p w14:paraId="3E4AD253" w14:textId="7D259FF5" w:rsidR="003C6A4A" w:rsidRPr="007114FA" w:rsidRDefault="007114F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51" w:type="dxa"/>
          </w:tcPr>
          <w:p w14:paraId="577387B4" w14:textId="53EA1B08" w:rsidR="003C6A4A" w:rsidRPr="007114FA" w:rsidRDefault="007114F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 xml:space="preserve">Задерновская Т.А.  </w:t>
            </w:r>
          </w:p>
        </w:tc>
        <w:tc>
          <w:tcPr>
            <w:tcW w:w="2786" w:type="dxa"/>
          </w:tcPr>
          <w:p w14:paraId="0629DE29" w14:textId="7E40D5A3" w:rsidR="003C6A4A" w:rsidRPr="007114FA" w:rsidRDefault="007114FA" w:rsidP="003C6A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FA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</w:tbl>
    <w:p w14:paraId="0D0100F0" w14:textId="77777777" w:rsidR="00162657" w:rsidRDefault="0016265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14:paraId="7A8DB932" w14:textId="77777777" w:rsidR="00957167" w:rsidRPr="00D82573" w:rsidRDefault="00957167" w:rsidP="00544252">
      <w:pPr>
        <w:pStyle w:val="NoSpacing1"/>
        <w:rPr>
          <w:rFonts w:ascii="Times New Roman" w:hAnsi="Times New Roman"/>
          <w:i/>
          <w:sz w:val="28"/>
          <w:szCs w:val="28"/>
        </w:rPr>
      </w:pPr>
      <w:r w:rsidRPr="00D82573">
        <w:rPr>
          <w:rFonts w:ascii="Times New Roman" w:hAnsi="Times New Roman"/>
          <w:i/>
          <w:sz w:val="28"/>
          <w:szCs w:val="28"/>
        </w:rPr>
        <w:t xml:space="preserve">Результаты участия обучающихся в дистанционных олимпиадах </w:t>
      </w:r>
    </w:p>
    <w:p w14:paraId="6AFC1E35" w14:textId="10E17D88" w:rsidR="00DC0B92" w:rsidRDefault="00957167" w:rsidP="00544252">
      <w:pPr>
        <w:pStyle w:val="NoSpacing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 </w:t>
      </w:r>
      <w:r w:rsidR="00B51F19">
        <w:rPr>
          <w:rFonts w:ascii="Times New Roman" w:hAnsi="Times New Roman"/>
          <w:i/>
          <w:sz w:val="28"/>
          <w:szCs w:val="28"/>
        </w:rPr>
        <w:t>202</w:t>
      </w:r>
      <w:r w:rsidR="007114FA">
        <w:rPr>
          <w:rFonts w:ascii="Times New Roman" w:hAnsi="Times New Roman"/>
          <w:i/>
          <w:sz w:val="28"/>
          <w:szCs w:val="28"/>
        </w:rPr>
        <w:t>1</w:t>
      </w:r>
      <w:r w:rsidR="00CF55B7">
        <w:rPr>
          <w:rFonts w:ascii="Times New Roman" w:hAnsi="Times New Roman"/>
          <w:i/>
          <w:sz w:val="28"/>
          <w:szCs w:val="28"/>
        </w:rPr>
        <w:t xml:space="preserve"> </w:t>
      </w:r>
      <w:r w:rsidRPr="00D82573">
        <w:rPr>
          <w:rFonts w:ascii="Times New Roman" w:hAnsi="Times New Roman"/>
          <w:i/>
          <w:sz w:val="28"/>
          <w:szCs w:val="28"/>
        </w:rPr>
        <w:t>уч. год.</w:t>
      </w:r>
    </w:p>
    <w:tbl>
      <w:tblPr>
        <w:tblW w:w="101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78"/>
        <w:gridCol w:w="1066"/>
        <w:gridCol w:w="993"/>
        <w:gridCol w:w="3465"/>
      </w:tblGrid>
      <w:tr w:rsidR="00275E51" w:rsidRPr="0058304E" w14:paraId="17A6E95B" w14:textId="77777777" w:rsidTr="002B15FB">
        <w:trPr>
          <w:cantSplit/>
          <w:trHeight w:val="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F942" w14:textId="77777777" w:rsidR="00275E51" w:rsidRPr="00CA71AB" w:rsidRDefault="00275E51" w:rsidP="002B15F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№</w:t>
            </w:r>
          </w:p>
        </w:tc>
        <w:tc>
          <w:tcPr>
            <w:tcW w:w="4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1226" w14:textId="0936291A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275E51">
              <w:rPr>
                <w:rFonts w:ascii="Times New Roman" w:hAnsi="Times New Roman"/>
                <w:sz w:val="24"/>
                <w:szCs w:val="24"/>
              </w:rPr>
              <w:t>Название смотра, конкурса, соревнования и т.д.</w:t>
            </w:r>
          </w:p>
          <w:p w14:paraId="7CE805FB" w14:textId="77777777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275E51">
              <w:rPr>
                <w:rFonts w:ascii="Times New Roman" w:hAnsi="Times New Roman"/>
                <w:sz w:val="24"/>
                <w:szCs w:val="24"/>
              </w:rPr>
              <w:t>Учредитель.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67A4" w14:textId="77777777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275E51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275E51" w:rsidRPr="0058304E" w14:paraId="1D8A6A67" w14:textId="77777777" w:rsidTr="004D5224">
        <w:tblPrEx>
          <w:tblLook w:val="04A0" w:firstRow="1" w:lastRow="0" w:firstColumn="1" w:lastColumn="0" w:noHBand="0" w:noVBand="1"/>
        </w:tblPrEx>
        <w:trPr>
          <w:trHeight w:val="1919"/>
        </w:trPr>
        <w:tc>
          <w:tcPr>
            <w:tcW w:w="426" w:type="dxa"/>
            <w:vMerge/>
          </w:tcPr>
          <w:p w14:paraId="7952F563" w14:textId="77777777" w:rsidR="00275E51" w:rsidRPr="00CA71AB" w:rsidRDefault="00275E51" w:rsidP="002B15FB">
            <w:pPr>
              <w:rPr>
                <w:sz w:val="24"/>
                <w:szCs w:val="24"/>
              </w:rPr>
            </w:pPr>
          </w:p>
        </w:tc>
        <w:tc>
          <w:tcPr>
            <w:tcW w:w="4178" w:type="dxa"/>
            <w:vMerge/>
            <w:vAlign w:val="center"/>
          </w:tcPr>
          <w:p w14:paraId="7E9CD30B" w14:textId="77777777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extDirection w:val="btLr"/>
            <w:vAlign w:val="center"/>
          </w:tcPr>
          <w:p w14:paraId="61594567" w14:textId="77777777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275E5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993" w:type="dxa"/>
            <w:textDirection w:val="btLr"/>
            <w:vAlign w:val="center"/>
          </w:tcPr>
          <w:p w14:paraId="38C87CBA" w14:textId="77777777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275E51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3465" w:type="dxa"/>
            <w:textDirection w:val="btLr"/>
            <w:vAlign w:val="center"/>
          </w:tcPr>
          <w:p w14:paraId="7E65AC28" w14:textId="77777777" w:rsidR="00275E51" w:rsidRPr="00275E51" w:rsidRDefault="00275E51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275E51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</w:tr>
      <w:tr w:rsidR="00275E51" w:rsidRPr="0058304E" w14:paraId="11E0A8A2" w14:textId="77777777" w:rsidTr="004D5224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</w:tcPr>
          <w:p w14:paraId="6220AC3C" w14:textId="77777777" w:rsidR="00275E51" w:rsidRPr="00CA71AB" w:rsidRDefault="00275E51" w:rsidP="002B15FB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14:paraId="1A7C6A31" w14:textId="5B0ED8F9" w:rsidR="00275E51" w:rsidRPr="004061E8" w:rsidRDefault="00275E51" w:rsidP="002B15FB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Открытая Всероссийская интеллектуальная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олимпиада «Наше наследие», «</w:t>
            </w:r>
            <w:r w:rsidR="004D5224">
              <w:rPr>
                <w:rFonts w:ascii="Times New Roman" w:hAnsi="Times New Roman"/>
                <w:color w:val="000000"/>
                <w:sz w:val="24"/>
                <w:szCs w:val="24"/>
              </w:rPr>
              <w:t>Деятельное добро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06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Школьный тур. Московский Свято-Тихановский гуманитарный университет.</w:t>
            </w:r>
          </w:p>
        </w:tc>
        <w:tc>
          <w:tcPr>
            <w:tcW w:w="1066" w:type="dxa"/>
          </w:tcPr>
          <w:p w14:paraId="32029EF6" w14:textId="77777777" w:rsidR="00275E51" w:rsidRPr="00CA71AB" w:rsidRDefault="00275E51" w:rsidP="002B15F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9990FF2" w14:textId="77777777" w:rsidR="00275E51" w:rsidRPr="00CA71AB" w:rsidRDefault="00275E51" w:rsidP="002B15FB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00582D0" w14:textId="084FE9DF" w:rsidR="00275E51" w:rsidRPr="004061E8" w:rsidRDefault="00275E51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– </w:t>
            </w:r>
            <w:r w:rsidR="004D522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gramStart"/>
            <w:r w:rsidRPr="004061E8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4061E8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  <w:p w14:paraId="550091A7" w14:textId="77777777" w:rsidR="00275E51" w:rsidRPr="00CA71AB" w:rsidRDefault="00275E51" w:rsidP="002B15FB">
            <w:pPr>
              <w:rPr>
                <w:sz w:val="24"/>
                <w:szCs w:val="24"/>
              </w:rPr>
            </w:pPr>
            <w:r w:rsidRPr="004D522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D522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– 1</w:t>
            </w:r>
            <w:r w:rsidRPr="004061E8">
              <w:rPr>
                <w:sz w:val="24"/>
                <w:szCs w:val="24"/>
              </w:rPr>
              <w:t xml:space="preserve"> чел.</w:t>
            </w:r>
          </w:p>
        </w:tc>
      </w:tr>
      <w:tr w:rsidR="004D5224" w:rsidRPr="0058304E" w14:paraId="0E0FA557" w14:textId="77777777" w:rsidTr="004D5224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14:paraId="72B21714" w14:textId="77777777" w:rsidR="004D5224" w:rsidRPr="00CA71AB" w:rsidRDefault="004D5224" w:rsidP="004D5224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14:paraId="352C5E5D" w14:textId="3C6468AC" w:rsidR="004D5224" w:rsidRPr="004061E8" w:rsidRDefault="004D5224" w:rsidP="004D5224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36B">
              <w:rPr>
                <w:rFonts w:ascii="Times New Roman" w:hAnsi="Times New Roman"/>
                <w:color w:val="000000"/>
                <w:sz w:val="24"/>
                <w:szCs w:val="24"/>
              </w:rPr>
              <w:t>Олимпиада по Основам православной культуры. Школьный тур. Московский Свято-Тихановский гуманитарный университет.</w:t>
            </w:r>
          </w:p>
        </w:tc>
        <w:tc>
          <w:tcPr>
            <w:tcW w:w="1066" w:type="dxa"/>
          </w:tcPr>
          <w:p w14:paraId="022CF89F" w14:textId="77777777" w:rsidR="004D5224" w:rsidRPr="00CA71AB" w:rsidRDefault="004D5224" w:rsidP="004D522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24A8F48" w14:textId="77777777" w:rsidR="004D5224" w:rsidRPr="00CA71AB" w:rsidRDefault="004D5224" w:rsidP="004D5224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3105570" w14:textId="54AAAA6A" w:rsidR="004D5224" w:rsidRPr="003B236B" w:rsidRDefault="004D5224" w:rsidP="004D5224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3B236B">
              <w:rPr>
                <w:rFonts w:ascii="Times New Roman" w:hAnsi="Times New Roman"/>
                <w:sz w:val="24"/>
                <w:szCs w:val="24"/>
              </w:rPr>
              <w:t>Сертификат участника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B236B">
              <w:rPr>
                <w:rFonts w:ascii="Times New Roman" w:hAnsi="Times New Roman"/>
                <w:sz w:val="24"/>
                <w:szCs w:val="24"/>
              </w:rPr>
              <w:t xml:space="preserve">  чел</w:t>
            </w:r>
            <w:proofErr w:type="gramEnd"/>
            <w:r w:rsidRPr="003B23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44BCE6" w14:textId="2B584626" w:rsidR="004D5224" w:rsidRPr="004061E8" w:rsidRDefault="004D5224" w:rsidP="004D5224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224" w:rsidRPr="0058304E" w14:paraId="4D663BC3" w14:textId="77777777" w:rsidTr="004D5224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14:paraId="0946AFA9" w14:textId="77777777" w:rsidR="004D5224" w:rsidRPr="00CA71AB" w:rsidRDefault="004D5224" w:rsidP="004D5224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14:paraId="77CD8A95" w14:textId="3D56DE08" w:rsidR="004D5224" w:rsidRPr="003B236B" w:rsidRDefault="004D5224" w:rsidP="004D5224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Общероссийская Олимпиада школьников «ОРКСЭ»</w:t>
            </w:r>
          </w:p>
        </w:tc>
        <w:tc>
          <w:tcPr>
            <w:tcW w:w="1066" w:type="dxa"/>
          </w:tcPr>
          <w:p w14:paraId="234A6C11" w14:textId="77777777" w:rsidR="004D5224" w:rsidRPr="00CA71AB" w:rsidRDefault="004D5224" w:rsidP="004D522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9209E6A" w14:textId="77777777" w:rsidR="004D5224" w:rsidRPr="00CA71AB" w:rsidRDefault="004D5224" w:rsidP="004D5224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A458E0B" w14:textId="0EC4F392" w:rsidR="00DC0B92" w:rsidRPr="00F54FDC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54FDC">
              <w:rPr>
                <w:rFonts w:ascii="Times New Roman" w:hAnsi="Times New Roman"/>
                <w:sz w:val="24"/>
                <w:szCs w:val="24"/>
              </w:rPr>
              <w:t>Сертификат участника 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54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4FDC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F54FDC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  <w:p w14:paraId="4FD8DB69" w14:textId="09672580" w:rsidR="004D5224" w:rsidRPr="003B236B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F54FDC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54F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54FDC">
              <w:rPr>
                <w:rFonts w:ascii="Times New Roman" w:hAnsi="Times New Roman"/>
                <w:sz w:val="24"/>
                <w:szCs w:val="24"/>
              </w:rPr>
              <w:t xml:space="preserve"> степени – 1 </w:t>
            </w:r>
            <w:proofErr w:type="gramStart"/>
            <w:r w:rsidRPr="00F54FDC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DC0B92" w:rsidRPr="0058304E" w14:paraId="18698974" w14:textId="77777777" w:rsidTr="004D5224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14:paraId="660F81E7" w14:textId="77777777" w:rsidR="00DC0B92" w:rsidRPr="00CA71AB" w:rsidRDefault="00DC0B92" w:rsidP="00DC0B92">
            <w:pPr>
              <w:rPr>
                <w:sz w:val="24"/>
                <w:szCs w:val="24"/>
              </w:rPr>
            </w:pPr>
            <w:r w:rsidRPr="00CA71AB">
              <w:rPr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14:paraId="7BF7617E" w14:textId="6F36F0E7" w:rsidR="00DC0B92" w:rsidRPr="00F54FDC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онлайн-олимпиада «Юный предприниматель и финансовая грамотность». Учи.ру</w:t>
            </w:r>
          </w:p>
        </w:tc>
        <w:tc>
          <w:tcPr>
            <w:tcW w:w="1066" w:type="dxa"/>
          </w:tcPr>
          <w:p w14:paraId="5C641229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619A49C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29C4B0E6" w14:textId="77777777" w:rsidR="00DC0B92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 – 1 чел</w:t>
            </w:r>
          </w:p>
          <w:p w14:paraId="355852B4" w14:textId="79C33F71" w:rsidR="00DC0B92" w:rsidRPr="00F54FDC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– 1 чел.</w:t>
            </w:r>
          </w:p>
        </w:tc>
      </w:tr>
      <w:tr w:rsidR="00DC0B92" w:rsidRPr="0058304E" w14:paraId="1A74F48D" w14:textId="77777777" w:rsidTr="004D5224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14:paraId="23CAD440" w14:textId="77777777" w:rsidR="00DC0B92" w:rsidRPr="00CA71AB" w:rsidRDefault="00DC0B92" w:rsidP="00DC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8" w:type="dxa"/>
          </w:tcPr>
          <w:p w14:paraId="373D5C10" w14:textId="5265D4BA" w:rsidR="00DC0B92" w:rsidRPr="00F54FDC" w:rsidRDefault="00DC0B92" w:rsidP="00DC0B92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онлайн-олимпиада по русскому языку. Учи.ру.</w:t>
            </w:r>
          </w:p>
        </w:tc>
        <w:tc>
          <w:tcPr>
            <w:tcW w:w="1066" w:type="dxa"/>
          </w:tcPr>
          <w:p w14:paraId="4801B039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3D24F74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279EB505" w14:textId="77777777" w:rsidR="00DC0B92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 – 4 чел</w:t>
            </w:r>
          </w:p>
          <w:p w14:paraId="24242A3C" w14:textId="32222C21" w:rsidR="00DC0B92" w:rsidRPr="00F54FDC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B92" w:rsidRPr="0058304E" w14:paraId="71A537D7" w14:textId="77777777" w:rsidTr="004D5224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14:paraId="13D673E8" w14:textId="77777777" w:rsidR="00DC0B92" w:rsidRDefault="00DC0B92" w:rsidP="00DC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8" w:type="dxa"/>
          </w:tcPr>
          <w:p w14:paraId="252944FA" w14:textId="0E93454E" w:rsidR="00DC0B92" w:rsidRDefault="00DC0B92" w:rsidP="00DC0B92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онлайн-олимпиада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математике..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Учи.ру.</w:t>
            </w:r>
          </w:p>
        </w:tc>
        <w:tc>
          <w:tcPr>
            <w:tcW w:w="1066" w:type="dxa"/>
          </w:tcPr>
          <w:p w14:paraId="3B47FF6A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41E621E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42D67590" w14:textId="77777777" w:rsidR="00DC0B92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 – 1 чел</w:t>
            </w:r>
          </w:p>
          <w:p w14:paraId="1EA66CB6" w14:textId="3868DFF1" w:rsidR="00DC0B92" w:rsidRPr="00F54FDC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– 2 чел.</w:t>
            </w:r>
          </w:p>
        </w:tc>
      </w:tr>
      <w:tr w:rsidR="00DC0B92" w:rsidRPr="0058304E" w14:paraId="17DDBE92" w14:textId="77777777" w:rsidTr="004D5224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426" w:type="dxa"/>
          </w:tcPr>
          <w:p w14:paraId="6A5C1602" w14:textId="77777777" w:rsidR="00DC0B92" w:rsidRDefault="00DC0B92" w:rsidP="00DC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8" w:type="dxa"/>
          </w:tcPr>
          <w:p w14:paraId="69C541EF" w14:textId="2A63F718" w:rsidR="00DC0B92" w:rsidRDefault="00DC0B92" w:rsidP="00DC0B92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онлайн-олимпиада «Олимпийские игры» Учи.ру.</w:t>
            </w:r>
          </w:p>
        </w:tc>
        <w:tc>
          <w:tcPr>
            <w:tcW w:w="1066" w:type="dxa"/>
          </w:tcPr>
          <w:p w14:paraId="4F7F6DA7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69E74DC" w14:textId="77777777" w:rsidR="00DC0B92" w:rsidRPr="00CA71AB" w:rsidRDefault="00DC0B92" w:rsidP="00DC0B92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580B25B0" w14:textId="77777777" w:rsidR="00DC0B92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Похвальная грамота –2 чел</w:t>
            </w:r>
          </w:p>
          <w:p w14:paraId="64E748B9" w14:textId="3EB1C633" w:rsidR="00DC0B92" w:rsidRPr="00F54FDC" w:rsidRDefault="00DC0B92" w:rsidP="00DC0B92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– 1 чел.</w:t>
            </w:r>
          </w:p>
        </w:tc>
      </w:tr>
    </w:tbl>
    <w:p w14:paraId="505FA1F2" w14:textId="77777777" w:rsidR="00CF55B7" w:rsidRDefault="00CF55B7" w:rsidP="00544252">
      <w:pPr>
        <w:pStyle w:val="NoSpacing1"/>
        <w:rPr>
          <w:rFonts w:ascii="Times New Roman" w:hAnsi="Times New Roman"/>
          <w:i/>
          <w:sz w:val="28"/>
          <w:szCs w:val="28"/>
        </w:rPr>
      </w:pPr>
    </w:p>
    <w:p w14:paraId="7FD498CD" w14:textId="35997F9B" w:rsidR="00957167" w:rsidRDefault="00957167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82573">
        <w:rPr>
          <w:rFonts w:ascii="Times New Roman" w:hAnsi="Times New Roman"/>
          <w:i/>
          <w:sz w:val="28"/>
          <w:szCs w:val="28"/>
        </w:rPr>
        <w:t xml:space="preserve">Результативность участия обучающихся в конкурсах, соревнованиях, смотрах и т.п. поселенческого, муниципального, краевого, федерального и международного уровней за </w:t>
      </w:r>
      <w:r w:rsidR="00B51F19">
        <w:rPr>
          <w:rFonts w:ascii="Times New Roman" w:hAnsi="Times New Roman"/>
          <w:i/>
          <w:sz w:val="28"/>
          <w:szCs w:val="28"/>
        </w:rPr>
        <w:t>202</w:t>
      </w:r>
      <w:r w:rsidR="00DC0B92">
        <w:rPr>
          <w:rFonts w:ascii="Times New Roman" w:hAnsi="Times New Roman"/>
          <w:i/>
          <w:sz w:val="28"/>
          <w:szCs w:val="28"/>
        </w:rPr>
        <w:t>1</w:t>
      </w:r>
      <w:r w:rsidRPr="00D82573">
        <w:rPr>
          <w:rFonts w:ascii="Times New Roman" w:hAnsi="Times New Roman"/>
          <w:i/>
          <w:sz w:val="28"/>
          <w:szCs w:val="28"/>
        </w:rPr>
        <w:t xml:space="preserve"> уч</w:t>
      </w:r>
      <w:r>
        <w:rPr>
          <w:rFonts w:ascii="Times New Roman" w:hAnsi="Times New Roman"/>
          <w:i/>
          <w:sz w:val="28"/>
          <w:szCs w:val="28"/>
        </w:rPr>
        <w:t>.</w:t>
      </w:r>
      <w:r w:rsidRPr="00D82573">
        <w:rPr>
          <w:rFonts w:ascii="Times New Roman" w:hAnsi="Times New Roman"/>
          <w:i/>
          <w:sz w:val="28"/>
          <w:szCs w:val="28"/>
        </w:rPr>
        <w:t xml:space="preserve">  год.</w:t>
      </w:r>
    </w:p>
    <w:p w14:paraId="5CC135CC" w14:textId="7B39C0CD" w:rsidR="00DC0B92" w:rsidRDefault="00DC0B92" w:rsidP="0054425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margin" w:tblpY="17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7"/>
        <w:gridCol w:w="1560"/>
        <w:gridCol w:w="1275"/>
        <w:gridCol w:w="1276"/>
      </w:tblGrid>
      <w:tr w:rsidR="00EE52C2" w:rsidRPr="0058304E" w14:paraId="2C16F5CC" w14:textId="77777777" w:rsidTr="002B15FB">
        <w:trPr>
          <w:cantSplit/>
          <w:trHeight w:val="114"/>
        </w:trPr>
        <w:tc>
          <w:tcPr>
            <w:tcW w:w="3794" w:type="dxa"/>
            <w:vMerge w:val="restart"/>
            <w:vAlign w:val="center"/>
          </w:tcPr>
          <w:p w14:paraId="5684DB1E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смотра,  конкурса</w:t>
            </w:r>
            <w:proofErr w:type="gramEnd"/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3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и т.д.</w:t>
            </w:r>
          </w:p>
          <w:p w14:paraId="41D7039C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Учредитель. </w:t>
            </w:r>
          </w:p>
          <w:p w14:paraId="70B25F38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14:paraId="05FBE899" w14:textId="00E06921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</w:t>
            </w:r>
          </w:p>
        </w:tc>
      </w:tr>
      <w:tr w:rsidR="00EE52C2" w:rsidRPr="0058304E" w14:paraId="5BFE94F7" w14:textId="77777777" w:rsidTr="002B15FB">
        <w:trPr>
          <w:cantSplit/>
          <w:trHeight w:val="769"/>
        </w:trPr>
        <w:tc>
          <w:tcPr>
            <w:tcW w:w="3794" w:type="dxa"/>
            <w:vMerge/>
            <w:vAlign w:val="center"/>
          </w:tcPr>
          <w:p w14:paraId="07E06024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D4EE10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0" w:type="dxa"/>
            <w:vAlign w:val="center"/>
          </w:tcPr>
          <w:p w14:paraId="14BDC35E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1275" w:type="dxa"/>
            <w:vAlign w:val="center"/>
          </w:tcPr>
          <w:p w14:paraId="4EFCA1AC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276" w:type="dxa"/>
            <w:vAlign w:val="center"/>
          </w:tcPr>
          <w:p w14:paraId="4CD329FC" w14:textId="77777777" w:rsidR="00EE52C2" w:rsidRPr="0058304E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8304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EE52C2" w:rsidRPr="0058304E" w14:paraId="4EFAC686" w14:textId="77777777" w:rsidTr="002B15FB">
        <w:trPr>
          <w:trHeight w:val="288"/>
        </w:trPr>
        <w:tc>
          <w:tcPr>
            <w:tcW w:w="3794" w:type="dxa"/>
          </w:tcPr>
          <w:p w14:paraId="69E1B221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Краевое экологическое мероприятие «День амурского тигра» ЭБЦ КГАОУ ДО РМЦ</w:t>
            </w:r>
          </w:p>
        </w:tc>
        <w:tc>
          <w:tcPr>
            <w:tcW w:w="1417" w:type="dxa"/>
          </w:tcPr>
          <w:p w14:paraId="127B99B9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C4F9BE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Сертификат участника – 4 чел.</w:t>
            </w:r>
          </w:p>
        </w:tc>
        <w:tc>
          <w:tcPr>
            <w:tcW w:w="1275" w:type="dxa"/>
          </w:tcPr>
          <w:p w14:paraId="61ADB5F4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2A39DD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32C3E10C" w14:textId="77777777" w:rsidTr="002B15FB">
        <w:trPr>
          <w:trHeight w:val="288"/>
        </w:trPr>
        <w:tc>
          <w:tcPr>
            <w:tcW w:w="3794" w:type="dxa"/>
          </w:tcPr>
          <w:p w14:paraId="2A98FC2B" w14:textId="77777777" w:rsidR="00EE52C2" w:rsidRPr="00EE52C2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E52C2">
              <w:rPr>
                <w:rFonts w:ascii="Times New Roman" w:hAnsi="Times New Roman" w:cs="Times New Roman"/>
                <w:sz w:val="24"/>
                <w:szCs w:val="24"/>
              </w:rPr>
              <w:t>Краевой конкурс изобразительного искусства «Палитра красок 27».  КГАОУ ДО РМЦ</w:t>
            </w:r>
          </w:p>
          <w:p w14:paraId="4A0ED2D0" w14:textId="77777777" w:rsidR="00EE52C2" w:rsidRPr="00EE52C2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35BA638F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8A314D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8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275" w:type="dxa"/>
          </w:tcPr>
          <w:p w14:paraId="32923456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EE8728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437CEECF" w14:textId="77777777" w:rsidTr="002B15FB">
        <w:trPr>
          <w:trHeight w:val="288"/>
        </w:trPr>
        <w:tc>
          <w:tcPr>
            <w:tcW w:w="3794" w:type="dxa"/>
          </w:tcPr>
          <w:p w14:paraId="1F9D6932" w14:textId="77777777" w:rsidR="00EE52C2" w:rsidRPr="00EE52C2" w:rsidRDefault="00EE52C2" w:rsidP="002B15FB">
            <w:pPr>
              <w:pStyle w:val="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2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дистанционный детско-юношеский творческий </w:t>
            </w:r>
            <w:proofErr w:type="gramStart"/>
            <w:r w:rsidRPr="00EE52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 фотографий</w:t>
            </w:r>
            <w:proofErr w:type="gramEnd"/>
            <w:r w:rsidRPr="00EE52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"Родной край. Зимние пейзажи".  Краевое государственное автономное нетиповое образовательное учреждение "Краевой центр образования" (далее – КГАНОУ КЦО).</w:t>
            </w:r>
          </w:p>
        </w:tc>
        <w:tc>
          <w:tcPr>
            <w:tcW w:w="1417" w:type="dxa"/>
          </w:tcPr>
          <w:p w14:paraId="74D962DA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B22E2B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9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из них: </w:t>
            </w:r>
          </w:p>
          <w:p w14:paraId="18A213E5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Сертификат участника – 8 чел</w:t>
            </w:r>
          </w:p>
          <w:p w14:paraId="1CE1FDBA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E52C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52C2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</w:tc>
        <w:tc>
          <w:tcPr>
            <w:tcW w:w="1275" w:type="dxa"/>
          </w:tcPr>
          <w:p w14:paraId="24CF91A1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1284C9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21E06DBF" w14:textId="77777777" w:rsidTr="002B15FB">
        <w:trPr>
          <w:trHeight w:val="288"/>
        </w:trPr>
        <w:tc>
          <w:tcPr>
            <w:tcW w:w="3794" w:type="dxa"/>
          </w:tcPr>
          <w:p w14:paraId="2AE2423C" w14:textId="77777777" w:rsidR="00EE52C2" w:rsidRPr="00EE52C2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2C2">
              <w:rPr>
                <w:rFonts w:ascii="Times New Roman" w:hAnsi="Times New Roman" w:cs="Times New Roman"/>
                <w:sz w:val="24"/>
                <w:szCs w:val="24"/>
              </w:rPr>
              <w:t>Краевой конкурс детского творчества «Бережём планету вместе».  КГАОУ ДО РМЦ</w:t>
            </w:r>
          </w:p>
        </w:tc>
        <w:tc>
          <w:tcPr>
            <w:tcW w:w="1417" w:type="dxa"/>
          </w:tcPr>
          <w:p w14:paraId="4513B2C4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BDE12C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7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из них: Диплом </w:t>
            </w:r>
            <w:r w:rsidRPr="00EE52C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52C2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</w:tc>
        <w:tc>
          <w:tcPr>
            <w:tcW w:w="1275" w:type="dxa"/>
          </w:tcPr>
          <w:p w14:paraId="527411E6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DF983E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778D35CE" w14:textId="77777777" w:rsidTr="002B15FB">
        <w:trPr>
          <w:trHeight w:val="288"/>
        </w:trPr>
        <w:tc>
          <w:tcPr>
            <w:tcW w:w="3794" w:type="dxa"/>
          </w:tcPr>
          <w:p w14:paraId="39DF0F74" w14:textId="77777777" w:rsidR="00EE52C2" w:rsidRPr="00EE52C2" w:rsidRDefault="00EE52C2" w:rsidP="002B15FB">
            <w:pPr>
              <w:pStyle w:val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E52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детского рисунка «Есть такая профессия – Родину защищать».  </w:t>
            </w:r>
            <w:proofErr w:type="gramStart"/>
            <w:r w:rsidRPr="00EE52C2">
              <w:rPr>
                <w:rFonts w:ascii="Times New Roman" w:hAnsi="Times New Roman" w:cs="Times New Roman"/>
                <w:sz w:val="24"/>
                <w:szCs w:val="24"/>
              </w:rPr>
              <w:t>УО  ХМР</w:t>
            </w:r>
            <w:proofErr w:type="gramEnd"/>
          </w:p>
        </w:tc>
        <w:tc>
          <w:tcPr>
            <w:tcW w:w="1417" w:type="dxa"/>
          </w:tcPr>
          <w:p w14:paraId="3D60B187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2 чел., из них: Диплом </w:t>
            </w:r>
            <w:r w:rsidRPr="00EE52C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E52C2">
              <w:rPr>
                <w:rFonts w:ascii="Times New Roman" w:hAnsi="Times New Roman"/>
                <w:sz w:val="24"/>
                <w:szCs w:val="24"/>
              </w:rPr>
              <w:t xml:space="preserve"> степени – 1 чел.</w:t>
            </w:r>
          </w:p>
          <w:p w14:paraId="41876075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8C4F3C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C86565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E6C129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4ECEE640" w14:textId="77777777" w:rsidTr="002B15FB">
        <w:trPr>
          <w:trHeight w:val="288"/>
        </w:trPr>
        <w:tc>
          <w:tcPr>
            <w:tcW w:w="3794" w:type="dxa"/>
          </w:tcPr>
          <w:p w14:paraId="7F561FF6" w14:textId="77777777" w:rsidR="00EE52C2" w:rsidRPr="00EE52C2" w:rsidRDefault="00EE52C2" w:rsidP="002B15FB">
            <w:pP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EE52C2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Краевой творческий конкурс </w:t>
            </w:r>
            <w:proofErr w:type="gramStart"/>
            <w:r w:rsidRPr="00EE52C2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« Мы</w:t>
            </w:r>
            <w:proofErr w:type="gramEnd"/>
            <w:r w:rsidRPr="00EE52C2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за безопасное будущее», посвящённого 372-й годовщине пожарной охраны. Центр </w:t>
            </w:r>
            <w:proofErr w:type="gramStart"/>
            <w:r w:rsidRPr="00EE52C2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противопожарной  пропаганды</w:t>
            </w:r>
            <w:proofErr w:type="gramEnd"/>
            <w:r w:rsidRPr="00EE52C2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 и общественных связей КГКУ «Управление по делам ГОЧС и ПБ Хабаровского края»</w:t>
            </w:r>
          </w:p>
        </w:tc>
        <w:tc>
          <w:tcPr>
            <w:tcW w:w="1417" w:type="dxa"/>
          </w:tcPr>
          <w:p w14:paraId="26151196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506CA7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Участие – 3 чел</w:t>
            </w:r>
          </w:p>
          <w:p w14:paraId="55650F3E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06AFCB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92B24D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7AD76299" w14:textId="77777777" w:rsidTr="002B15FB">
        <w:trPr>
          <w:trHeight w:val="288"/>
        </w:trPr>
        <w:tc>
          <w:tcPr>
            <w:tcW w:w="3794" w:type="dxa"/>
          </w:tcPr>
          <w:p w14:paraId="7263FA84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lastRenderedPageBreak/>
              <w:t>Смотр – конкурс детского художественно- изобразительного творчества на противопожарную тематику в честь 372 годовщины пожарной охраны России среди учащихся ОУ ХМР.  1 отряд Противопожарной службы Хабаровского края КГКУ «Управление по делам ГОЧС и ПБ Хабаровского края» и УО ХМР.</w:t>
            </w:r>
          </w:p>
        </w:tc>
        <w:tc>
          <w:tcPr>
            <w:tcW w:w="1417" w:type="dxa"/>
          </w:tcPr>
          <w:p w14:paraId="008E8EEC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7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80D95AC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33F28E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ECF566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8F0C4B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0A745305" w14:textId="77777777" w:rsidTr="002B15FB">
        <w:trPr>
          <w:trHeight w:val="288"/>
        </w:trPr>
        <w:tc>
          <w:tcPr>
            <w:tcW w:w="3794" w:type="dxa"/>
          </w:tcPr>
          <w:p w14:paraId="33EE811E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Открытый дистанционный конкурс юных чтецов «Живое слово».   УО ХМР.</w:t>
            </w:r>
          </w:p>
        </w:tc>
        <w:tc>
          <w:tcPr>
            <w:tcW w:w="1417" w:type="dxa"/>
          </w:tcPr>
          <w:p w14:paraId="5FDC275A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Участие – 5 чел</w:t>
            </w:r>
          </w:p>
          <w:p w14:paraId="1BDE7E2A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9ADC43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00C95C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39B227" w14:textId="77777777" w:rsidR="00EE52C2" w:rsidRPr="00EE52C2" w:rsidRDefault="00EE52C2" w:rsidP="002B15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2C2" w:rsidRPr="0058304E" w14:paraId="418748CC" w14:textId="77777777" w:rsidTr="002B15FB">
        <w:trPr>
          <w:trHeight w:val="288"/>
        </w:trPr>
        <w:tc>
          <w:tcPr>
            <w:tcW w:w="3794" w:type="dxa"/>
          </w:tcPr>
          <w:p w14:paraId="2BA199EB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конкурс детского творчества «Пасхи краски».</w:t>
            </w:r>
          </w:p>
          <w:p w14:paraId="719AA190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Отдел религиозного образования и катехизации и Информационный отдел Хабаровской епархии.</w:t>
            </w:r>
          </w:p>
        </w:tc>
        <w:tc>
          <w:tcPr>
            <w:tcW w:w="1417" w:type="dxa"/>
          </w:tcPr>
          <w:p w14:paraId="5434FF4E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33460E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13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275" w:type="dxa"/>
          </w:tcPr>
          <w:p w14:paraId="1A133E16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4191E7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E52C2" w:rsidRPr="0058304E" w14:paraId="614F6B5D" w14:textId="77777777" w:rsidTr="002B15FB">
        <w:trPr>
          <w:trHeight w:val="288"/>
        </w:trPr>
        <w:tc>
          <w:tcPr>
            <w:tcW w:w="3794" w:type="dxa"/>
          </w:tcPr>
          <w:p w14:paraId="1CEDC763" w14:textId="57DBD3A1" w:rsidR="00EE52C2" w:rsidRPr="000A0CCE" w:rsidRDefault="00EE52C2" w:rsidP="000A0CCE">
            <w:pPr>
              <w:shd w:val="clear" w:color="auto" w:fill="FFFFFF"/>
              <w:rPr>
                <w:rFonts w:ascii="Times New Roman" w:hAnsi="Times New Roman"/>
                <w:color w:val="291E1E"/>
                <w:sz w:val="24"/>
                <w:szCs w:val="28"/>
                <w:lang w:eastAsia="ru-RU"/>
              </w:rPr>
            </w:pPr>
            <w:r w:rsidRPr="00EE52C2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Творческо-интеллектуальный марафон среди учащихся образовательных учреждений Хабаровского муниципального района</w:t>
            </w:r>
            <w:r w:rsidR="000A0CCE">
              <w:rPr>
                <w:rFonts w:ascii="Times New Roman" w:hAnsi="Times New Roman"/>
                <w:color w:val="291E1E"/>
                <w:sz w:val="24"/>
                <w:szCs w:val="28"/>
                <w:lang w:eastAsia="ru-RU"/>
              </w:rPr>
              <w:t xml:space="preserve"> </w:t>
            </w:r>
            <w:r w:rsidRPr="00EE52C2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«Нам звёзды опять назначают свидание»</w:t>
            </w:r>
            <w:r w:rsidR="000A0CCE">
              <w:rPr>
                <w:rFonts w:ascii="Times New Roman" w:hAnsi="Times New Roman"/>
                <w:color w:val="291E1E"/>
                <w:sz w:val="24"/>
                <w:szCs w:val="28"/>
                <w:lang w:eastAsia="ru-RU"/>
              </w:rPr>
              <w:t xml:space="preserve"> </w:t>
            </w:r>
            <w:r w:rsidRPr="00EE52C2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Номинация «Звёздный космос» (поделка</w:t>
            </w:r>
          </w:p>
        </w:tc>
        <w:tc>
          <w:tcPr>
            <w:tcW w:w="1417" w:type="dxa"/>
          </w:tcPr>
          <w:p w14:paraId="6906DE41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1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560" w:type="dxa"/>
          </w:tcPr>
          <w:p w14:paraId="478953C8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5FF645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77B45E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E52C2" w:rsidRPr="0058304E" w14:paraId="5FE108FA" w14:textId="77777777" w:rsidTr="002B15FB">
        <w:trPr>
          <w:trHeight w:val="288"/>
        </w:trPr>
        <w:tc>
          <w:tcPr>
            <w:tcW w:w="3794" w:type="dxa"/>
          </w:tcPr>
          <w:p w14:paraId="47092660" w14:textId="73BB01AA" w:rsidR="00EE52C2" w:rsidRPr="000A0CCE" w:rsidRDefault="00EE52C2" w:rsidP="002B15FB">
            <w:pPr>
              <w:shd w:val="clear" w:color="auto" w:fill="FFFFFF"/>
              <w:rPr>
                <w:rFonts w:ascii="Times New Roman" w:hAnsi="Times New Roman"/>
                <w:color w:val="291E1E"/>
                <w:sz w:val="24"/>
                <w:szCs w:val="28"/>
                <w:lang w:eastAsia="ru-RU"/>
              </w:rPr>
            </w:pPr>
            <w:r w:rsidRPr="00EE52C2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Творческо-интеллектуальный марафон среди учащихся образовательных учреждений Хабаровского муниципального </w:t>
            </w:r>
            <w:proofErr w:type="gramStart"/>
            <w:r w:rsidRPr="00EE52C2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района«</w:t>
            </w:r>
            <w:proofErr w:type="gramEnd"/>
            <w:r w:rsidRPr="00EE52C2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Нам звёзды опять назначают свидание»Номинация «Путешествие в космос» (рисунки)</w:t>
            </w:r>
          </w:p>
        </w:tc>
        <w:tc>
          <w:tcPr>
            <w:tcW w:w="1417" w:type="dxa"/>
          </w:tcPr>
          <w:p w14:paraId="45120D09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–22 чел, из них: Диплом </w:t>
            </w:r>
            <w:r w:rsidRPr="00EE52C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E52C2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-  4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14:paraId="608AFC24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E52C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E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-  13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14:paraId="4EF7E42B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E52C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-  4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14:paraId="16F91F77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38C389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B25E86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E52C2" w:rsidRPr="0058304E" w14:paraId="14CDE129" w14:textId="77777777" w:rsidTr="002B15FB">
        <w:trPr>
          <w:trHeight w:val="288"/>
        </w:trPr>
        <w:tc>
          <w:tcPr>
            <w:tcW w:w="3794" w:type="dxa"/>
          </w:tcPr>
          <w:p w14:paraId="572257E7" w14:textId="77777777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Всероссийской акции «Мечты о космосе»</w:t>
            </w:r>
          </w:p>
          <w:p w14:paraId="5B932723" w14:textId="77777777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Номинация «Лучший рисунок про космос»</w:t>
            </w:r>
          </w:p>
        </w:tc>
        <w:tc>
          <w:tcPr>
            <w:tcW w:w="1417" w:type="dxa"/>
          </w:tcPr>
          <w:p w14:paraId="37514AF9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B60374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AF608B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7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14:paraId="04178174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E52C2" w:rsidRPr="0058304E" w14:paraId="1D4A3A24" w14:textId="77777777" w:rsidTr="000A0CCE">
        <w:trPr>
          <w:trHeight w:val="1182"/>
        </w:trPr>
        <w:tc>
          <w:tcPr>
            <w:tcW w:w="3794" w:type="dxa"/>
          </w:tcPr>
          <w:p w14:paraId="3943A734" w14:textId="77777777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Всероссийской акции «Мечты о космосе»</w:t>
            </w:r>
          </w:p>
          <w:p w14:paraId="03836972" w14:textId="44DF8B6E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Фотокросс «Космос рядом»</w:t>
            </w:r>
          </w:p>
        </w:tc>
        <w:tc>
          <w:tcPr>
            <w:tcW w:w="1417" w:type="dxa"/>
          </w:tcPr>
          <w:p w14:paraId="6370EEC9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8593F2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899F93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1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14:paraId="6BBBC38F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E52C2" w:rsidRPr="0058304E" w14:paraId="64E176C7" w14:textId="77777777" w:rsidTr="002B15FB">
        <w:trPr>
          <w:trHeight w:val="288"/>
        </w:trPr>
        <w:tc>
          <w:tcPr>
            <w:tcW w:w="3794" w:type="dxa"/>
          </w:tcPr>
          <w:p w14:paraId="43A52DDA" w14:textId="77777777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Всероссийской акции «Мечты о космосе»</w:t>
            </w:r>
          </w:p>
          <w:p w14:paraId="32DCD592" w14:textId="77777777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Номинация «Космос своими руками»</w:t>
            </w:r>
          </w:p>
        </w:tc>
        <w:tc>
          <w:tcPr>
            <w:tcW w:w="1417" w:type="dxa"/>
          </w:tcPr>
          <w:p w14:paraId="5CF9FF8E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CDC94B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B032DD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1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E5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14:paraId="349C226D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E52C2" w:rsidRPr="0058304E" w14:paraId="35858DB9" w14:textId="77777777" w:rsidTr="002B15FB">
        <w:trPr>
          <w:trHeight w:val="288"/>
        </w:trPr>
        <w:tc>
          <w:tcPr>
            <w:tcW w:w="3794" w:type="dxa"/>
          </w:tcPr>
          <w:p w14:paraId="38969F90" w14:textId="77777777" w:rsidR="00EE52C2" w:rsidRPr="00EE52C2" w:rsidRDefault="00EE52C2" w:rsidP="002B15FB">
            <w:pPr>
              <w:tabs>
                <w:tab w:val="left" w:pos="597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>Международная акция «Рисуем Победу»</w:t>
            </w:r>
          </w:p>
        </w:tc>
        <w:tc>
          <w:tcPr>
            <w:tcW w:w="1417" w:type="dxa"/>
          </w:tcPr>
          <w:p w14:paraId="0574270A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0A684C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501842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BF5DFD" w14:textId="77777777" w:rsidR="00EE52C2" w:rsidRPr="00EE52C2" w:rsidRDefault="00EE52C2" w:rsidP="002B15FB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EE52C2">
              <w:rPr>
                <w:rFonts w:ascii="Times New Roman" w:hAnsi="Times New Roman"/>
                <w:sz w:val="24"/>
                <w:szCs w:val="24"/>
              </w:rPr>
              <w:t xml:space="preserve">Участие – 4 </w:t>
            </w:r>
            <w:proofErr w:type="gramStart"/>
            <w:r w:rsidRPr="00EE52C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</w:p>
        </w:tc>
      </w:tr>
    </w:tbl>
    <w:p w14:paraId="521A7067" w14:textId="77777777"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5702C6" w14:textId="221BA811" w:rsidR="000227CB" w:rsidRPr="00831FB7" w:rsidRDefault="00957167" w:rsidP="000227CB">
      <w:pPr>
        <w:pStyle w:val="afc"/>
        <w:jc w:val="both"/>
        <w:rPr>
          <w:rFonts w:ascii="Times New Roman" w:hAnsi="Times New Roman"/>
          <w:sz w:val="28"/>
          <w:szCs w:val="28"/>
        </w:rPr>
      </w:pPr>
      <w:r w:rsidRPr="00270D25">
        <w:rPr>
          <w:rFonts w:ascii="Times New Roman" w:hAnsi="Times New Roman"/>
          <w:sz w:val="28"/>
          <w:szCs w:val="28"/>
        </w:rPr>
        <w:t>Вывод:</w:t>
      </w:r>
      <w:r w:rsidRPr="00270D25">
        <w:rPr>
          <w:rFonts w:ascii="Times New Roman" w:hAnsi="Times New Roman"/>
          <w:b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>В</w:t>
      </w:r>
      <w:r w:rsidR="00162657">
        <w:rPr>
          <w:rFonts w:ascii="Times New Roman" w:hAnsi="Times New Roman"/>
          <w:sz w:val="28"/>
          <w:szCs w:val="28"/>
        </w:rPr>
        <w:t xml:space="preserve"> 202</w:t>
      </w:r>
      <w:r w:rsidR="00EE52C2">
        <w:rPr>
          <w:rFonts w:ascii="Times New Roman" w:hAnsi="Times New Roman"/>
          <w:sz w:val="28"/>
          <w:szCs w:val="28"/>
        </w:rPr>
        <w:t>1</w:t>
      </w:r>
      <w:r w:rsidR="009518F7" w:rsidRPr="00831FB7">
        <w:rPr>
          <w:rFonts w:ascii="Times New Roman" w:hAnsi="Times New Roman"/>
          <w:sz w:val="28"/>
          <w:szCs w:val="28"/>
        </w:rPr>
        <w:t xml:space="preserve"> году продолжилась работа по реализации проекта</w:t>
      </w:r>
      <w:r w:rsidR="000A0CCE">
        <w:rPr>
          <w:rFonts w:ascii="Times New Roman" w:hAnsi="Times New Roman"/>
          <w:sz w:val="28"/>
          <w:szCs w:val="28"/>
        </w:rPr>
        <w:t xml:space="preserve"> </w:t>
      </w:r>
      <w:r w:rsidR="009518F7" w:rsidRPr="00831FB7">
        <w:rPr>
          <w:rFonts w:ascii="Times New Roman" w:hAnsi="Times New Roman"/>
          <w:sz w:val="28"/>
          <w:szCs w:val="28"/>
        </w:rPr>
        <w:t>«От дошколенка</w:t>
      </w:r>
      <w:r w:rsidR="000227CB" w:rsidRPr="00831FB7">
        <w:rPr>
          <w:rFonts w:ascii="Times New Roman" w:hAnsi="Times New Roman"/>
          <w:sz w:val="28"/>
          <w:szCs w:val="28"/>
        </w:rPr>
        <w:t xml:space="preserve"> до эрудита». </w:t>
      </w:r>
      <w:r w:rsidR="009518F7" w:rsidRPr="00831FB7">
        <w:rPr>
          <w:rFonts w:ascii="Times New Roman" w:hAnsi="Times New Roman"/>
          <w:b/>
          <w:sz w:val="28"/>
          <w:szCs w:val="28"/>
        </w:rPr>
        <w:t xml:space="preserve"> </w:t>
      </w:r>
      <w:r w:rsidR="000227CB" w:rsidRPr="00831FB7">
        <w:rPr>
          <w:rFonts w:ascii="Times New Roman" w:hAnsi="Times New Roman"/>
          <w:sz w:val="28"/>
          <w:szCs w:val="28"/>
        </w:rPr>
        <w:t>Велась работа над третьим (Практический) этапом проекта. Было организовано участия школьников в дистанционных олимпиадах, викторинах, конкурсах. Учащиеся школы принимали  участия в конкурсных мероприятиях федерального, регионального, муниципального, поселенческого уровней</w:t>
      </w:r>
      <w:r w:rsidR="00831FB7" w:rsidRPr="00831FB7">
        <w:rPr>
          <w:rFonts w:ascii="Times New Roman" w:hAnsi="Times New Roman"/>
          <w:sz w:val="28"/>
          <w:szCs w:val="28"/>
        </w:rPr>
        <w:t>.</w:t>
      </w:r>
      <w:r w:rsidR="000227CB" w:rsidRPr="00831FB7">
        <w:rPr>
          <w:rFonts w:ascii="Times New Roman" w:hAnsi="Times New Roman"/>
          <w:sz w:val="28"/>
          <w:szCs w:val="28"/>
        </w:rPr>
        <w:t xml:space="preserve"> </w:t>
      </w:r>
      <w:r w:rsidR="00831FB7" w:rsidRPr="00831FB7">
        <w:rPr>
          <w:rFonts w:ascii="Times New Roman" w:hAnsi="Times New Roman"/>
          <w:sz w:val="28"/>
          <w:szCs w:val="28"/>
        </w:rPr>
        <w:t>Организовывались  и проводились  конкурсы</w:t>
      </w:r>
      <w:r w:rsidR="000227CB" w:rsidRPr="00831FB7">
        <w:rPr>
          <w:rFonts w:ascii="Times New Roman" w:hAnsi="Times New Roman"/>
          <w:sz w:val="28"/>
          <w:szCs w:val="28"/>
        </w:rPr>
        <w:t xml:space="preserve"> совместного творчества для учащихся и их родителей на уровне образовательного учреждения. </w:t>
      </w:r>
      <w:r w:rsidR="00831FB7" w:rsidRPr="00831FB7">
        <w:rPr>
          <w:rFonts w:ascii="Times New Roman" w:hAnsi="Times New Roman"/>
          <w:sz w:val="28"/>
          <w:szCs w:val="28"/>
        </w:rPr>
        <w:t>В</w:t>
      </w:r>
      <w:r w:rsidR="000227CB" w:rsidRPr="00831FB7">
        <w:rPr>
          <w:rFonts w:ascii="Times New Roman" w:hAnsi="Times New Roman"/>
          <w:sz w:val="28"/>
          <w:szCs w:val="28"/>
        </w:rPr>
        <w:t xml:space="preserve"> конкурсном движении</w:t>
      </w:r>
      <w:r w:rsidR="00831FB7" w:rsidRPr="00831FB7">
        <w:rPr>
          <w:rFonts w:ascii="Times New Roman" w:hAnsi="Times New Roman"/>
          <w:sz w:val="28"/>
          <w:szCs w:val="28"/>
        </w:rPr>
        <w:t xml:space="preserve"> участвовали  педагоги. Ими были организованы  и проведены школьные туры, велась подготовка детей. Можно отметить и л</w:t>
      </w:r>
      <w:r w:rsidR="000227CB" w:rsidRPr="00831FB7">
        <w:rPr>
          <w:rFonts w:ascii="Times New Roman" w:hAnsi="Times New Roman"/>
          <w:sz w:val="28"/>
          <w:szCs w:val="28"/>
        </w:rPr>
        <w:t xml:space="preserve">ичное участие </w:t>
      </w:r>
      <w:r w:rsidR="00831FB7" w:rsidRPr="00831FB7">
        <w:rPr>
          <w:rFonts w:ascii="Times New Roman" w:hAnsi="Times New Roman"/>
          <w:sz w:val="28"/>
          <w:szCs w:val="28"/>
        </w:rPr>
        <w:t xml:space="preserve">педагогов </w:t>
      </w:r>
      <w:r w:rsidR="000227CB" w:rsidRPr="00831FB7">
        <w:rPr>
          <w:rFonts w:ascii="Times New Roman" w:hAnsi="Times New Roman"/>
          <w:sz w:val="28"/>
          <w:szCs w:val="28"/>
        </w:rPr>
        <w:t>в конкурсном движении.</w:t>
      </w:r>
    </w:p>
    <w:p w14:paraId="34123A3A" w14:textId="77777777" w:rsidR="00957167" w:rsidRPr="00831FB7" w:rsidRDefault="00270D25" w:rsidP="004E436D">
      <w:pPr>
        <w:jc w:val="both"/>
        <w:rPr>
          <w:rFonts w:ascii="Times New Roman" w:hAnsi="Times New Roman"/>
          <w:b/>
          <w:sz w:val="28"/>
          <w:szCs w:val="28"/>
        </w:rPr>
      </w:pPr>
      <w:r w:rsidRPr="00831FB7">
        <w:rPr>
          <w:rFonts w:ascii="Times New Roman" w:hAnsi="Times New Roman"/>
          <w:sz w:val="28"/>
          <w:szCs w:val="28"/>
        </w:rPr>
        <w:t xml:space="preserve">Остаётся проблема участия в конкурсах всероссийского и федерального уровня, т.к чаще всего они проходят на коммерческой основе.  В ряде  конкурсов (любого уровня) мы не можем принимать участие, </w:t>
      </w:r>
      <w:r w:rsidR="001E74A2" w:rsidRPr="00831FB7">
        <w:rPr>
          <w:rFonts w:ascii="Times New Roman" w:hAnsi="Times New Roman"/>
          <w:sz w:val="28"/>
          <w:szCs w:val="28"/>
        </w:rPr>
        <w:t>в связи с отсутствием</w:t>
      </w:r>
      <w:r w:rsidRPr="00831FB7">
        <w:rPr>
          <w:rFonts w:ascii="Times New Roman" w:hAnsi="Times New Roman"/>
          <w:sz w:val="28"/>
          <w:szCs w:val="28"/>
        </w:rPr>
        <w:t xml:space="preserve"> номинаций для нашей возрастной категории.  </w:t>
      </w:r>
    </w:p>
    <w:p w14:paraId="3A5083CF" w14:textId="77777777" w:rsidR="00957167" w:rsidRPr="00A86AC3" w:rsidRDefault="00957167" w:rsidP="008E527B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AC3">
        <w:rPr>
          <w:rFonts w:ascii="Times New Roman" w:hAnsi="Times New Roman"/>
          <w:b/>
          <w:sz w:val="28"/>
          <w:szCs w:val="28"/>
        </w:rPr>
        <w:t>Основные сохраняющиеся проблемы  учреждения ( в том числе не решенные в учебном году)</w:t>
      </w:r>
    </w:p>
    <w:p w14:paraId="3DDD73A4" w14:textId="77777777" w:rsidR="00957167" w:rsidRPr="008E527B" w:rsidRDefault="00957167" w:rsidP="008E527B">
      <w:pPr>
        <w:rPr>
          <w:rFonts w:ascii="Times New Roman" w:hAnsi="Times New Roman"/>
          <w:b/>
          <w:sz w:val="28"/>
          <w:szCs w:val="28"/>
        </w:rPr>
      </w:pPr>
      <w:r w:rsidRPr="00A86AC3">
        <w:rPr>
          <w:rFonts w:ascii="Times New Roman" w:hAnsi="Times New Roman"/>
          <w:b/>
          <w:sz w:val="28"/>
          <w:szCs w:val="28"/>
          <w:u w:val="single"/>
        </w:rPr>
        <w:t>Оценка системы основных проблем учреждения</w:t>
      </w:r>
      <w:r w:rsidRPr="008E527B">
        <w:rPr>
          <w:rFonts w:ascii="Times New Roman" w:hAnsi="Times New Roman"/>
          <w:b/>
          <w:sz w:val="28"/>
          <w:szCs w:val="28"/>
        </w:rPr>
        <w:t xml:space="preserve"> </w:t>
      </w:r>
    </w:p>
    <w:p w14:paraId="73AA3371" w14:textId="77777777"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Если говорить о проблемах, то их, как и у всякого образовательного учреждения,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много и в этом году они остаются прежними. Это:</w:t>
      </w:r>
    </w:p>
    <w:p w14:paraId="63846039" w14:textId="77777777"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Недостаточное развитие материально-технической базы учреждения, отставание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состояния зданий от современного уровня.</w:t>
      </w:r>
    </w:p>
    <w:p w14:paraId="686C5361" w14:textId="77777777" w:rsidR="00957167" w:rsidRPr="00044FAE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Низкий процент аттестованных педагогов на первую, высшую квалификационные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4FAE">
        <w:rPr>
          <w:rFonts w:ascii="Times New Roman" w:hAnsi="Times New Roman"/>
          <w:sz w:val="28"/>
          <w:szCs w:val="28"/>
          <w:lang w:eastAsia="ru-RU"/>
        </w:rPr>
        <w:t>категории.</w:t>
      </w:r>
    </w:p>
    <w:p w14:paraId="1EC7A6ED" w14:textId="77777777" w:rsidR="00957167" w:rsidRDefault="00957167" w:rsidP="0054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4FAE">
        <w:rPr>
          <w:rFonts w:ascii="Times New Roman" w:hAnsi="Times New Roman"/>
          <w:sz w:val="28"/>
          <w:szCs w:val="28"/>
          <w:lang w:eastAsia="ru-RU"/>
        </w:rPr>
        <w:t>- Слабая решительность участия в публикациях педагогов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C5BA125" w14:textId="77777777" w:rsidR="00957167" w:rsidRPr="008E527B" w:rsidRDefault="00957167" w:rsidP="008E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E527B">
        <w:rPr>
          <w:rFonts w:ascii="Times New Roman" w:hAnsi="Times New Roman"/>
          <w:sz w:val="28"/>
          <w:szCs w:val="28"/>
        </w:rPr>
        <w:t xml:space="preserve">- Повышение компетентности педагогов в вопросах целеполагания, планирования, организации, системной диагностики и анализа хода и результатов </w:t>
      </w:r>
      <w:r w:rsidRPr="00804F41">
        <w:rPr>
          <w:rFonts w:ascii="Times New Roman" w:hAnsi="Times New Roman"/>
          <w:sz w:val="28"/>
          <w:szCs w:val="28"/>
        </w:rPr>
        <w:t xml:space="preserve">педагогической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8E527B">
        <w:rPr>
          <w:rFonts w:ascii="Times New Roman" w:hAnsi="Times New Roman"/>
          <w:sz w:val="28"/>
          <w:szCs w:val="28"/>
        </w:rPr>
        <w:t>, своевременной его корректировки в течение учебного года.</w:t>
      </w:r>
    </w:p>
    <w:p w14:paraId="1241FA7C" w14:textId="77777777" w:rsidR="00957167" w:rsidRPr="00044FAE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332C36" w14:textId="77777777"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093985">
        <w:rPr>
          <w:rFonts w:ascii="Times New Roman" w:hAnsi="Times New Roman"/>
          <w:b/>
          <w:sz w:val="28"/>
          <w:szCs w:val="28"/>
        </w:rPr>
        <w:t>Выводы</w:t>
      </w:r>
    </w:p>
    <w:p w14:paraId="2E33B9D5" w14:textId="77777777" w:rsidR="00957167" w:rsidRPr="00177539" w:rsidRDefault="00957167" w:rsidP="00544252">
      <w:pPr>
        <w:jc w:val="both"/>
        <w:rPr>
          <w:rFonts w:ascii="Times New Roman" w:hAnsi="Times New Roman"/>
          <w:sz w:val="28"/>
          <w:szCs w:val="28"/>
        </w:rPr>
      </w:pPr>
      <w:r w:rsidRPr="00177539">
        <w:rPr>
          <w:rFonts w:ascii="Times New Roman" w:hAnsi="Times New Roman"/>
          <w:sz w:val="28"/>
          <w:szCs w:val="28"/>
        </w:rPr>
        <w:t>Проведённый анализ позволяет отметить продуктивную, глубокую работу педагогического коллектива над решением поставленных в прошлом учебном году задач, которую можно считать удовлетворительной.</w:t>
      </w:r>
    </w:p>
    <w:p w14:paraId="116CEC49" w14:textId="77777777" w:rsidR="00957167" w:rsidRPr="00177539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7539">
        <w:rPr>
          <w:rFonts w:ascii="Times New Roman" w:hAnsi="Times New Roman"/>
          <w:sz w:val="28"/>
          <w:szCs w:val="28"/>
          <w:lang w:eastAsia="ru-RU"/>
        </w:rPr>
        <w:t>Таким образом, анализ работы показал, что учреждение находится в режиме</w:t>
      </w:r>
    </w:p>
    <w:p w14:paraId="1AB16013" w14:textId="77777777" w:rsidR="00957167" w:rsidRPr="00177539" w:rsidRDefault="00957167" w:rsidP="005442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7539">
        <w:rPr>
          <w:rFonts w:ascii="Times New Roman" w:hAnsi="Times New Roman"/>
          <w:sz w:val="28"/>
          <w:szCs w:val="28"/>
          <w:lang w:eastAsia="ru-RU"/>
        </w:rPr>
        <w:t xml:space="preserve">развития. </w:t>
      </w:r>
    </w:p>
    <w:p w14:paraId="21BF6B2E" w14:textId="77777777" w:rsidR="00957167" w:rsidRPr="00044FAE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7F98FB" w14:textId="77777777" w:rsidR="00957167" w:rsidRDefault="00957167" w:rsidP="00544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398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Заключительная часть</w:t>
      </w:r>
    </w:p>
    <w:p w14:paraId="051CA3CA" w14:textId="77777777" w:rsidR="00957167" w:rsidRPr="00831A98" w:rsidRDefault="00957167" w:rsidP="00544252">
      <w:pPr>
        <w:pStyle w:val="25"/>
        <w:shd w:val="clear" w:color="auto" w:fill="auto"/>
        <w:ind w:left="40" w:right="20" w:firstLine="0"/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Для успешной деятельности в условиях</w:t>
      </w:r>
      <w:r>
        <w:rPr>
          <w:i w:val="0"/>
          <w:sz w:val="28"/>
          <w:szCs w:val="28"/>
        </w:rPr>
        <w:t xml:space="preserve"> модернизации образования М</w:t>
      </w:r>
      <w:r w:rsidR="00A86AC3">
        <w:rPr>
          <w:i w:val="0"/>
          <w:sz w:val="28"/>
          <w:szCs w:val="28"/>
        </w:rPr>
        <w:t>Б</w:t>
      </w:r>
      <w:r>
        <w:rPr>
          <w:i w:val="0"/>
          <w:sz w:val="28"/>
          <w:szCs w:val="28"/>
        </w:rPr>
        <w:t xml:space="preserve">ОУ </w:t>
      </w:r>
      <w:r w:rsidRPr="00831A98">
        <w:rPr>
          <w:i w:val="0"/>
          <w:sz w:val="28"/>
          <w:szCs w:val="28"/>
        </w:rPr>
        <w:t>должен реализовать следующие направления развития:</w:t>
      </w:r>
    </w:p>
    <w:p w14:paraId="36C41E40" w14:textId="77777777" w:rsidR="00957167" w:rsidRPr="00831A98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совершенствовать материально-техническую базу учреждения;</w:t>
      </w:r>
    </w:p>
    <w:p w14:paraId="1CC95AFD" w14:textId="77777777" w:rsidR="00957167" w:rsidRPr="00540837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 xml:space="preserve">продолжить повышать уровень профессиональных знаний и умений </w:t>
      </w:r>
      <w:r w:rsidRPr="00831A98">
        <w:rPr>
          <w:i w:val="0"/>
          <w:sz w:val="28"/>
          <w:szCs w:val="28"/>
        </w:rPr>
        <w:lastRenderedPageBreak/>
        <w:t>педагогов;</w:t>
      </w:r>
    </w:p>
    <w:p w14:paraId="73B4584D" w14:textId="77777777" w:rsidR="00957167" w:rsidRPr="00540837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41"/>
        </w:tabs>
        <w:rPr>
          <w:i w:val="0"/>
          <w:sz w:val="28"/>
          <w:szCs w:val="28"/>
        </w:rPr>
      </w:pPr>
      <w:r w:rsidRPr="00540837">
        <w:rPr>
          <w:i w:val="0"/>
          <w:sz w:val="28"/>
          <w:szCs w:val="28"/>
        </w:rPr>
        <w:t>повышение качества обучения</w:t>
      </w:r>
      <w:r>
        <w:rPr>
          <w:i w:val="0"/>
          <w:sz w:val="28"/>
          <w:szCs w:val="28"/>
        </w:rPr>
        <w:t xml:space="preserve"> обучающихся;</w:t>
      </w:r>
    </w:p>
    <w:p w14:paraId="68AC6B3F" w14:textId="77777777" w:rsidR="00957167" w:rsidRPr="00FA166A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831A98">
        <w:rPr>
          <w:i w:val="0"/>
          <w:sz w:val="28"/>
          <w:szCs w:val="28"/>
        </w:rPr>
        <w:t>усилить работу по сохранению здоровья участников воспитательно</w:t>
      </w:r>
      <w:r w:rsidRPr="00831A98">
        <w:rPr>
          <w:i w:val="0"/>
          <w:sz w:val="28"/>
          <w:szCs w:val="28"/>
        </w:rPr>
        <w:softHyphen/>
        <w:t>-образовательно</w:t>
      </w:r>
      <w:r w:rsidR="00A86AC3">
        <w:rPr>
          <w:i w:val="0"/>
          <w:sz w:val="28"/>
          <w:szCs w:val="28"/>
        </w:rPr>
        <w:t>й</w:t>
      </w:r>
      <w:r w:rsidRPr="00831A98">
        <w:rPr>
          <w:i w:val="0"/>
          <w:sz w:val="28"/>
          <w:szCs w:val="28"/>
        </w:rPr>
        <w:t xml:space="preserve"> </w:t>
      </w:r>
      <w:r w:rsidR="00A86AC3">
        <w:rPr>
          <w:i w:val="0"/>
          <w:sz w:val="28"/>
          <w:szCs w:val="28"/>
        </w:rPr>
        <w:t>деятельности</w:t>
      </w:r>
      <w:r w:rsidRPr="00831A98">
        <w:rPr>
          <w:i w:val="0"/>
          <w:sz w:val="28"/>
          <w:szCs w:val="28"/>
        </w:rPr>
        <w:t>, продолжить внедрение здоровьесберегающих технологий;</w:t>
      </w:r>
    </w:p>
    <w:p w14:paraId="399B31AB" w14:textId="77777777" w:rsidR="00957167" w:rsidRPr="00FA166A" w:rsidRDefault="00957167" w:rsidP="00544252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FA166A">
        <w:rPr>
          <w:i w:val="0"/>
          <w:sz w:val="28"/>
          <w:szCs w:val="28"/>
        </w:rPr>
        <w:t>совершенствование форм и видов работы с родителями</w:t>
      </w:r>
      <w:r w:rsidR="00A86AC3">
        <w:rPr>
          <w:i w:val="0"/>
          <w:sz w:val="28"/>
          <w:szCs w:val="28"/>
        </w:rPr>
        <w:t xml:space="preserve"> </w:t>
      </w:r>
      <w:r w:rsidR="008C6854">
        <w:rPr>
          <w:i w:val="0"/>
          <w:sz w:val="28"/>
          <w:szCs w:val="28"/>
        </w:rPr>
        <w:t>(законными представителями)</w:t>
      </w:r>
    </w:p>
    <w:p w14:paraId="11CD4889" w14:textId="77777777" w:rsidR="00957167" w:rsidRPr="00FA166A" w:rsidRDefault="00957167" w:rsidP="00CF42AE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FA166A">
        <w:rPr>
          <w:i w:val="0"/>
          <w:sz w:val="28"/>
          <w:szCs w:val="28"/>
        </w:rPr>
        <w:t>активное внедрение ИКТ в учебную деятельность и расширение видов образовательных технологий</w:t>
      </w:r>
      <w:r>
        <w:rPr>
          <w:i w:val="0"/>
          <w:sz w:val="28"/>
          <w:szCs w:val="28"/>
        </w:rPr>
        <w:t>;</w:t>
      </w:r>
    </w:p>
    <w:p w14:paraId="0B647A54" w14:textId="77777777"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</w:t>
      </w:r>
      <w:r w:rsidRPr="00A17107">
        <w:rPr>
          <w:i w:val="0"/>
          <w:sz w:val="28"/>
          <w:szCs w:val="28"/>
        </w:rPr>
        <w:t xml:space="preserve">овысить качество образовательного процесса, направленного на формирование интеллектуальных, личностных и физических качеств, общей культуры, формирование предпосылок учебной деятельности, обеспечивающих социальную успешность </w:t>
      </w:r>
      <w:r>
        <w:rPr>
          <w:i w:val="0"/>
          <w:sz w:val="28"/>
          <w:szCs w:val="28"/>
        </w:rPr>
        <w:t>обучающихся;</w:t>
      </w:r>
    </w:p>
    <w:p w14:paraId="28B591BA" w14:textId="77777777"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</w:t>
      </w:r>
      <w:r w:rsidRPr="00A17107">
        <w:rPr>
          <w:i w:val="0"/>
          <w:sz w:val="28"/>
          <w:szCs w:val="28"/>
        </w:rPr>
        <w:t xml:space="preserve">оздать условия для успешной аттестации и увеличения числа педагогов и специалистов с первой </w:t>
      </w:r>
      <w:r w:rsidR="00A86AC3">
        <w:rPr>
          <w:i w:val="0"/>
          <w:sz w:val="28"/>
          <w:szCs w:val="28"/>
        </w:rPr>
        <w:t xml:space="preserve">и высшей </w:t>
      </w:r>
      <w:r w:rsidRPr="00A17107">
        <w:rPr>
          <w:i w:val="0"/>
          <w:sz w:val="28"/>
          <w:szCs w:val="28"/>
        </w:rPr>
        <w:t>квалификационной категорией;</w:t>
      </w:r>
    </w:p>
    <w:p w14:paraId="58A462A9" w14:textId="77777777"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A17107">
        <w:rPr>
          <w:i w:val="0"/>
          <w:sz w:val="28"/>
          <w:szCs w:val="28"/>
        </w:rPr>
        <w:t xml:space="preserve">Провести определение вариативных форм работы в оказании специальной профессиональной помощи детям с ограниченными возможностями здоровья, </w:t>
      </w:r>
    </w:p>
    <w:p w14:paraId="3569E249" w14:textId="77777777" w:rsidR="00957167" w:rsidRPr="00A17107" w:rsidRDefault="00957167" w:rsidP="008E527B">
      <w:pPr>
        <w:pStyle w:val="25"/>
        <w:numPr>
          <w:ilvl w:val="0"/>
          <w:numId w:val="26"/>
        </w:numPr>
        <w:shd w:val="clear" w:color="auto" w:fill="auto"/>
        <w:tabs>
          <w:tab w:val="left" w:pos="674"/>
        </w:tabs>
        <w:ind w:right="320"/>
        <w:rPr>
          <w:i w:val="0"/>
          <w:sz w:val="28"/>
          <w:szCs w:val="28"/>
        </w:rPr>
      </w:pPr>
      <w:r w:rsidRPr="00A17107">
        <w:rPr>
          <w:i w:val="0"/>
          <w:sz w:val="28"/>
          <w:szCs w:val="28"/>
        </w:rPr>
        <w:t>Сформировать систему поддержки талантливых и одаренных детей.</w:t>
      </w:r>
    </w:p>
    <w:p w14:paraId="3A1ACBC8" w14:textId="77777777" w:rsidR="00957167" w:rsidRPr="00A17107" w:rsidRDefault="00957167" w:rsidP="008E527B">
      <w:pPr>
        <w:pStyle w:val="25"/>
        <w:shd w:val="clear" w:color="auto" w:fill="auto"/>
        <w:tabs>
          <w:tab w:val="left" w:pos="674"/>
        </w:tabs>
        <w:ind w:left="400" w:right="320" w:firstLine="0"/>
        <w:rPr>
          <w:i w:val="0"/>
          <w:sz w:val="28"/>
          <w:szCs w:val="28"/>
        </w:rPr>
      </w:pPr>
    </w:p>
    <w:p w14:paraId="31089984" w14:textId="51F2A786" w:rsidR="002D0792" w:rsidRDefault="002D0792" w:rsidP="002D0792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A133E31" w14:textId="77777777" w:rsidR="000A0CCE" w:rsidRDefault="000A0CCE" w:rsidP="002D0792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DB1C222" w14:textId="58E0D96F" w:rsidR="000A0CCE" w:rsidRDefault="00395EFA" w:rsidP="002D0792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505A41D" wp14:editId="366EEF58">
            <wp:extent cx="5857875" cy="1933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D0C7" w14:textId="77777777" w:rsidR="00730BA7" w:rsidRDefault="00730BA7" w:rsidP="00544252"/>
    <w:p w14:paraId="377734DD" w14:textId="37717149" w:rsidR="00831FB7" w:rsidRDefault="00831FB7" w:rsidP="00544252"/>
    <w:p w14:paraId="1613DCAE" w14:textId="1305CCEA" w:rsidR="000A0CCE" w:rsidRDefault="000A0CCE" w:rsidP="00544252"/>
    <w:p w14:paraId="6092EE58" w14:textId="7FCE8ECA" w:rsidR="000A0CCE" w:rsidRDefault="000A0CCE" w:rsidP="00544252"/>
    <w:p w14:paraId="3248E002" w14:textId="77777777" w:rsidR="000A0CCE" w:rsidRDefault="000A0CCE" w:rsidP="00544252"/>
    <w:p w14:paraId="7333E291" w14:textId="77777777" w:rsidR="00BC6388" w:rsidRDefault="00BC6388" w:rsidP="005442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7BE2D" w14:textId="77777777" w:rsidR="00957167" w:rsidRPr="00044F5C" w:rsidRDefault="00957167" w:rsidP="005442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F5C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30BA7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«Начальная школа – детский сад</w:t>
      </w:r>
      <w:r w:rsidR="00730BA7" w:rsidRPr="00730BA7">
        <w:rPr>
          <w:rFonts w:ascii="Times New Roman" w:hAnsi="Times New Roman" w:cs="Times New Roman"/>
          <w:b/>
          <w:sz w:val="28"/>
          <w:szCs w:val="28"/>
        </w:rPr>
        <w:t>”</w:t>
      </w:r>
      <w:r w:rsidRPr="00044F5C">
        <w:rPr>
          <w:rFonts w:ascii="Times New Roman" w:hAnsi="Times New Roman" w:cs="Times New Roman"/>
          <w:b/>
          <w:sz w:val="28"/>
          <w:szCs w:val="28"/>
        </w:rPr>
        <w:t xml:space="preserve"> Радуга</w:t>
      </w:r>
      <w:r w:rsidR="00730BA7" w:rsidRPr="00730BA7">
        <w:rPr>
          <w:rFonts w:ascii="Times New Roman" w:hAnsi="Times New Roman" w:cs="Times New Roman"/>
          <w:b/>
          <w:sz w:val="28"/>
          <w:szCs w:val="28"/>
        </w:rPr>
        <w:t>”</w:t>
      </w:r>
      <w:r w:rsidRPr="00044F5C">
        <w:rPr>
          <w:rFonts w:ascii="Times New Roman" w:hAnsi="Times New Roman" w:cs="Times New Roman"/>
          <w:b/>
          <w:sz w:val="28"/>
          <w:szCs w:val="28"/>
        </w:rPr>
        <w:t>» с. Краснореченское Хабаровского муниципального района Хабаровского края</w:t>
      </w:r>
    </w:p>
    <w:p w14:paraId="7A979498" w14:textId="77777777" w:rsidR="00957167" w:rsidRPr="008A25F2" w:rsidRDefault="00957167" w:rsidP="00544252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242C79AA" w14:textId="77777777"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ПОКАЗАТЕЛИ</w:t>
      </w:r>
    </w:p>
    <w:p w14:paraId="59443EB5" w14:textId="77777777"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ОБЩЕОБРАЗОВАТЕЛЬНОЙ ОРГАНИЗАЦИИ,</w:t>
      </w:r>
    </w:p>
    <w:p w14:paraId="2A267854" w14:textId="77777777" w:rsidR="00957167" w:rsidRDefault="0095716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ПОДЛЕЖАЩЕЙ САМООБСЛЕДОВАНИЮ</w:t>
      </w:r>
    </w:p>
    <w:p w14:paraId="20E2E870" w14:textId="4850DAF0" w:rsidR="00957167" w:rsidRDefault="00730BA7" w:rsidP="00544252">
      <w:pPr>
        <w:pStyle w:val="ConsPlusNormal"/>
        <w:jc w:val="center"/>
        <w:rPr>
          <w:b/>
          <w:bCs/>
        </w:rPr>
      </w:pPr>
      <w:r>
        <w:rPr>
          <w:b/>
          <w:bCs/>
        </w:rPr>
        <w:t>20</w:t>
      </w:r>
      <w:r w:rsidR="008C6854">
        <w:rPr>
          <w:b/>
          <w:bCs/>
        </w:rPr>
        <w:t>2</w:t>
      </w:r>
      <w:r w:rsidR="000A0CCE">
        <w:rPr>
          <w:b/>
          <w:bCs/>
        </w:rPr>
        <w:t>1</w:t>
      </w:r>
      <w:r w:rsidR="00957167" w:rsidRPr="00E57299">
        <w:rPr>
          <w:b/>
          <w:bCs/>
        </w:rPr>
        <w:t xml:space="preserve"> г</w:t>
      </w:r>
    </w:p>
    <w:p w14:paraId="3BFBD3D3" w14:textId="77777777" w:rsidR="00957167" w:rsidRDefault="00957167" w:rsidP="0054425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957167" w14:paraId="63881E53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15E7" w14:textId="77777777" w:rsidR="00957167" w:rsidRDefault="00957167" w:rsidP="00105D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70701" w14:textId="77777777" w:rsidR="00957167" w:rsidRDefault="00957167" w:rsidP="00105D3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45ACD" w14:textId="77777777" w:rsidR="00957167" w:rsidRDefault="00957167" w:rsidP="00105D30">
            <w:pPr>
              <w:pStyle w:val="ConsPlusNormal"/>
              <w:jc w:val="center"/>
            </w:pPr>
            <w:r>
              <w:t>Единица измерения</w:t>
            </w:r>
          </w:p>
          <w:p w14:paraId="585C2F1C" w14:textId="48618BD3" w:rsidR="00270D25" w:rsidRPr="00C634E8" w:rsidRDefault="008C6854" w:rsidP="00C634E8">
            <w:pPr>
              <w:pStyle w:val="ConsPlusNormal"/>
              <w:rPr>
                <w:bCs/>
              </w:rPr>
            </w:pPr>
            <w:r>
              <w:rPr>
                <w:bCs/>
              </w:rPr>
              <w:t>(по состоянию на 31 декабря 202</w:t>
            </w:r>
            <w:r w:rsidR="00427FA5">
              <w:rPr>
                <w:bCs/>
              </w:rPr>
              <w:t>1</w:t>
            </w:r>
            <w:r w:rsidR="00C634E8">
              <w:rPr>
                <w:bCs/>
              </w:rPr>
              <w:t>)</w:t>
            </w:r>
          </w:p>
        </w:tc>
      </w:tr>
      <w:tr w:rsidR="00957167" w14:paraId="431789D4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04CE9" w14:textId="77777777" w:rsidR="00957167" w:rsidRDefault="00957167" w:rsidP="00105D3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38307" w14:textId="77777777" w:rsidR="00957167" w:rsidRDefault="00957167" w:rsidP="00105D30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66B1A" w14:textId="77777777" w:rsidR="00957167" w:rsidRDefault="00957167" w:rsidP="00105D30">
            <w:pPr>
              <w:pStyle w:val="ConsPlusNormal"/>
              <w:jc w:val="center"/>
            </w:pPr>
          </w:p>
        </w:tc>
      </w:tr>
      <w:tr w:rsidR="00957167" w14:paraId="1B663B90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F6B7F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BCD0A" w14:textId="77777777" w:rsidR="00957167" w:rsidRPr="00192236" w:rsidRDefault="00957167" w:rsidP="00105D30">
            <w:pPr>
              <w:pStyle w:val="ConsPlusNormal"/>
            </w:pPr>
            <w:r w:rsidRPr="00192236"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D3AB" w14:textId="650F9F03" w:rsidR="00957167" w:rsidRPr="00272C43" w:rsidRDefault="00272C43" w:rsidP="00110B0C">
            <w:pPr>
              <w:pStyle w:val="ConsPlusNormal"/>
              <w:jc w:val="center"/>
            </w:pPr>
            <w:r>
              <w:t>6</w:t>
            </w:r>
            <w:r w:rsidR="00427FA5">
              <w:t xml:space="preserve">0 </w:t>
            </w:r>
            <w:r w:rsidR="00957167" w:rsidRPr="00272C43">
              <w:t>человек</w:t>
            </w:r>
          </w:p>
        </w:tc>
      </w:tr>
      <w:tr w:rsidR="00957167" w14:paraId="775B79E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7C147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EA2F4" w14:textId="77777777"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E1C2B" w14:textId="6F9159FA" w:rsidR="00957167" w:rsidRPr="00272C43" w:rsidRDefault="00272C43" w:rsidP="00110B0C">
            <w:pPr>
              <w:pStyle w:val="ConsPlusNormal"/>
              <w:jc w:val="center"/>
            </w:pPr>
            <w:r>
              <w:t>6</w:t>
            </w:r>
            <w:r w:rsidR="00427FA5">
              <w:t>0</w:t>
            </w:r>
            <w:r w:rsidR="00957167" w:rsidRPr="00272C43">
              <w:t xml:space="preserve"> человек</w:t>
            </w:r>
          </w:p>
        </w:tc>
      </w:tr>
      <w:tr w:rsidR="00957167" w14:paraId="61D37D19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19746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51CFD" w14:textId="77777777"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F778" w14:textId="77777777" w:rsidR="00957167" w:rsidRPr="00272C43" w:rsidRDefault="00957167" w:rsidP="00110B0C">
            <w:pPr>
              <w:pStyle w:val="ConsPlusNormal"/>
              <w:jc w:val="center"/>
            </w:pPr>
            <w:r w:rsidRPr="00272C43">
              <w:t>0 человек</w:t>
            </w:r>
          </w:p>
        </w:tc>
      </w:tr>
      <w:tr w:rsidR="00957167" w14:paraId="1C70D51F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3255E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D2F3D" w14:textId="77777777" w:rsidR="00957167" w:rsidRPr="00192236" w:rsidRDefault="00957167" w:rsidP="00105D30">
            <w:pPr>
              <w:pStyle w:val="ConsPlusNormal"/>
            </w:pPr>
            <w:r w:rsidRPr="00192236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9F174" w14:textId="77777777" w:rsidR="00957167" w:rsidRPr="00272C43" w:rsidRDefault="00957167" w:rsidP="00110B0C">
            <w:pPr>
              <w:pStyle w:val="ConsPlusNormal"/>
              <w:jc w:val="center"/>
            </w:pPr>
            <w:r w:rsidRPr="00272C43">
              <w:t>0 человек</w:t>
            </w:r>
          </w:p>
        </w:tc>
      </w:tr>
      <w:tr w:rsidR="00957167" w14:paraId="324F87BD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CC1FB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A8B1C" w14:textId="77777777"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6B3D" w14:textId="3EFD90B9" w:rsidR="00957167" w:rsidRPr="00272C43" w:rsidRDefault="00EF47E9" w:rsidP="00110B0C">
            <w:pPr>
              <w:pStyle w:val="ConsPlusNormal"/>
              <w:jc w:val="center"/>
            </w:pPr>
            <w:r>
              <w:t>15</w:t>
            </w:r>
            <w:r w:rsidR="007C7399">
              <w:t>,5</w:t>
            </w:r>
            <w:r w:rsidR="00730BA7" w:rsidRPr="00272C43">
              <w:t xml:space="preserve"> </w:t>
            </w:r>
            <w:r w:rsidR="00957167" w:rsidRPr="00272C43">
              <w:t>человек/</w:t>
            </w:r>
          </w:p>
          <w:p w14:paraId="1339FA99" w14:textId="20A5CCDF" w:rsidR="00C634E8" w:rsidRPr="00272C43" w:rsidRDefault="007C7399" w:rsidP="00110B0C">
            <w:pPr>
              <w:pStyle w:val="ConsPlusNormal"/>
              <w:jc w:val="center"/>
            </w:pPr>
            <w:r>
              <w:t>43</w:t>
            </w:r>
            <w:r w:rsidR="00272C43">
              <w:t>,7</w:t>
            </w:r>
            <w:r w:rsidR="00957167" w:rsidRPr="00272C43">
              <w:t xml:space="preserve"> %</w:t>
            </w:r>
          </w:p>
        </w:tc>
      </w:tr>
      <w:tr w:rsidR="00957167" w14:paraId="214478CA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7346E" w14:textId="77777777" w:rsidR="00957167" w:rsidRDefault="00957167" w:rsidP="00105D3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3207A" w14:textId="77777777" w:rsidR="00957167" w:rsidRDefault="00957167" w:rsidP="00105D30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1AADA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33C1D943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A025" w14:textId="77777777" w:rsidR="00957167" w:rsidRDefault="00957167" w:rsidP="00105D3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E7F37" w14:textId="77777777" w:rsidR="00957167" w:rsidRDefault="00957167" w:rsidP="00105D30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3174E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3B0FBFD7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B595" w14:textId="77777777" w:rsidR="00957167" w:rsidRDefault="00957167" w:rsidP="00105D3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AF196" w14:textId="77777777" w:rsidR="00957167" w:rsidRDefault="00957167" w:rsidP="00105D30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30D3D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18ECFB3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7D69" w14:textId="77777777" w:rsidR="00957167" w:rsidRDefault="00957167" w:rsidP="00105D3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B0AF9" w14:textId="77777777" w:rsidR="00957167" w:rsidRDefault="00957167" w:rsidP="00105D30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0C687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2F26C792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F36F7" w14:textId="77777777" w:rsidR="00957167" w:rsidRDefault="00957167" w:rsidP="00105D30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797A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CE556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3F19950D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2EFC5" w14:textId="77777777" w:rsidR="00957167" w:rsidRDefault="00957167" w:rsidP="00105D30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6090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641DD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1C961675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7DE6D" w14:textId="77777777" w:rsidR="00957167" w:rsidRDefault="00957167" w:rsidP="00105D30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CD91C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1D505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59504828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840E0" w14:textId="77777777" w:rsidR="00957167" w:rsidRDefault="00957167" w:rsidP="00105D30">
            <w:pPr>
              <w:pStyle w:val="ConsPlusNormal"/>
              <w:jc w:val="center"/>
            </w:pPr>
            <w:r>
              <w:lastRenderedPageBreak/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D97F6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B6FE4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550948A9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D078F" w14:textId="77777777" w:rsidR="00957167" w:rsidRDefault="00957167" w:rsidP="00105D30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801C4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8B01D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7744851B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56C9C" w14:textId="77777777" w:rsidR="00957167" w:rsidRDefault="00957167" w:rsidP="00105D30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4881E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6D2DE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6F5946DA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363AF" w14:textId="77777777" w:rsidR="00957167" w:rsidRDefault="00957167" w:rsidP="00105D30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3E240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B9B81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3346EEDF" w14:textId="77777777" w:rsidTr="008C6854">
        <w:trPr>
          <w:trHeight w:val="77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012BB" w14:textId="77777777" w:rsidR="00957167" w:rsidRDefault="00957167" w:rsidP="00105D30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7250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53DD" w14:textId="77777777" w:rsidR="00957167" w:rsidRDefault="00957167" w:rsidP="00110B0C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57167" w14:paraId="624CCE30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6B395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43B6A" w14:textId="77777777"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814A5" w14:textId="6B0D9816" w:rsidR="00957167" w:rsidRPr="00A760E0" w:rsidRDefault="009659BF" w:rsidP="00110B0C">
            <w:pPr>
              <w:pStyle w:val="ConsPlusNormal"/>
              <w:jc w:val="center"/>
            </w:pPr>
            <w:r>
              <w:t>26</w:t>
            </w:r>
            <w:r w:rsidR="00957167" w:rsidRPr="00A760E0">
              <w:t xml:space="preserve"> чел / </w:t>
            </w:r>
            <w:r>
              <w:t>43,7</w:t>
            </w:r>
            <w:r w:rsidR="00957167" w:rsidRPr="00A760E0">
              <w:t xml:space="preserve"> %</w:t>
            </w:r>
          </w:p>
        </w:tc>
      </w:tr>
      <w:tr w:rsidR="00957167" w14:paraId="187641C1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EF5E2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AEE7" w14:textId="77777777" w:rsidR="00957167" w:rsidRPr="00192236" w:rsidRDefault="00957167" w:rsidP="00105D30">
            <w:pPr>
              <w:pStyle w:val="ConsPlusNormal"/>
            </w:pPr>
            <w:r w:rsidRPr="00192236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1988D" w14:textId="1E08DC46" w:rsidR="00957167" w:rsidRPr="00A760E0" w:rsidRDefault="009659BF" w:rsidP="00110B0C">
            <w:pPr>
              <w:pStyle w:val="ConsPlusNormal"/>
              <w:jc w:val="center"/>
            </w:pPr>
            <w:r>
              <w:t>26</w:t>
            </w:r>
            <w:r w:rsidR="00957167" w:rsidRPr="00A760E0">
              <w:t xml:space="preserve"> чел / </w:t>
            </w:r>
            <w:r>
              <w:t>43,7</w:t>
            </w:r>
            <w:r w:rsidR="00957167" w:rsidRPr="00A760E0">
              <w:t xml:space="preserve"> %</w:t>
            </w:r>
          </w:p>
        </w:tc>
      </w:tr>
      <w:tr w:rsidR="00957167" w14:paraId="19088156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53C25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0FF4E" w14:textId="77777777" w:rsidR="00957167" w:rsidRPr="00192236" w:rsidRDefault="00957167" w:rsidP="00105D30">
            <w:pPr>
              <w:pStyle w:val="ConsPlusNormal"/>
            </w:pPr>
            <w:r w:rsidRPr="00192236"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F1F17" w14:textId="776E7671" w:rsidR="00957167" w:rsidRPr="00110B0C" w:rsidRDefault="009659BF" w:rsidP="00110B0C">
            <w:pPr>
              <w:pStyle w:val="ConsPlusNormal"/>
              <w:jc w:val="center"/>
            </w:pPr>
            <w:r>
              <w:t>24</w:t>
            </w:r>
            <w:r w:rsidR="00515E37" w:rsidRPr="00110B0C">
              <w:t xml:space="preserve"> </w:t>
            </w:r>
            <w:r w:rsidR="00957167" w:rsidRPr="00110B0C">
              <w:t xml:space="preserve">человек/ </w:t>
            </w:r>
            <w:r>
              <w:t>92,3</w:t>
            </w:r>
            <w:r w:rsidR="00957167" w:rsidRPr="00110B0C">
              <w:t xml:space="preserve"> %</w:t>
            </w:r>
          </w:p>
        </w:tc>
      </w:tr>
      <w:tr w:rsidR="00957167" w14:paraId="66F2B154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67AC2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5F5B" w14:textId="77777777" w:rsidR="00957167" w:rsidRPr="00192236" w:rsidRDefault="00957167" w:rsidP="00105D30">
            <w:pPr>
              <w:pStyle w:val="ConsPlusNormal"/>
            </w:pPr>
            <w:r w:rsidRPr="00192236"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2210" w14:textId="22468CD4" w:rsidR="00957167" w:rsidRPr="00110B0C" w:rsidRDefault="009659BF" w:rsidP="00110B0C">
            <w:pPr>
              <w:pStyle w:val="ConsPlusNormal"/>
              <w:jc w:val="center"/>
            </w:pPr>
            <w:r>
              <w:t xml:space="preserve">2 </w:t>
            </w:r>
            <w:r w:rsidR="00957167" w:rsidRPr="00110B0C">
              <w:t xml:space="preserve">человек/ </w:t>
            </w:r>
            <w:r>
              <w:t>7,</w:t>
            </w:r>
            <w:proofErr w:type="gramStart"/>
            <w:r>
              <w:t>7</w:t>
            </w:r>
            <w:r w:rsidR="009259C3" w:rsidRPr="00110B0C">
              <w:t xml:space="preserve"> </w:t>
            </w:r>
            <w:r w:rsidR="00957167" w:rsidRPr="00110B0C">
              <w:t xml:space="preserve"> %</w:t>
            </w:r>
            <w:proofErr w:type="gramEnd"/>
          </w:p>
        </w:tc>
      </w:tr>
      <w:tr w:rsidR="00957167" w14:paraId="2A6C19D8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9C48D" w14:textId="77777777" w:rsidR="00957167" w:rsidRPr="00192236" w:rsidRDefault="00957167" w:rsidP="00105D30">
            <w:pPr>
              <w:pStyle w:val="ConsPlusNormal"/>
              <w:jc w:val="center"/>
            </w:pPr>
            <w:r w:rsidRPr="00192236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61151" w14:textId="77777777" w:rsidR="00957167" w:rsidRPr="00192236" w:rsidRDefault="00957167" w:rsidP="00105D30">
            <w:pPr>
              <w:pStyle w:val="ConsPlusNormal"/>
            </w:pPr>
            <w:r w:rsidRPr="00192236"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31DD3" w14:textId="77777777" w:rsidR="00957167" w:rsidRPr="00110B0C" w:rsidRDefault="00957167" w:rsidP="00110B0C">
            <w:pPr>
              <w:pStyle w:val="ConsPlusNormal"/>
              <w:jc w:val="center"/>
            </w:pPr>
            <w:r w:rsidRPr="00110B0C">
              <w:t>0 человек/%</w:t>
            </w:r>
          </w:p>
        </w:tc>
      </w:tr>
      <w:tr w:rsidR="00957167" w14:paraId="600CA390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466B" w14:textId="77777777" w:rsidR="00957167" w:rsidRDefault="00957167" w:rsidP="00105D30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22D44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F84F5" w14:textId="77777777" w:rsidR="00957167" w:rsidRPr="00110B0C" w:rsidRDefault="00957167" w:rsidP="00110B0C">
            <w:pPr>
              <w:pStyle w:val="ConsPlusNormal"/>
              <w:jc w:val="center"/>
            </w:pPr>
            <w:r w:rsidRPr="00110B0C">
              <w:t>0 человек/ 0%</w:t>
            </w:r>
          </w:p>
        </w:tc>
      </w:tr>
      <w:tr w:rsidR="00957167" w14:paraId="7898987A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AF1E" w14:textId="77777777" w:rsidR="00957167" w:rsidRDefault="00957167" w:rsidP="00105D30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9E9A3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506F4" w14:textId="77777777" w:rsidR="00957167" w:rsidRPr="00110B0C" w:rsidRDefault="00957167" w:rsidP="00110B0C">
            <w:pPr>
              <w:pStyle w:val="ConsPlusNormal"/>
              <w:jc w:val="center"/>
            </w:pPr>
            <w:r w:rsidRPr="00110B0C">
              <w:t>0 человек/0%</w:t>
            </w:r>
          </w:p>
        </w:tc>
      </w:tr>
      <w:tr w:rsidR="00957167" w14:paraId="2BAF1BE6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785C" w14:textId="77777777" w:rsidR="00957167" w:rsidRDefault="00957167" w:rsidP="00105D30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1499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0DBE" w14:textId="77777777" w:rsidR="00957167" w:rsidRDefault="00957167" w:rsidP="00110B0C">
            <w:pPr>
              <w:pStyle w:val="ConsPlusNormal"/>
              <w:jc w:val="center"/>
            </w:pPr>
            <w:r>
              <w:t>0</w:t>
            </w:r>
            <w:r w:rsidR="009259C3">
              <w:t xml:space="preserve"> </w:t>
            </w:r>
            <w:r>
              <w:t>человек/ 0%</w:t>
            </w:r>
          </w:p>
        </w:tc>
      </w:tr>
      <w:tr w:rsidR="00957167" w14:paraId="6499D1F5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1347" w14:textId="77777777" w:rsidR="00957167" w:rsidRDefault="00957167" w:rsidP="00105D30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68AFF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F2A62" w14:textId="77777777" w:rsidR="00957167" w:rsidRDefault="00957167" w:rsidP="00110B0C">
            <w:pPr>
              <w:pStyle w:val="ConsPlusNormal"/>
              <w:jc w:val="center"/>
            </w:pPr>
            <w:r>
              <w:t>0 человек0/%</w:t>
            </w:r>
          </w:p>
        </w:tc>
      </w:tr>
      <w:tr w:rsidR="00957167" w14:paraId="22070E0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89478" w14:textId="77777777" w:rsidR="00957167" w:rsidRDefault="00957167" w:rsidP="00105D30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4B215" w14:textId="77777777" w:rsidR="00957167" w:rsidRDefault="00957167" w:rsidP="00105D30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0BE74" w14:textId="77777777" w:rsidR="00957167" w:rsidRPr="00A86AC3" w:rsidRDefault="00957167" w:rsidP="00110B0C">
            <w:pPr>
              <w:pStyle w:val="ConsPlusNormal"/>
              <w:jc w:val="center"/>
            </w:pPr>
            <w:r w:rsidRPr="00A86AC3">
              <w:t>5 человека</w:t>
            </w:r>
          </w:p>
        </w:tc>
      </w:tr>
      <w:tr w:rsidR="00957167" w14:paraId="274626E7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3057B" w14:textId="77777777" w:rsidR="00957167" w:rsidRDefault="00957167" w:rsidP="00105D30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603B9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980FC" w14:textId="77777777" w:rsidR="00957167" w:rsidRPr="00A86AC3" w:rsidRDefault="000B3428" w:rsidP="00110B0C">
            <w:pPr>
              <w:pStyle w:val="ConsPlusNormal"/>
              <w:jc w:val="center"/>
            </w:pPr>
            <w:r w:rsidRPr="00A86AC3">
              <w:t>4</w:t>
            </w:r>
            <w:r w:rsidR="00957167" w:rsidRPr="00A86AC3">
              <w:t xml:space="preserve"> человек/ </w:t>
            </w:r>
            <w:r w:rsidRPr="00A86AC3">
              <w:t xml:space="preserve">80 </w:t>
            </w:r>
            <w:r w:rsidR="00957167" w:rsidRPr="00A86AC3">
              <w:t>%</w:t>
            </w:r>
          </w:p>
        </w:tc>
      </w:tr>
      <w:tr w:rsidR="00957167" w14:paraId="560FF963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F4036" w14:textId="77777777" w:rsidR="00957167" w:rsidRDefault="00957167" w:rsidP="00105D30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F3EB9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5F049" w14:textId="77777777" w:rsidR="00957167" w:rsidRPr="007413FC" w:rsidRDefault="000B3428" w:rsidP="00110B0C">
            <w:pPr>
              <w:pStyle w:val="ConsPlusNormal"/>
              <w:jc w:val="center"/>
            </w:pPr>
            <w:r w:rsidRPr="007413FC">
              <w:t>4 человек/ 80 %</w:t>
            </w:r>
          </w:p>
        </w:tc>
      </w:tr>
      <w:tr w:rsidR="00957167" w14:paraId="0DABEEF2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F1D29" w14:textId="77777777" w:rsidR="00957167" w:rsidRDefault="00957167" w:rsidP="00105D30">
            <w:pPr>
              <w:pStyle w:val="ConsPlusNormal"/>
              <w:jc w:val="center"/>
            </w:pPr>
            <w:r>
              <w:lastRenderedPageBreak/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E91B3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857C5" w14:textId="77777777" w:rsidR="00957167" w:rsidRPr="007413FC" w:rsidRDefault="000B3428" w:rsidP="00110B0C">
            <w:pPr>
              <w:pStyle w:val="ConsPlusNormal"/>
              <w:jc w:val="center"/>
            </w:pPr>
            <w:r w:rsidRPr="007413FC">
              <w:t>1</w:t>
            </w:r>
            <w:r w:rsidR="00957167" w:rsidRPr="007413FC">
              <w:t xml:space="preserve"> человек/ </w:t>
            </w:r>
            <w:r w:rsidRPr="007413FC">
              <w:t>20</w:t>
            </w:r>
            <w:r w:rsidR="00957167" w:rsidRPr="007413FC">
              <w:t>%</w:t>
            </w:r>
          </w:p>
        </w:tc>
      </w:tr>
      <w:tr w:rsidR="00957167" w14:paraId="465ADE39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A6D3E" w14:textId="77777777" w:rsidR="00957167" w:rsidRDefault="00957167" w:rsidP="00105D30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A741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6709C" w14:textId="77777777" w:rsidR="00957167" w:rsidRPr="007413FC" w:rsidRDefault="000B3428" w:rsidP="00110B0C">
            <w:pPr>
              <w:pStyle w:val="ConsPlusNormal"/>
              <w:jc w:val="center"/>
            </w:pPr>
            <w:r w:rsidRPr="007413FC">
              <w:t>1 человека/ 2</w:t>
            </w:r>
            <w:r w:rsidR="00957167" w:rsidRPr="007413FC">
              <w:t>0%</w:t>
            </w:r>
          </w:p>
        </w:tc>
      </w:tr>
      <w:tr w:rsidR="00957167" w14:paraId="3FBE8022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C0A79" w14:textId="77777777" w:rsidR="00957167" w:rsidRDefault="00957167" w:rsidP="00105D30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A8EAA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FC6E9" w14:textId="77777777" w:rsidR="00957167" w:rsidRPr="007413FC" w:rsidRDefault="007413FC" w:rsidP="00110B0C">
            <w:pPr>
              <w:pStyle w:val="ConsPlusNormal"/>
              <w:jc w:val="center"/>
            </w:pPr>
            <w:r w:rsidRPr="007413FC">
              <w:t>1</w:t>
            </w:r>
            <w:r w:rsidR="00957167" w:rsidRPr="007413FC">
              <w:t xml:space="preserve"> человек/ </w:t>
            </w:r>
            <w:r w:rsidRPr="007413FC">
              <w:t>2</w:t>
            </w:r>
            <w:r w:rsidR="00957167" w:rsidRPr="007413FC">
              <w:t>0%</w:t>
            </w:r>
          </w:p>
        </w:tc>
      </w:tr>
      <w:tr w:rsidR="00957167" w14:paraId="2C1E91F8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667A1" w14:textId="77777777" w:rsidR="00957167" w:rsidRDefault="00957167" w:rsidP="00105D30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245B5" w14:textId="77777777" w:rsidR="00957167" w:rsidRDefault="00957167" w:rsidP="00105D30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90FC3" w14:textId="77777777" w:rsidR="00957167" w:rsidRPr="00C634E8" w:rsidRDefault="00957167" w:rsidP="00110B0C">
            <w:pPr>
              <w:pStyle w:val="ConsPlusNormal"/>
              <w:jc w:val="center"/>
            </w:pPr>
            <w:r w:rsidRPr="00C634E8">
              <w:t>0</w:t>
            </w:r>
            <w:r w:rsidR="00593877" w:rsidRPr="00C634E8">
              <w:t xml:space="preserve"> </w:t>
            </w:r>
            <w:r w:rsidRPr="00C634E8">
              <w:t>человек/ 0%</w:t>
            </w:r>
          </w:p>
        </w:tc>
      </w:tr>
      <w:tr w:rsidR="00957167" w14:paraId="08D26C46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2A0AD" w14:textId="77777777" w:rsidR="00957167" w:rsidRDefault="00957167" w:rsidP="00105D30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CE8F" w14:textId="77777777" w:rsidR="00957167" w:rsidRDefault="00957167" w:rsidP="00105D30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32940" w14:textId="77777777" w:rsidR="00957167" w:rsidRPr="00C634E8" w:rsidRDefault="00593877" w:rsidP="00110B0C">
            <w:pPr>
              <w:pStyle w:val="ConsPlusNormal"/>
              <w:jc w:val="center"/>
            </w:pPr>
            <w:r w:rsidRPr="00C634E8">
              <w:t xml:space="preserve">1 человек/20 </w:t>
            </w:r>
            <w:r w:rsidR="00957167" w:rsidRPr="00C634E8">
              <w:t>%</w:t>
            </w:r>
          </w:p>
        </w:tc>
      </w:tr>
      <w:tr w:rsidR="00957167" w14:paraId="18552DE7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05BD3" w14:textId="77777777" w:rsidR="00957167" w:rsidRDefault="00957167" w:rsidP="00105D30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F6F71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307F6" w14:textId="77777777" w:rsidR="00957167" w:rsidRPr="00C634E8" w:rsidRDefault="00957167" w:rsidP="00110B0C">
            <w:pPr>
              <w:pStyle w:val="ConsPlusNormal"/>
              <w:ind w:firstLine="0"/>
              <w:jc w:val="center"/>
            </w:pPr>
            <w:r w:rsidRPr="00C634E8">
              <w:t>человек/%</w:t>
            </w:r>
          </w:p>
        </w:tc>
      </w:tr>
      <w:tr w:rsidR="00957167" w14:paraId="206EB1F9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BFFA" w14:textId="77777777" w:rsidR="00957167" w:rsidRDefault="00957167" w:rsidP="00105D30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7911F" w14:textId="77777777" w:rsidR="00957167" w:rsidRDefault="00957167" w:rsidP="00105D30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07AF" w14:textId="77777777" w:rsidR="00957167" w:rsidRPr="00C634E8" w:rsidRDefault="007413FC" w:rsidP="00110B0C">
            <w:pPr>
              <w:pStyle w:val="ConsPlusNormal"/>
              <w:jc w:val="center"/>
            </w:pPr>
            <w:r w:rsidRPr="00C634E8">
              <w:t>1</w:t>
            </w:r>
            <w:r w:rsidR="00CA3D1E" w:rsidRPr="00C634E8">
              <w:t xml:space="preserve"> </w:t>
            </w:r>
            <w:r w:rsidR="00957167" w:rsidRPr="00C634E8">
              <w:t>человек/</w:t>
            </w:r>
            <w:r w:rsidRPr="00C634E8">
              <w:t>2</w:t>
            </w:r>
            <w:r w:rsidR="00957167" w:rsidRPr="00C634E8">
              <w:t>0%</w:t>
            </w:r>
          </w:p>
        </w:tc>
      </w:tr>
      <w:tr w:rsidR="00957167" w14:paraId="509BDC8B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E586D" w14:textId="77777777" w:rsidR="00957167" w:rsidRDefault="00957167" w:rsidP="00105D30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32591" w14:textId="77777777" w:rsidR="00957167" w:rsidRDefault="00957167" w:rsidP="00105D30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4E898" w14:textId="77777777" w:rsidR="00957167" w:rsidRPr="005D487E" w:rsidRDefault="009752F5" w:rsidP="00110B0C">
            <w:pPr>
              <w:pStyle w:val="ConsPlusNormal"/>
              <w:jc w:val="center"/>
            </w:pPr>
            <w:r w:rsidRPr="005D487E">
              <w:t>4</w:t>
            </w:r>
            <w:r w:rsidR="007413FC" w:rsidRPr="005D487E">
              <w:t xml:space="preserve"> </w:t>
            </w:r>
            <w:r w:rsidR="00957167" w:rsidRPr="005D487E">
              <w:t>человек/</w:t>
            </w:r>
            <w:r w:rsidRPr="005D487E">
              <w:t>80</w:t>
            </w:r>
            <w:r w:rsidR="00957167" w:rsidRPr="005D487E">
              <w:t>%</w:t>
            </w:r>
          </w:p>
        </w:tc>
      </w:tr>
      <w:tr w:rsidR="00957167" w14:paraId="68D61E65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8ABB9" w14:textId="77777777" w:rsidR="00957167" w:rsidRDefault="00957167" w:rsidP="00105D30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088E8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12F08" w14:textId="6AE8CF19" w:rsidR="00957167" w:rsidRPr="005D487E" w:rsidRDefault="003D38A2" w:rsidP="00110B0C">
            <w:pPr>
              <w:pStyle w:val="ConsPlusNormal"/>
              <w:jc w:val="center"/>
            </w:pPr>
            <w:r>
              <w:t xml:space="preserve">0 </w:t>
            </w:r>
            <w:r w:rsidR="00957167" w:rsidRPr="005D487E">
              <w:t>человек/</w:t>
            </w:r>
            <w:r>
              <w:t xml:space="preserve"> 0</w:t>
            </w:r>
            <w:r w:rsidR="00957167" w:rsidRPr="005D487E">
              <w:t>%</w:t>
            </w:r>
          </w:p>
        </w:tc>
      </w:tr>
      <w:tr w:rsidR="00957167" w14:paraId="25FDCDDD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8F662" w14:textId="77777777" w:rsidR="00957167" w:rsidRDefault="00957167" w:rsidP="00105D30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0ACE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6EC2" w14:textId="72C63077" w:rsidR="00957167" w:rsidRPr="005D487E" w:rsidRDefault="003D38A2" w:rsidP="00110B0C">
            <w:pPr>
              <w:pStyle w:val="ConsPlusNormal"/>
              <w:jc w:val="center"/>
            </w:pPr>
            <w:r>
              <w:t>4</w:t>
            </w:r>
            <w:r w:rsidR="00CA3D1E" w:rsidRPr="005D487E">
              <w:t xml:space="preserve"> </w:t>
            </w:r>
            <w:r w:rsidR="00957167" w:rsidRPr="005D487E">
              <w:t xml:space="preserve">человек/ </w:t>
            </w:r>
            <w:r w:rsidR="006415C3">
              <w:t>80</w:t>
            </w:r>
            <w:r w:rsidR="00957167" w:rsidRPr="005D487E">
              <w:t>%</w:t>
            </w:r>
          </w:p>
        </w:tc>
      </w:tr>
      <w:tr w:rsidR="00957167" w14:paraId="43C2FE2A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F5268" w14:textId="77777777" w:rsidR="00957167" w:rsidRDefault="00957167" w:rsidP="00105D30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91F51" w14:textId="77777777" w:rsidR="00957167" w:rsidRDefault="00957167" w:rsidP="00105D30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67D4" w14:textId="77777777" w:rsidR="00957167" w:rsidRPr="005D487E" w:rsidRDefault="007413FC" w:rsidP="00110B0C">
            <w:pPr>
              <w:pStyle w:val="ConsPlusNormal"/>
              <w:jc w:val="center"/>
            </w:pPr>
            <w:r w:rsidRPr="005D487E">
              <w:t>4</w:t>
            </w:r>
            <w:r w:rsidR="00CA3D1E" w:rsidRPr="005D487E">
              <w:t xml:space="preserve"> человека/ </w:t>
            </w:r>
            <w:r w:rsidRPr="005D487E">
              <w:t>8</w:t>
            </w:r>
            <w:r w:rsidR="00957167" w:rsidRPr="005D487E">
              <w:t>0%</w:t>
            </w:r>
          </w:p>
        </w:tc>
      </w:tr>
      <w:tr w:rsidR="00957167" w14:paraId="126339E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D7C68" w14:textId="77777777" w:rsidR="00957167" w:rsidRDefault="00957167" w:rsidP="00105D30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A71E0" w14:textId="77777777" w:rsidR="00957167" w:rsidRDefault="00957167" w:rsidP="00105D30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FA53E" w14:textId="77777777" w:rsidR="00957167" w:rsidRPr="005D487E" w:rsidRDefault="007413FC" w:rsidP="00110B0C">
            <w:pPr>
              <w:pStyle w:val="ConsPlusNormal"/>
              <w:jc w:val="center"/>
            </w:pPr>
            <w:r w:rsidRPr="005D487E">
              <w:t>4</w:t>
            </w:r>
            <w:r w:rsidR="00CA3D1E" w:rsidRPr="005D487E">
              <w:t xml:space="preserve"> человека/ </w:t>
            </w:r>
            <w:r w:rsidRPr="005D487E">
              <w:t>8</w:t>
            </w:r>
            <w:r w:rsidR="00957167" w:rsidRPr="005D487E">
              <w:t>0%</w:t>
            </w:r>
          </w:p>
        </w:tc>
      </w:tr>
      <w:tr w:rsidR="00957167" w14:paraId="358BB6B2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2235A" w14:textId="77777777" w:rsidR="00957167" w:rsidRDefault="00957167" w:rsidP="00105D3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2D689" w14:textId="77777777" w:rsidR="00957167" w:rsidRDefault="00957167" w:rsidP="00105D30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D315D" w14:textId="77777777" w:rsidR="00957167" w:rsidRPr="008C6854" w:rsidRDefault="00957167" w:rsidP="00110B0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957167" w14:paraId="7DEBC315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C9272" w14:textId="77777777" w:rsidR="00957167" w:rsidRDefault="00957167" w:rsidP="00105D3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F9B4" w14:textId="77777777" w:rsidR="00957167" w:rsidRDefault="00957167" w:rsidP="00105D30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A4383" w14:textId="77777777" w:rsidR="00957167" w:rsidRPr="005D487E" w:rsidRDefault="007413FC" w:rsidP="00110B0C">
            <w:pPr>
              <w:pStyle w:val="ConsPlusNormal"/>
              <w:jc w:val="center"/>
            </w:pPr>
            <w:r w:rsidRPr="005D487E">
              <w:t>3</w:t>
            </w:r>
            <w:r w:rsidR="00957167" w:rsidRPr="005D487E">
              <w:t xml:space="preserve"> единиц</w:t>
            </w:r>
          </w:p>
          <w:p w14:paraId="39CCB941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1</w:t>
            </w:r>
            <w:r w:rsidR="007413FC" w:rsidRPr="005D487E">
              <w:t>9</w:t>
            </w:r>
            <w:r w:rsidR="005D487E" w:rsidRPr="005D487E">
              <w:t>,8</w:t>
            </w:r>
            <w:r w:rsidRPr="005D487E">
              <w:t xml:space="preserve"> учащихся на 1 ПК</w:t>
            </w:r>
          </w:p>
        </w:tc>
      </w:tr>
      <w:tr w:rsidR="00957167" w14:paraId="2756262B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7FFFA" w14:textId="77777777" w:rsidR="00957167" w:rsidRDefault="00957167" w:rsidP="00105D3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403B2" w14:textId="77777777" w:rsidR="00957167" w:rsidRDefault="00957167" w:rsidP="00105D30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9064" w14:textId="77777777" w:rsidR="00957167" w:rsidRPr="005D487E" w:rsidRDefault="007413FC" w:rsidP="00110B0C">
            <w:pPr>
              <w:pStyle w:val="ConsPlusNormal"/>
              <w:jc w:val="center"/>
            </w:pPr>
            <w:r w:rsidRPr="005D487E">
              <w:t>1397</w:t>
            </w:r>
            <w:r w:rsidR="00957167" w:rsidRPr="005D487E">
              <w:t xml:space="preserve">единицы; </w:t>
            </w:r>
            <w:r w:rsidRPr="005D487E">
              <w:t>25</w:t>
            </w:r>
            <w:r w:rsidR="00957167" w:rsidRPr="005D487E">
              <w:t xml:space="preserve"> на одного учащегося</w:t>
            </w:r>
          </w:p>
        </w:tc>
      </w:tr>
      <w:tr w:rsidR="00957167" w14:paraId="49E4C4C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3114B" w14:textId="77777777" w:rsidR="00957167" w:rsidRDefault="00957167" w:rsidP="00105D3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B43A3" w14:textId="77777777" w:rsidR="00957167" w:rsidRDefault="00957167" w:rsidP="00105D30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E9270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да</w:t>
            </w:r>
          </w:p>
        </w:tc>
      </w:tr>
      <w:tr w:rsidR="00957167" w14:paraId="55600D77" w14:textId="77777777" w:rsidTr="00C634E8">
        <w:trPr>
          <w:trHeight w:val="103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EDED0" w14:textId="77777777" w:rsidR="00957167" w:rsidRDefault="00957167" w:rsidP="00105D3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6B273" w14:textId="77777777" w:rsidR="00957167" w:rsidRPr="0086065A" w:rsidRDefault="00957167" w:rsidP="00C634E8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893EF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14:paraId="01EF03D4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7FAC" w14:textId="77777777" w:rsidR="00957167" w:rsidRDefault="00957167" w:rsidP="00105D30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C37A" w14:textId="77777777" w:rsidR="00957167" w:rsidRDefault="00957167" w:rsidP="00105D30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6D890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14:paraId="179783F6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284A0" w14:textId="77777777" w:rsidR="00957167" w:rsidRDefault="00957167" w:rsidP="00105D30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6D933" w14:textId="77777777" w:rsidR="00957167" w:rsidRDefault="00957167" w:rsidP="00105D30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59AA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14:paraId="765F1F3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E267F" w14:textId="77777777" w:rsidR="00957167" w:rsidRDefault="00957167" w:rsidP="00105D30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79D77" w14:textId="77777777" w:rsidR="00957167" w:rsidRDefault="00957167" w:rsidP="00105D30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0DB70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14:paraId="38989CA9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E7945" w14:textId="77777777" w:rsidR="00957167" w:rsidRDefault="00957167" w:rsidP="00105D30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2DB4" w14:textId="77777777" w:rsidR="00957167" w:rsidRDefault="00957167" w:rsidP="00105D30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F982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14:paraId="00404BF8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ECE38" w14:textId="77777777" w:rsidR="00957167" w:rsidRDefault="00957167" w:rsidP="00105D30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A177B" w14:textId="77777777" w:rsidR="00957167" w:rsidRDefault="00957167" w:rsidP="00105D30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39B0E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нет</w:t>
            </w:r>
          </w:p>
        </w:tc>
      </w:tr>
      <w:tr w:rsidR="00957167" w14:paraId="15C91ECE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F2171" w14:textId="77777777" w:rsidR="00957167" w:rsidRDefault="00957167" w:rsidP="00105D3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2B64F" w14:textId="77777777" w:rsidR="00957167" w:rsidRDefault="00957167" w:rsidP="00105D30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8B6C9" w14:textId="77777777" w:rsidR="00957167" w:rsidRPr="005D487E" w:rsidRDefault="00CA3D1E" w:rsidP="00110B0C">
            <w:pPr>
              <w:pStyle w:val="ConsPlusNormal"/>
              <w:jc w:val="center"/>
            </w:pPr>
            <w:r w:rsidRPr="005D487E">
              <w:t>0</w:t>
            </w:r>
            <w:r w:rsidR="00957167" w:rsidRPr="005D487E">
              <w:t>человек/</w:t>
            </w:r>
            <w:r w:rsidRPr="005D487E">
              <w:t>0</w:t>
            </w:r>
            <w:r w:rsidR="00957167" w:rsidRPr="005D487E">
              <w:t>%</w:t>
            </w:r>
          </w:p>
        </w:tc>
      </w:tr>
      <w:tr w:rsidR="00957167" w14:paraId="16D53A46" w14:textId="77777777" w:rsidTr="00105D3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F90E3" w14:textId="77777777" w:rsidR="00957167" w:rsidRDefault="00957167" w:rsidP="00105D30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63C50" w14:textId="77777777" w:rsidR="00957167" w:rsidRDefault="00957167" w:rsidP="00105D30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4BFD3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129,9 кв. м;</w:t>
            </w:r>
          </w:p>
          <w:p w14:paraId="6E4FD7BE" w14:textId="77777777" w:rsidR="00957167" w:rsidRPr="005D487E" w:rsidRDefault="00957167" w:rsidP="00110B0C">
            <w:pPr>
              <w:pStyle w:val="ConsPlusNormal"/>
              <w:jc w:val="center"/>
            </w:pPr>
            <w:r w:rsidRPr="005D487E">
              <w:t>2,2 на одного ученика</w:t>
            </w:r>
          </w:p>
          <w:p w14:paraId="081488EA" w14:textId="77777777" w:rsidR="00957167" w:rsidRPr="005D487E" w:rsidRDefault="00957167" w:rsidP="00110B0C">
            <w:pPr>
              <w:pStyle w:val="ConsPlusNormal"/>
              <w:jc w:val="center"/>
            </w:pPr>
          </w:p>
        </w:tc>
      </w:tr>
    </w:tbl>
    <w:p w14:paraId="0D294AED" w14:textId="77777777" w:rsidR="00957167" w:rsidRDefault="00957167" w:rsidP="00544252">
      <w:pPr>
        <w:pStyle w:val="ConsPlusNormal"/>
        <w:ind w:firstLine="540"/>
        <w:jc w:val="both"/>
      </w:pPr>
    </w:p>
    <w:p w14:paraId="042C221F" w14:textId="77777777" w:rsidR="00957167" w:rsidRDefault="00957167" w:rsidP="00544252">
      <w:r>
        <w:t xml:space="preserve"> </w:t>
      </w:r>
    </w:p>
    <w:p w14:paraId="06DC363D" w14:textId="77777777" w:rsidR="00A2495F" w:rsidRDefault="00A2495F" w:rsidP="005D487E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FF3C932" w14:textId="4BBE4683" w:rsidR="00A2495F" w:rsidRDefault="00395EFA" w:rsidP="005D487E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10ECFB3" wp14:editId="7F21B8DF">
            <wp:extent cx="5857875" cy="1933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65142" w14:textId="77777777" w:rsidR="00A2495F" w:rsidRDefault="00A2495F" w:rsidP="005D487E">
      <w:pPr>
        <w:pStyle w:val="2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825F3D5" w14:textId="77777777" w:rsidR="00BC6388" w:rsidRDefault="00BC6388" w:rsidP="00BC6388"/>
    <w:sectPr w:rsidR="00BC6388" w:rsidSect="00105D30">
      <w:footerReference w:type="default" r:id="rId13"/>
      <w:pgSz w:w="11906" w:h="16838"/>
      <w:pgMar w:top="426" w:right="850" w:bottom="567" w:left="170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553D" w14:textId="77777777" w:rsidR="004845E2" w:rsidRDefault="004845E2" w:rsidP="00C0437E">
      <w:pPr>
        <w:spacing w:after="0" w:line="240" w:lineRule="auto"/>
      </w:pPr>
      <w:r>
        <w:separator/>
      </w:r>
    </w:p>
  </w:endnote>
  <w:endnote w:type="continuationSeparator" w:id="0">
    <w:p w14:paraId="3500E31A" w14:textId="77777777" w:rsidR="004845E2" w:rsidRDefault="004845E2" w:rsidP="00C0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1975" w14:textId="77777777" w:rsidR="00110B0C" w:rsidRDefault="00110B0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388">
      <w:rPr>
        <w:noProof/>
      </w:rPr>
      <w:t>36</w:t>
    </w:r>
    <w:r>
      <w:rPr>
        <w:noProof/>
      </w:rPr>
      <w:fldChar w:fldCharType="end"/>
    </w:r>
  </w:p>
  <w:p w14:paraId="1E9964EA" w14:textId="77777777" w:rsidR="00110B0C" w:rsidRDefault="00110B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A8F0" w14:textId="77777777" w:rsidR="004845E2" w:rsidRDefault="004845E2" w:rsidP="00C0437E">
      <w:pPr>
        <w:spacing w:after="0" w:line="240" w:lineRule="auto"/>
      </w:pPr>
      <w:r>
        <w:separator/>
      </w:r>
    </w:p>
  </w:footnote>
  <w:footnote w:type="continuationSeparator" w:id="0">
    <w:p w14:paraId="6AF1C4CD" w14:textId="77777777" w:rsidR="004845E2" w:rsidRDefault="004845E2" w:rsidP="00C0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24F"/>
    <w:multiLevelType w:val="hybridMultilevel"/>
    <w:tmpl w:val="23CA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F7510"/>
    <w:multiLevelType w:val="hybridMultilevel"/>
    <w:tmpl w:val="2ABA6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77E29"/>
    <w:multiLevelType w:val="hybridMultilevel"/>
    <w:tmpl w:val="5C5CA8DC"/>
    <w:lvl w:ilvl="0" w:tplc="7C703EEC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07103A"/>
    <w:multiLevelType w:val="hybridMultilevel"/>
    <w:tmpl w:val="5D98E73C"/>
    <w:lvl w:ilvl="0" w:tplc="FB06AF58">
      <w:start w:val="4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" w15:restartNumberingAfterBreak="0">
    <w:nsid w:val="054C67ED"/>
    <w:multiLevelType w:val="hybridMultilevel"/>
    <w:tmpl w:val="5AD05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35A4F"/>
    <w:multiLevelType w:val="multilevel"/>
    <w:tmpl w:val="91BA0898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6" w15:restartNumberingAfterBreak="0">
    <w:nsid w:val="0C3E480B"/>
    <w:multiLevelType w:val="hybridMultilevel"/>
    <w:tmpl w:val="52EC8D3C"/>
    <w:lvl w:ilvl="0" w:tplc="D6447B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421FC6"/>
    <w:multiLevelType w:val="hybridMultilevel"/>
    <w:tmpl w:val="636CC268"/>
    <w:lvl w:ilvl="0" w:tplc="C1D82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D415CD"/>
    <w:multiLevelType w:val="hybridMultilevel"/>
    <w:tmpl w:val="158CD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CD6242"/>
    <w:multiLevelType w:val="multilevel"/>
    <w:tmpl w:val="606ED86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sz w:val="24"/>
      </w:rPr>
    </w:lvl>
  </w:abstractNum>
  <w:abstractNum w:abstractNumId="10" w15:restartNumberingAfterBreak="0">
    <w:nsid w:val="2BE10C4F"/>
    <w:multiLevelType w:val="hybridMultilevel"/>
    <w:tmpl w:val="808E2E6A"/>
    <w:lvl w:ilvl="0" w:tplc="875EC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E38F9"/>
    <w:multiLevelType w:val="multilevel"/>
    <w:tmpl w:val="10C22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AAC293E"/>
    <w:multiLevelType w:val="multilevel"/>
    <w:tmpl w:val="DBD888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E690F8E"/>
    <w:multiLevelType w:val="multilevel"/>
    <w:tmpl w:val="B66823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F590CEF"/>
    <w:multiLevelType w:val="multilevel"/>
    <w:tmpl w:val="AF3880D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013637D"/>
    <w:multiLevelType w:val="hybridMultilevel"/>
    <w:tmpl w:val="DF84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C1D34"/>
    <w:multiLevelType w:val="hybridMultilevel"/>
    <w:tmpl w:val="94B0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DF111E"/>
    <w:multiLevelType w:val="hybridMultilevel"/>
    <w:tmpl w:val="C488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1EBC"/>
    <w:multiLevelType w:val="multilevel"/>
    <w:tmpl w:val="7A20A6C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FB12DF"/>
    <w:multiLevelType w:val="multilevel"/>
    <w:tmpl w:val="552CE7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58463A79"/>
    <w:multiLevelType w:val="multilevel"/>
    <w:tmpl w:val="5CAE11D4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1" w15:restartNumberingAfterBreak="0">
    <w:nsid w:val="6014277A"/>
    <w:multiLevelType w:val="hybridMultilevel"/>
    <w:tmpl w:val="636CC268"/>
    <w:lvl w:ilvl="0" w:tplc="C1D82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3CB23C3"/>
    <w:multiLevelType w:val="multilevel"/>
    <w:tmpl w:val="AF60A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5F07440"/>
    <w:multiLevelType w:val="hybridMultilevel"/>
    <w:tmpl w:val="F8B602B4"/>
    <w:lvl w:ilvl="0" w:tplc="FB9C3AF4">
      <w:start w:val="4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E3504D"/>
    <w:multiLevelType w:val="multilevel"/>
    <w:tmpl w:val="D97CE2B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D5F1A6E"/>
    <w:multiLevelType w:val="multilevel"/>
    <w:tmpl w:val="609E19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70232C17"/>
    <w:multiLevelType w:val="multilevel"/>
    <w:tmpl w:val="979223E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1800" w:hanging="1440"/>
      </w:pPr>
      <w:rPr>
        <w:rFonts w:cs="Times New Roman" w:hint="default"/>
        <w:color w:val="auto"/>
        <w:u w:val="single"/>
      </w:rPr>
    </w:lvl>
  </w:abstractNum>
  <w:abstractNum w:abstractNumId="27" w15:restartNumberingAfterBreak="0">
    <w:nsid w:val="739F7798"/>
    <w:multiLevelType w:val="multilevel"/>
    <w:tmpl w:val="ADC6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8" w15:restartNumberingAfterBreak="0">
    <w:nsid w:val="74390662"/>
    <w:multiLevelType w:val="multilevel"/>
    <w:tmpl w:val="3EACA3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9" w15:restartNumberingAfterBreak="0">
    <w:nsid w:val="78F23AF9"/>
    <w:multiLevelType w:val="hybridMultilevel"/>
    <w:tmpl w:val="390255C2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7C040804"/>
    <w:multiLevelType w:val="hybridMultilevel"/>
    <w:tmpl w:val="454AA4D4"/>
    <w:lvl w:ilvl="0" w:tplc="77E4D73A">
      <w:start w:val="23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23"/>
  </w:num>
  <w:num w:numId="5">
    <w:abstractNumId w:val="22"/>
  </w:num>
  <w:num w:numId="6">
    <w:abstractNumId w:val="9"/>
  </w:num>
  <w:num w:numId="7">
    <w:abstractNumId w:val="16"/>
  </w:num>
  <w:num w:numId="8">
    <w:abstractNumId w:val="13"/>
  </w:num>
  <w:num w:numId="9">
    <w:abstractNumId w:val="24"/>
  </w:num>
  <w:num w:numId="10">
    <w:abstractNumId w:val="25"/>
  </w:num>
  <w:num w:numId="11">
    <w:abstractNumId w:val="0"/>
  </w:num>
  <w:num w:numId="12">
    <w:abstractNumId w:val="6"/>
  </w:num>
  <w:num w:numId="13">
    <w:abstractNumId w:val="14"/>
  </w:num>
  <w:num w:numId="14">
    <w:abstractNumId w:val="19"/>
  </w:num>
  <w:num w:numId="15">
    <w:abstractNumId w:val="2"/>
  </w:num>
  <w:num w:numId="16">
    <w:abstractNumId w:val="18"/>
  </w:num>
  <w:num w:numId="17">
    <w:abstractNumId w:val="30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  <w:num w:numId="22">
    <w:abstractNumId w:val="3"/>
  </w:num>
  <w:num w:numId="23">
    <w:abstractNumId w:val="17"/>
  </w:num>
  <w:num w:numId="24">
    <w:abstractNumId w:val="15"/>
  </w:num>
  <w:num w:numId="25">
    <w:abstractNumId w:val="28"/>
  </w:num>
  <w:num w:numId="26">
    <w:abstractNumId w:val="29"/>
  </w:num>
  <w:num w:numId="27">
    <w:abstractNumId w:val="27"/>
  </w:num>
  <w:num w:numId="28">
    <w:abstractNumId w:val="12"/>
  </w:num>
  <w:num w:numId="29">
    <w:abstractNumId w:val="4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252"/>
    <w:rsid w:val="0000077C"/>
    <w:rsid w:val="00000E23"/>
    <w:rsid w:val="00006C7A"/>
    <w:rsid w:val="00007F26"/>
    <w:rsid w:val="000151A9"/>
    <w:rsid w:val="000227CB"/>
    <w:rsid w:val="00044F5C"/>
    <w:rsid w:val="00044FAE"/>
    <w:rsid w:val="000453FF"/>
    <w:rsid w:val="0004731B"/>
    <w:rsid w:val="00052669"/>
    <w:rsid w:val="00052AF5"/>
    <w:rsid w:val="0005796A"/>
    <w:rsid w:val="00057EC4"/>
    <w:rsid w:val="000778E4"/>
    <w:rsid w:val="00080164"/>
    <w:rsid w:val="000912F7"/>
    <w:rsid w:val="00091AE0"/>
    <w:rsid w:val="00093985"/>
    <w:rsid w:val="000A0CCE"/>
    <w:rsid w:val="000A60BD"/>
    <w:rsid w:val="000B2AA6"/>
    <w:rsid w:val="000B3428"/>
    <w:rsid w:val="000B38D5"/>
    <w:rsid w:val="000B5410"/>
    <w:rsid w:val="000B54CB"/>
    <w:rsid w:val="000B681F"/>
    <w:rsid w:val="000C4106"/>
    <w:rsid w:val="000E3430"/>
    <w:rsid w:val="000E46DF"/>
    <w:rsid w:val="000E6C4F"/>
    <w:rsid w:val="000F0ECC"/>
    <w:rsid w:val="000F1BB9"/>
    <w:rsid w:val="000F1CFB"/>
    <w:rsid w:val="00104E3D"/>
    <w:rsid w:val="00105D30"/>
    <w:rsid w:val="00110B0C"/>
    <w:rsid w:val="0012148B"/>
    <w:rsid w:val="00126593"/>
    <w:rsid w:val="0014114E"/>
    <w:rsid w:val="0014260E"/>
    <w:rsid w:val="00152CA1"/>
    <w:rsid w:val="00162657"/>
    <w:rsid w:val="00164841"/>
    <w:rsid w:val="00166CD9"/>
    <w:rsid w:val="00166D69"/>
    <w:rsid w:val="00167525"/>
    <w:rsid w:val="00175B1D"/>
    <w:rsid w:val="00177539"/>
    <w:rsid w:val="001829B4"/>
    <w:rsid w:val="00182E62"/>
    <w:rsid w:val="00192236"/>
    <w:rsid w:val="00192A63"/>
    <w:rsid w:val="001935F3"/>
    <w:rsid w:val="00195275"/>
    <w:rsid w:val="00196CF6"/>
    <w:rsid w:val="001A154B"/>
    <w:rsid w:val="001A194A"/>
    <w:rsid w:val="001A4651"/>
    <w:rsid w:val="001B6529"/>
    <w:rsid w:val="001C09B8"/>
    <w:rsid w:val="001C369B"/>
    <w:rsid w:val="001D5326"/>
    <w:rsid w:val="001E6653"/>
    <w:rsid w:val="001E74A2"/>
    <w:rsid w:val="001F17F4"/>
    <w:rsid w:val="001F6862"/>
    <w:rsid w:val="002021F9"/>
    <w:rsid w:val="00205056"/>
    <w:rsid w:val="00206965"/>
    <w:rsid w:val="00206F91"/>
    <w:rsid w:val="002103C2"/>
    <w:rsid w:val="00222739"/>
    <w:rsid w:val="0023290C"/>
    <w:rsid w:val="00234DF4"/>
    <w:rsid w:val="00234F08"/>
    <w:rsid w:val="002367D3"/>
    <w:rsid w:val="00237F95"/>
    <w:rsid w:val="002418C6"/>
    <w:rsid w:val="00270D25"/>
    <w:rsid w:val="00272C43"/>
    <w:rsid w:val="00274627"/>
    <w:rsid w:val="00275E51"/>
    <w:rsid w:val="0028529A"/>
    <w:rsid w:val="00285825"/>
    <w:rsid w:val="002A05CF"/>
    <w:rsid w:val="002A1B7F"/>
    <w:rsid w:val="002B1603"/>
    <w:rsid w:val="002B610D"/>
    <w:rsid w:val="002C1823"/>
    <w:rsid w:val="002C5A4C"/>
    <w:rsid w:val="002D0792"/>
    <w:rsid w:val="002D5757"/>
    <w:rsid w:val="002E1586"/>
    <w:rsid w:val="002E1C8A"/>
    <w:rsid w:val="002E3A1C"/>
    <w:rsid w:val="00302CBB"/>
    <w:rsid w:val="003079B6"/>
    <w:rsid w:val="0031438F"/>
    <w:rsid w:val="00326C30"/>
    <w:rsid w:val="00335B76"/>
    <w:rsid w:val="0035399B"/>
    <w:rsid w:val="00362D6E"/>
    <w:rsid w:val="00365020"/>
    <w:rsid w:val="003709B8"/>
    <w:rsid w:val="003770A7"/>
    <w:rsid w:val="00381FC1"/>
    <w:rsid w:val="00395EFA"/>
    <w:rsid w:val="0039765C"/>
    <w:rsid w:val="003C6A4A"/>
    <w:rsid w:val="003C7CD2"/>
    <w:rsid w:val="003D38A2"/>
    <w:rsid w:val="003E61D5"/>
    <w:rsid w:val="00400119"/>
    <w:rsid w:val="0040732F"/>
    <w:rsid w:val="0040752F"/>
    <w:rsid w:val="00415820"/>
    <w:rsid w:val="00416B94"/>
    <w:rsid w:val="004247CF"/>
    <w:rsid w:val="00427FA5"/>
    <w:rsid w:val="004414F7"/>
    <w:rsid w:val="004453E1"/>
    <w:rsid w:val="0044675A"/>
    <w:rsid w:val="00476004"/>
    <w:rsid w:val="004807AB"/>
    <w:rsid w:val="004845E2"/>
    <w:rsid w:val="0048745A"/>
    <w:rsid w:val="00492F37"/>
    <w:rsid w:val="004A10E9"/>
    <w:rsid w:val="004C0589"/>
    <w:rsid w:val="004D4BCB"/>
    <w:rsid w:val="004D5224"/>
    <w:rsid w:val="004E436D"/>
    <w:rsid w:val="004E4FCA"/>
    <w:rsid w:val="005059E9"/>
    <w:rsid w:val="00510273"/>
    <w:rsid w:val="00511D5D"/>
    <w:rsid w:val="0051213C"/>
    <w:rsid w:val="00513328"/>
    <w:rsid w:val="00515D46"/>
    <w:rsid w:val="00515E37"/>
    <w:rsid w:val="005258ED"/>
    <w:rsid w:val="00526F7D"/>
    <w:rsid w:val="00540837"/>
    <w:rsid w:val="00544006"/>
    <w:rsid w:val="00544252"/>
    <w:rsid w:val="0058684D"/>
    <w:rsid w:val="0059166D"/>
    <w:rsid w:val="00593877"/>
    <w:rsid w:val="005A4988"/>
    <w:rsid w:val="005B0333"/>
    <w:rsid w:val="005C2772"/>
    <w:rsid w:val="005D487E"/>
    <w:rsid w:val="005D4F1A"/>
    <w:rsid w:val="005F10F6"/>
    <w:rsid w:val="0061247B"/>
    <w:rsid w:val="00616EEA"/>
    <w:rsid w:val="006273E6"/>
    <w:rsid w:val="0063791C"/>
    <w:rsid w:val="006415C3"/>
    <w:rsid w:val="006427D7"/>
    <w:rsid w:val="006459C4"/>
    <w:rsid w:val="00647B03"/>
    <w:rsid w:val="00666B1A"/>
    <w:rsid w:val="00667838"/>
    <w:rsid w:val="006B2587"/>
    <w:rsid w:val="006F13B5"/>
    <w:rsid w:val="006F457B"/>
    <w:rsid w:val="007104CD"/>
    <w:rsid w:val="007114FA"/>
    <w:rsid w:val="00712649"/>
    <w:rsid w:val="00717928"/>
    <w:rsid w:val="00724F82"/>
    <w:rsid w:val="00726A55"/>
    <w:rsid w:val="00730BA7"/>
    <w:rsid w:val="007413FC"/>
    <w:rsid w:val="007415D3"/>
    <w:rsid w:val="00750398"/>
    <w:rsid w:val="00751990"/>
    <w:rsid w:val="0075774F"/>
    <w:rsid w:val="00780836"/>
    <w:rsid w:val="007831E0"/>
    <w:rsid w:val="00785C7B"/>
    <w:rsid w:val="007A56C5"/>
    <w:rsid w:val="007A7020"/>
    <w:rsid w:val="007A7AC8"/>
    <w:rsid w:val="007B2613"/>
    <w:rsid w:val="007C2943"/>
    <w:rsid w:val="007C7399"/>
    <w:rsid w:val="007D034B"/>
    <w:rsid w:val="007E0ABB"/>
    <w:rsid w:val="007E2161"/>
    <w:rsid w:val="007F34D6"/>
    <w:rsid w:val="00804369"/>
    <w:rsid w:val="00804F41"/>
    <w:rsid w:val="008063E6"/>
    <w:rsid w:val="00813342"/>
    <w:rsid w:val="00831A98"/>
    <w:rsid w:val="00831FB7"/>
    <w:rsid w:val="008423B4"/>
    <w:rsid w:val="00843032"/>
    <w:rsid w:val="0086065A"/>
    <w:rsid w:val="00860DB6"/>
    <w:rsid w:val="00864B18"/>
    <w:rsid w:val="00864E42"/>
    <w:rsid w:val="0086598C"/>
    <w:rsid w:val="008662E5"/>
    <w:rsid w:val="008730DC"/>
    <w:rsid w:val="00877365"/>
    <w:rsid w:val="00880C6C"/>
    <w:rsid w:val="00882031"/>
    <w:rsid w:val="008865B5"/>
    <w:rsid w:val="00890902"/>
    <w:rsid w:val="008921F6"/>
    <w:rsid w:val="008A25F2"/>
    <w:rsid w:val="008A63DC"/>
    <w:rsid w:val="008B51E0"/>
    <w:rsid w:val="008C19F6"/>
    <w:rsid w:val="008C6854"/>
    <w:rsid w:val="008C6E0C"/>
    <w:rsid w:val="008E134D"/>
    <w:rsid w:val="008E527B"/>
    <w:rsid w:val="008F41FC"/>
    <w:rsid w:val="009058FA"/>
    <w:rsid w:val="00917B29"/>
    <w:rsid w:val="0092107D"/>
    <w:rsid w:val="0092119F"/>
    <w:rsid w:val="009224D7"/>
    <w:rsid w:val="00923CD4"/>
    <w:rsid w:val="009259C3"/>
    <w:rsid w:val="009264BA"/>
    <w:rsid w:val="009360E8"/>
    <w:rsid w:val="009518F7"/>
    <w:rsid w:val="00957167"/>
    <w:rsid w:val="0096312A"/>
    <w:rsid w:val="009659BF"/>
    <w:rsid w:val="009752F5"/>
    <w:rsid w:val="009A3957"/>
    <w:rsid w:val="009A4B91"/>
    <w:rsid w:val="009D2981"/>
    <w:rsid w:val="009D4E90"/>
    <w:rsid w:val="009D555E"/>
    <w:rsid w:val="009E3DCF"/>
    <w:rsid w:val="009E41CC"/>
    <w:rsid w:val="009F06CE"/>
    <w:rsid w:val="009F42EE"/>
    <w:rsid w:val="009F4F88"/>
    <w:rsid w:val="00A01784"/>
    <w:rsid w:val="00A02A29"/>
    <w:rsid w:val="00A057CA"/>
    <w:rsid w:val="00A07144"/>
    <w:rsid w:val="00A108A3"/>
    <w:rsid w:val="00A11C69"/>
    <w:rsid w:val="00A17107"/>
    <w:rsid w:val="00A2495F"/>
    <w:rsid w:val="00A328EC"/>
    <w:rsid w:val="00A44D56"/>
    <w:rsid w:val="00A55A76"/>
    <w:rsid w:val="00A56183"/>
    <w:rsid w:val="00A60A70"/>
    <w:rsid w:val="00A629DF"/>
    <w:rsid w:val="00A64A35"/>
    <w:rsid w:val="00A760E0"/>
    <w:rsid w:val="00A86AC3"/>
    <w:rsid w:val="00A914F0"/>
    <w:rsid w:val="00A91AEF"/>
    <w:rsid w:val="00A97ECF"/>
    <w:rsid w:val="00AA074E"/>
    <w:rsid w:val="00AB64C7"/>
    <w:rsid w:val="00AB753E"/>
    <w:rsid w:val="00AE635E"/>
    <w:rsid w:val="00AE7543"/>
    <w:rsid w:val="00AE7A28"/>
    <w:rsid w:val="00AF0C5D"/>
    <w:rsid w:val="00B158A2"/>
    <w:rsid w:val="00B15AC5"/>
    <w:rsid w:val="00B21FEB"/>
    <w:rsid w:val="00B2531C"/>
    <w:rsid w:val="00B36D94"/>
    <w:rsid w:val="00B50BA0"/>
    <w:rsid w:val="00B51F19"/>
    <w:rsid w:val="00B72601"/>
    <w:rsid w:val="00B84FBE"/>
    <w:rsid w:val="00BB6517"/>
    <w:rsid w:val="00BB7AE9"/>
    <w:rsid w:val="00BC05A0"/>
    <w:rsid w:val="00BC139A"/>
    <w:rsid w:val="00BC338D"/>
    <w:rsid w:val="00BC57AE"/>
    <w:rsid w:val="00BC6388"/>
    <w:rsid w:val="00BD6707"/>
    <w:rsid w:val="00BE12DF"/>
    <w:rsid w:val="00BE1900"/>
    <w:rsid w:val="00BE28B9"/>
    <w:rsid w:val="00BE412F"/>
    <w:rsid w:val="00BF5225"/>
    <w:rsid w:val="00BF6206"/>
    <w:rsid w:val="00C0437E"/>
    <w:rsid w:val="00C0556E"/>
    <w:rsid w:val="00C25268"/>
    <w:rsid w:val="00C27543"/>
    <w:rsid w:val="00C278C2"/>
    <w:rsid w:val="00C31617"/>
    <w:rsid w:val="00C326E8"/>
    <w:rsid w:val="00C62F24"/>
    <w:rsid w:val="00C634E8"/>
    <w:rsid w:val="00C67723"/>
    <w:rsid w:val="00CA0BCC"/>
    <w:rsid w:val="00CA3D1E"/>
    <w:rsid w:val="00CB691D"/>
    <w:rsid w:val="00CC0D2E"/>
    <w:rsid w:val="00CC142C"/>
    <w:rsid w:val="00CC5D9C"/>
    <w:rsid w:val="00CD444A"/>
    <w:rsid w:val="00CD7A95"/>
    <w:rsid w:val="00CE046B"/>
    <w:rsid w:val="00CF0E7D"/>
    <w:rsid w:val="00CF2B36"/>
    <w:rsid w:val="00CF42AE"/>
    <w:rsid w:val="00CF55B7"/>
    <w:rsid w:val="00D2321D"/>
    <w:rsid w:val="00D31DA6"/>
    <w:rsid w:val="00D334B2"/>
    <w:rsid w:val="00D5651C"/>
    <w:rsid w:val="00D77ACC"/>
    <w:rsid w:val="00D82573"/>
    <w:rsid w:val="00D87113"/>
    <w:rsid w:val="00D91E92"/>
    <w:rsid w:val="00DA7208"/>
    <w:rsid w:val="00DB0E38"/>
    <w:rsid w:val="00DB569F"/>
    <w:rsid w:val="00DB6EEE"/>
    <w:rsid w:val="00DB7F54"/>
    <w:rsid w:val="00DC0B92"/>
    <w:rsid w:val="00DD5DE1"/>
    <w:rsid w:val="00DD62A5"/>
    <w:rsid w:val="00DE31F4"/>
    <w:rsid w:val="00DE5FC8"/>
    <w:rsid w:val="00DF3BB1"/>
    <w:rsid w:val="00DF556E"/>
    <w:rsid w:val="00DF5628"/>
    <w:rsid w:val="00E124D9"/>
    <w:rsid w:val="00E20911"/>
    <w:rsid w:val="00E20C25"/>
    <w:rsid w:val="00E3255E"/>
    <w:rsid w:val="00E40783"/>
    <w:rsid w:val="00E43D08"/>
    <w:rsid w:val="00E57299"/>
    <w:rsid w:val="00E6002F"/>
    <w:rsid w:val="00E62011"/>
    <w:rsid w:val="00E63052"/>
    <w:rsid w:val="00E679A3"/>
    <w:rsid w:val="00E72509"/>
    <w:rsid w:val="00E85F4F"/>
    <w:rsid w:val="00EA4BEE"/>
    <w:rsid w:val="00EB03DF"/>
    <w:rsid w:val="00EB1EDD"/>
    <w:rsid w:val="00EB6BBB"/>
    <w:rsid w:val="00EC5FDB"/>
    <w:rsid w:val="00EE17C8"/>
    <w:rsid w:val="00EE52C2"/>
    <w:rsid w:val="00EF47E9"/>
    <w:rsid w:val="00EF4C18"/>
    <w:rsid w:val="00EF57D1"/>
    <w:rsid w:val="00EF77DD"/>
    <w:rsid w:val="00F04B96"/>
    <w:rsid w:val="00F06F53"/>
    <w:rsid w:val="00F10223"/>
    <w:rsid w:val="00F11A76"/>
    <w:rsid w:val="00F1571F"/>
    <w:rsid w:val="00F164BF"/>
    <w:rsid w:val="00F2132B"/>
    <w:rsid w:val="00F2155B"/>
    <w:rsid w:val="00F326D2"/>
    <w:rsid w:val="00F42584"/>
    <w:rsid w:val="00F55E88"/>
    <w:rsid w:val="00F66E05"/>
    <w:rsid w:val="00F735C9"/>
    <w:rsid w:val="00F76875"/>
    <w:rsid w:val="00F830D5"/>
    <w:rsid w:val="00F851A8"/>
    <w:rsid w:val="00F86676"/>
    <w:rsid w:val="00F93CF1"/>
    <w:rsid w:val="00F966E2"/>
    <w:rsid w:val="00FA166A"/>
    <w:rsid w:val="00FA2694"/>
    <w:rsid w:val="00FA42F8"/>
    <w:rsid w:val="00FB3DDC"/>
    <w:rsid w:val="00FB50B5"/>
    <w:rsid w:val="00FB7B05"/>
    <w:rsid w:val="00FC6835"/>
    <w:rsid w:val="00FD1F9A"/>
    <w:rsid w:val="00FD76D7"/>
    <w:rsid w:val="00FE5C3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C73805"/>
  <w15:docId w15:val="{7F8F929D-7A3B-4F64-9F57-98E00B8C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4252"/>
    <w:pPr>
      <w:keepNext/>
      <w:spacing w:after="0" w:line="240" w:lineRule="auto"/>
      <w:outlineLvl w:val="0"/>
    </w:pPr>
    <w:rPr>
      <w:rFonts w:ascii="Times New Roman" w:eastAsia="Calibri" w:hAnsi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4252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4252"/>
    <w:pPr>
      <w:keepNext/>
      <w:suppressAutoHyphens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4252"/>
    <w:pPr>
      <w:keepNext/>
      <w:suppressAutoHyphens/>
      <w:autoSpaceDE w:val="0"/>
      <w:autoSpaceDN w:val="0"/>
      <w:spacing w:after="0" w:line="240" w:lineRule="auto"/>
      <w:jc w:val="center"/>
      <w:outlineLvl w:val="3"/>
    </w:pPr>
    <w:rPr>
      <w:rFonts w:ascii="a_FuturaOrto" w:eastAsia="Calibri" w:hAnsi="a_FuturaOrto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4252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4252"/>
    <w:pPr>
      <w:keepNext/>
      <w:spacing w:after="0" w:line="240" w:lineRule="auto"/>
      <w:ind w:left="66"/>
      <w:jc w:val="both"/>
      <w:outlineLvl w:val="5"/>
    </w:pPr>
    <w:rPr>
      <w:rFonts w:ascii="Times New Roman" w:eastAsia="Calibri" w:hAnsi="Times New Roman"/>
      <w:b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44252"/>
    <w:pPr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44252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44252"/>
    <w:pPr>
      <w:keepNext/>
      <w:spacing w:after="0" w:line="240" w:lineRule="auto"/>
      <w:outlineLvl w:val="8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0">
    <w:name w:val="Заголовок 2 Знак"/>
    <w:link w:val="2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44252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44252"/>
    <w:rPr>
      <w:rFonts w:ascii="a_FuturaOrto" w:hAnsi="a_FuturaOrto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4425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54425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4425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442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425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Основной текст_"/>
    <w:link w:val="11"/>
    <w:uiPriority w:val="99"/>
    <w:locked/>
    <w:rsid w:val="00544252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544252"/>
    <w:pPr>
      <w:widowControl w:val="0"/>
      <w:shd w:val="clear" w:color="auto" w:fill="FFFFFF"/>
      <w:spacing w:after="0" w:line="240" w:lineRule="atLeast"/>
    </w:pPr>
    <w:rPr>
      <w:rFonts w:eastAsia="Calibri"/>
      <w:sz w:val="26"/>
      <w:szCs w:val="20"/>
      <w:shd w:val="clear" w:color="auto" w:fill="FFFFFF"/>
      <w:lang w:eastAsia="ru-RU"/>
    </w:rPr>
  </w:style>
  <w:style w:type="character" w:customStyle="1" w:styleId="12pt">
    <w:name w:val="Основной текст + 12 pt"/>
    <w:uiPriority w:val="99"/>
    <w:rsid w:val="0054425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ListParagraph1">
    <w:name w:val="List Paragraph1"/>
    <w:basedOn w:val="a"/>
    <w:uiPriority w:val="99"/>
    <w:rsid w:val="00544252"/>
    <w:pPr>
      <w:ind w:left="720"/>
      <w:contextualSpacing/>
    </w:pPr>
  </w:style>
  <w:style w:type="paragraph" w:styleId="a4">
    <w:name w:val="Normal (Web)"/>
    <w:basedOn w:val="a"/>
    <w:rsid w:val="0054425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44252"/>
    <w:rPr>
      <w:sz w:val="22"/>
      <w:szCs w:val="22"/>
    </w:rPr>
  </w:style>
  <w:style w:type="character" w:customStyle="1" w:styleId="BodyTextChar">
    <w:name w:val="Body Text Char"/>
    <w:aliases w:val="Основной текст Знак Знак Char,Основной текст отчета Char"/>
    <w:uiPriority w:val="99"/>
    <w:locked/>
    <w:rsid w:val="00544252"/>
    <w:rPr>
      <w:color w:val="080000"/>
      <w:sz w:val="16"/>
    </w:rPr>
  </w:style>
  <w:style w:type="paragraph" w:styleId="a5">
    <w:name w:val="Body Text"/>
    <w:aliases w:val="Основной текст Знак Знак,Основной текст отчета"/>
    <w:basedOn w:val="a"/>
    <w:link w:val="a6"/>
    <w:uiPriority w:val="99"/>
    <w:rsid w:val="00544252"/>
    <w:pPr>
      <w:spacing w:after="0" w:line="240" w:lineRule="auto"/>
      <w:jc w:val="both"/>
    </w:pPr>
    <w:rPr>
      <w:rFonts w:eastAsia="Calibri"/>
      <w:color w:val="080000"/>
      <w:sz w:val="16"/>
      <w:szCs w:val="20"/>
      <w:lang w:eastAsia="ru-RU"/>
    </w:rPr>
  </w:style>
  <w:style w:type="character" w:customStyle="1" w:styleId="a6">
    <w:name w:val="Основной текст Знак"/>
    <w:aliases w:val="Основной текст Знак Знак Знак,Основной текст отчета Знак"/>
    <w:link w:val="a5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12">
    <w:name w:val="Основной текст Знак1"/>
    <w:uiPriority w:val="99"/>
    <w:semiHidden/>
    <w:rsid w:val="00544252"/>
    <w:rPr>
      <w:rFonts w:ascii="Calibri" w:hAnsi="Calibri" w:cs="Times New Roman"/>
    </w:rPr>
  </w:style>
  <w:style w:type="character" w:customStyle="1" w:styleId="BodyText2Char">
    <w:name w:val="Body Text 2 Char"/>
    <w:uiPriority w:val="99"/>
    <w:locked/>
    <w:rsid w:val="00544252"/>
    <w:rPr>
      <w:color w:val="00000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rsid w:val="00544252"/>
    <w:pPr>
      <w:shd w:val="clear" w:color="auto" w:fill="FFFFFF"/>
      <w:spacing w:after="0" w:line="240" w:lineRule="auto"/>
      <w:jc w:val="both"/>
    </w:pPr>
    <w:rPr>
      <w:rFonts w:eastAsia="Calibri"/>
      <w:color w:val="000000"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880C6C"/>
    <w:rPr>
      <w:rFonts w:eastAsia="Times New Roman"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544252"/>
    <w:rPr>
      <w:rFonts w:ascii="Calibri" w:hAnsi="Calibri" w:cs="Times New Roman"/>
    </w:rPr>
  </w:style>
  <w:style w:type="paragraph" w:styleId="a7">
    <w:name w:val="Title"/>
    <w:basedOn w:val="a"/>
    <w:next w:val="a"/>
    <w:link w:val="a8"/>
    <w:uiPriority w:val="99"/>
    <w:qFormat/>
    <w:rsid w:val="00544252"/>
    <w:pPr>
      <w:keepNext/>
      <w:widowControl w:val="0"/>
      <w:suppressAutoHyphens/>
      <w:spacing w:before="240" w:after="120" w:line="240" w:lineRule="auto"/>
    </w:pPr>
    <w:rPr>
      <w:rFonts w:ascii="Arial" w:eastAsia="MS Mincho" w:hAnsi="Arial"/>
      <w:kern w:val="1"/>
      <w:sz w:val="28"/>
      <w:szCs w:val="28"/>
      <w:lang w:eastAsia="ru-RU"/>
    </w:rPr>
  </w:style>
  <w:style w:type="character" w:customStyle="1" w:styleId="a8">
    <w:name w:val="Заголовок Знак"/>
    <w:link w:val="a7"/>
    <w:uiPriority w:val="99"/>
    <w:locked/>
    <w:rsid w:val="00544252"/>
    <w:rPr>
      <w:rFonts w:ascii="Arial" w:eastAsia="MS Mincho" w:hAnsi="Arial" w:cs="Times New Roman"/>
      <w:kern w:val="1"/>
      <w:sz w:val="28"/>
      <w:szCs w:val="28"/>
      <w:lang w:eastAsia="ru-RU"/>
    </w:rPr>
  </w:style>
  <w:style w:type="paragraph" w:styleId="a9">
    <w:name w:val="Subtitle"/>
    <w:basedOn w:val="a"/>
    <w:next w:val="a"/>
    <w:link w:val="aa"/>
    <w:uiPriority w:val="99"/>
    <w:qFormat/>
    <w:rsid w:val="00544252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54425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54425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44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44252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rsid w:val="0054425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544252"/>
    <w:rPr>
      <w:rFonts w:ascii="Calibri" w:hAnsi="Calibri" w:cs="Times New Roman"/>
      <w:sz w:val="16"/>
      <w:szCs w:val="16"/>
      <w:lang w:eastAsia="ru-RU"/>
    </w:rPr>
  </w:style>
  <w:style w:type="character" w:styleId="af">
    <w:name w:val="page number"/>
    <w:uiPriority w:val="99"/>
    <w:rsid w:val="00544252"/>
    <w:rPr>
      <w:rFonts w:cs="Times New Roman"/>
    </w:rPr>
  </w:style>
  <w:style w:type="paragraph" w:styleId="af0">
    <w:name w:val="footnote text"/>
    <w:basedOn w:val="a"/>
    <w:link w:val="af1"/>
    <w:uiPriority w:val="99"/>
    <w:rsid w:val="00544252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54425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uiPriority w:val="99"/>
    <w:rsid w:val="00544252"/>
    <w:pPr>
      <w:autoSpaceDE w:val="0"/>
      <w:autoSpaceDN w:val="0"/>
      <w:spacing w:before="120" w:after="60" w:line="320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54425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semiHidden/>
    <w:locked/>
    <w:rsid w:val="00544252"/>
    <w:rPr>
      <w:rFonts w:ascii="Tahoma" w:hAnsi="Tahoma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rsid w:val="00544252"/>
    <w:pPr>
      <w:suppressAutoHyphens/>
      <w:spacing w:after="0" w:line="240" w:lineRule="auto"/>
      <w:ind w:left="720" w:hanging="720"/>
      <w:outlineLvl w:val="5"/>
    </w:pPr>
    <w:rPr>
      <w:rFonts w:ascii="Times New Roman" w:eastAsia="Calibri" w:hAnsi="Times New Roman"/>
      <w:sz w:val="20"/>
      <w:szCs w:val="24"/>
      <w:lang w:eastAsia="ru-RU"/>
    </w:rPr>
  </w:style>
  <w:style w:type="character" w:customStyle="1" w:styleId="af5">
    <w:name w:val="Основной текст с отступом Знак"/>
    <w:link w:val="af4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544252"/>
    <w:pPr>
      <w:suppressAutoHyphens/>
      <w:spacing w:after="0" w:line="240" w:lineRule="auto"/>
      <w:ind w:left="900" w:hanging="900"/>
      <w:outlineLvl w:val="5"/>
    </w:pPr>
    <w:rPr>
      <w:rFonts w:ascii="Times New Roman" w:eastAsia="Calibri" w:hAnsi="Times New Roman"/>
      <w:b/>
      <w:bCs/>
      <w:sz w:val="20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5442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44252"/>
    <w:pPr>
      <w:spacing w:after="0" w:line="240" w:lineRule="auto"/>
      <w:ind w:left="-108"/>
    </w:pPr>
    <w:rPr>
      <w:rFonts w:ascii="Times New Roman" w:eastAsia="Calibri" w:hAnsi="Times New Roman"/>
      <w:sz w:val="18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544252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uiPriority w:val="99"/>
    <w:rsid w:val="00544252"/>
    <w:pPr>
      <w:suppressAutoHyphens/>
      <w:spacing w:after="0" w:line="240" w:lineRule="auto"/>
      <w:ind w:left="-108" w:right="-108"/>
      <w:jc w:val="center"/>
      <w:outlineLvl w:val="5"/>
    </w:pPr>
    <w:rPr>
      <w:rFonts w:ascii="Times New Roman" w:eastAsia="Calibri" w:hAnsi="Times New Roman"/>
      <w:sz w:val="18"/>
      <w:szCs w:val="24"/>
      <w:lang w:eastAsia="ru-RU"/>
    </w:rPr>
  </w:style>
  <w:style w:type="character" w:styleId="af7">
    <w:name w:val="Hyperlink"/>
    <w:uiPriority w:val="99"/>
    <w:rsid w:val="00544252"/>
    <w:rPr>
      <w:rFonts w:cs="Times New Roman"/>
      <w:color w:val="0000FF"/>
      <w:u w:val="single"/>
    </w:rPr>
  </w:style>
  <w:style w:type="character" w:styleId="af8">
    <w:name w:val="Emphasis"/>
    <w:uiPriority w:val="99"/>
    <w:qFormat/>
    <w:rsid w:val="00544252"/>
    <w:rPr>
      <w:rFonts w:cs="Times New Roman"/>
      <w:b/>
    </w:rPr>
  </w:style>
  <w:style w:type="character" w:styleId="af9">
    <w:name w:val="footnote reference"/>
    <w:uiPriority w:val="99"/>
    <w:rsid w:val="0054425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5442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a">
    <w:name w:val="Основной текст + Полужирный"/>
    <w:uiPriority w:val="99"/>
    <w:semiHidden/>
    <w:rsid w:val="00544252"/>
    <w:rPr>
      <w:rFonts w:ascii="Century Schoolbook" w:hAnsi="Century Schoolbook"/>
      <w:b/>
      <w:sz w:val="24"/>
    </w:rPr>
  </w:style>
  <w:style w:type="character" w:customStyle="1" w:styleId="grame">
    <w:name w:val="grame"/>
    <w:uiPriority w:val="99"/>
    <w:rsid w:val="00544252"/>
  </w:style>
  <w:style w:type="character" w:styleId="afb">
    <w:name w:val="Strong"/>
    <w:qFormat/>
    <w:rsid w:val="00544252"/>
    <w:rPr>
      <w:rFonts w:cs="Times New Roman"/>
      <w:b/>
    </w:rPr>
  </w:style>
  <w:style w:type="paragraph" w:customStyle="1" w:styleId="25">
    <w:name w:val="Основной текст2"/>
    <w:basedOn w:val="a"/>
    <w:uiPriority w:val="99"/>
    <w:rsid w:val="00544252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hAnsi="Times New Roman"/>
      <w:i/>
      <w:iCs/>
      <w:sz w:val="23"/>
      <w:szCs w:val="23"/>
      <w:lang w:eastAsia="ru-RU"/>
    </w:rPr>
  </w:style>
  <w:style w:type="paragraph" w:customStyle="1" w:styleId="Default">
    <w:name w:val="Default"/>
    <w:uiPriority w:val="99"/>
    <w:rsid w:val="004467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No Spacing"/>
    <w:link w:val="afd"/>
    <w:uiPriority w:val="1"/>
    <w:qFormat/>
    <w:rsid w:val="0044675A"/>
    <w:rPr>
      <w:rFonts w:eastAsia="Times New Roman"/>
      <w:sz w:val="22"/>
      <w:szCs w:val="22"/>
      <w:lang w:eastAsia="en-US"/>
    </w:rPr>
  </w:style>
  <w:style w:type="paragraph" w:styleId="afe">
    <w:name w:val="List Paragraph"/>
    <w:basedOn w:val="a"/>
    <w:qFormat/>
    <w:rsid w:val="00CF5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B51F1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customStyle="1" w:styleId="aff">
    <w:basedOn w:val="a"/>
    <w:next w:val="a4"/>
    <w:rsid w:val="00E6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1content">
    <w:name w:val="h1_content"/>
    <w:basedOn w:val="a0"/>
    <w:rsid w:val="00E679A3"/>
  </w:style>
  <w:style w:type="table" w:styleId="aff0">
    <w:name w:val="Table Grid"/>
    <w:basedOn w:val="a1"/>
    <w:rsid w:val="0071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Без интервала Знак"/>
    <w:link w:val="afc"/>
    <w:uiPriority w:val="1"/>
    <w:rsid w:val="00275E5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radugads@edu.27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7296749196673003E-2"/>
          <c:y val="0.21146216097987752"/>
          <c:w val="0.94071762870514819"/>
          <c:h val="0.494505494505494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гр здор</c:v>
                </c:pt>
              </c:strCache>
            </c:strRef>
          </c:tx>
          <c:spPr>
            <a:solidFill>
              <a:srgbClr val="9999FF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063215424193088E-3"/>
                  <c:y val="-2.8861704786901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DF-4F66-A03C-6E4A9B2CCBC8}"/>
                </c:ext>
              </c:extLst>
            </c:dLbl>
            <c:dLbl>
              <c:idx val="1"/>
              <c:layout>
                <c:manualLayout>
                  <c:x val="-7.3776352077172813E-3"/>
                  <c:y val="-3.9948564121792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DF-4F66-A03C-6E4A9B2CCBC8}"/>
                </c:ext>
              </c:extLst>
            </c:dLbl>
            <c:dLbl>
              <c:idx val="2"/>
              <c:layout>
                <c:manualLayout>
                  <c:x val="6.1750345722913665E-4"/>
                  <c:y val="-6.2730205599300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DF-4F66-A03C-6E4A9B2CCBC8}"/>
                </c:ext>
              </c:extLst>
            </c:dLbl>
            <c:dLbl>
              <c:idx val="3"/>
              <c:layout>
                <c:manualLayout>
                  <c:x val="-2.9544694010022942E-4"/>
                  <c:y val="-5.8991141732283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57</c:v>
                </c:pt>
                <c:pt idx="1">
                  <c:v>54</c:v>
                </c:pt>
                <c:pt idx="2">
                  <c:v>32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DF-4F66-A03C-6E4A9B2CCB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 здор</c:v>
                </c:pt>
              </c:strCache>
            </c:strRef>
          </c:tx>
          <c:spPr>
            <a:solidFill>
              <a:srgbClr val="993366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5661721643308895E-3"/>
                  <c:y val="-2.4444077903723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DF-4F66-A03C-6E4A9B2CCBC8}"/>
                </c:ext>
              </c:extLst>
            </c:dLbl>
            <c:dLbl>
              <c:idx val="1"/>
              <c:layout>
                <c:manualLayout>
                  <c:x val="3.0003749588832895E-2"/>
                  <c:y val="-7.960561420207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DF-4F66-A03C-6E4A9B2CCBC8}"/>
                </c:ext>
              </c:extLst>
            </c:dLbl>
            <c:dLbl>
              <c:idx val="2"/>
              <c:layout>
                <c:manualLayout>
                  <c:x val="1.8775072470779863E-2"/>
                  <c:y val="-6.8524168853893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DF-4F66-A03C-6E4A9B2CCBC8}"/>
                </c:ext>
              </c:extLst>
            </c:dLbl>
            <c:dLbl>
              <c:idx val="3"/>
              <c:layout>
                <c:manualLayout>
                  <c:x val="2.5767277694190627E-2"/>
                  <c:y val="-5.59102227606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24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7DF-4F66-A03C-6E4A9B2CCBC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 здор</c:v>
                </c:pt>
              </c:strCache>
            </c:strRef>
          </c:tx>
          <c:spPr>
            <a:solidFill>
              <a:srgbClr val="FFFFCC"/>
            </a:soli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6727545735797E-2"/>
                  <c:y val="-1.3813844182938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DF-4F66-A03C-6E4A9B2CCBC8}"/>
                </c:ext>
              </c:extLst>
            </c:dLbl>
            <c:dLbl>
              <c:idx val="1"/>
              <c:layout>
                <c:manualLayout>
                  <c:x val="2.3709234640915733E-2"/>
                  <c:y val="-8.3193386884331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DF-4F66-A03C-6E4A9B2CCBC8}"/>
                </c:ext>
              </c:extLst>
            </c:dLbl>
            <c:dLbl>
              <c:idx val="2"/>
              <c:layout>
                <c:manualLayout>
                  <c:x val="2.5745714708251932E-2"/>
                  <c:y val="-2.82483319392767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7DF-4F66-A03C-6E4A9B2CCBC8}"/>
                </c:ext>
              </c:extLst>
            </c:dLbl>
            <c:dLbl>
              <c:idx val="3"/>
              <c:layout>
                <c:manualLayout>
                  <c:x val="2.4153111273486183E-2"/>
                  <c:y val="2.66967230057779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DF-4F66-A03C-6E4A9B2CCBC8}"/>
                </c:ext>
              </c:extLst>
            </c:dLbl>
            <c:spPr>
              <a:noFill/>
              <a:ln w="19045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7DF-4F66-A03C-6E4A9B2CC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182656"/>
        <c:axId val="202184192"/>
        <c:axId val="0"/>
      </c:bar3DChart>
      <c:dateAx>
        <c:axId val="202182656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18419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202184192"/>
        <c:scaling>
          <c:orientation val="minMax"/>
        </c:scaling>
        <c:delete val="0"/>
        <c:axPos val="l"/>
        <c:majorGridlines>
          <c:spPr>
            <a:ln w="23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182656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layout>
        <c:manualLayout>
          <c:xMode val="edge"/>
          <c:yMode val="edge"/>
          <c:x val="0.36037441497659906"/>
          <c:y val="0.86263736263736268"/>
          <c:w val="0.27925117004680189"/>
          <c:h val="0.12087912087912088"/>
        </c:manualLayout>
      </c:layout>
      <c:overlay val="0"/>
      <c:spPr>
        <a:noFill/>
        <a:ln w="2381">
          <a:solidFill>
            <a:srgbClr val="000000"/>
          </a:solidFill>
          <a:prstDash val="solid"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59375E-2"/>
          <c:y val="8.9361702127659579E-2"/>
          <c:w val="0.921875"/>
          <c:h val="0.45531914893617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</c:v>
                </c:pt>
              </c:strCache>
            </c:strRef>
          </c:tx>
          <c:spPr>
            <a:solidFill>
              <a:srgbClr val="9999FF"/>
            </a:solidFill>
            <a:ln w="953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1949184098326717E-2"/>
                  <c:y val="-1.369233257097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AC-4C58-A059-FB5DCC380AC8}"/>
                </c:ext>
              </c:extLst>
            </c:dLbl>
            <c:dLbl>
              <c:idx val="1"/>
              <c:layout>
                <c:manualLayout>
                  <c:x val="1.0844621433815026E-2"/>
                  <c:y val="-2.3217036894778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AC-4C58-A059-FB5DCC380AC8}"/>
                </c:ext>
              </c:extLst>
            </c:dLbl>
            <c:dLbl>
              <c:idx val="2"/>
              <c:layout>
                <c:manualLayout>
                  <c:x val="-2.5912072234749339E-2"/>
                  <c:y val="-4.185580439218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AC-4C58-A059-FB5DCC380AC8}"/>
                </c:ext>
              </c:extLst>
            </c:dLbl>
            <c:dLbl>
              <c:idx val="3"/>
              <c:layout>
                <c:manualLayout>
                  <c:x val="-1.8733140477224075E-2"/>
                  <c:y val="-2.4498453737360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AC-4C58-A059-FB5DCC380AC8}"/>
                </c:ext>
              </c:extLst>
            </c:dLbl>
            <c:spPr>
              <a:noFill/>
              <a:ln w="19077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декабрь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60</c:v>
                </c:pt>
                <c:pt idx="1">
                  <c:v>57</c:v>
                </c:pt>
                <c:pt idx="2">
                  <c:v>56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AC-4C58-A059-FB5DCC380AC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</c:v>
                </c:pt>
              </c:strCache>
            </c:strRef>
          </c:tx>
          <c:spPr>
            <a:solidFill>
              <a:srgbClr val="993366"/>
            </a:solidFill>
            <a:ln w="953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8160601257873E-2"/>
                  <c:y val="-5.4818880538955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AC-4C58-A059-FB5DCC380AC8}"/>
                </c:ext>
              </c:extLst>
            </c:dLbl>
            <c:dLbl>
              <c:idx val="1"/>
              <c:layout>
                <c:manualLayout>
                  <c:x val="2.7924494459249216E-2"/>
                  <c:y val="-4.6308242241083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AC-4C58-A059-FB5DCC380AC8}"/>
                </c:ext>
              </c:extLst>
            </c:dLbl>
            <c:dLbl>
              <c:idx val="2"/>
              <c:layout>
                <c:manualLayout>
                  <c:x val="2.9032928792711243E-2"/>
                  <c:y val="-3.7797603943210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AC-4C58-A059-FB5DCC380AC8}"/>
                </c:ext>
              </c:extLst>
            </c:dLbl>
            <c:dLbl>
              <c:idx val="3"/>
              <c:layout>
                <c:manualLayout>
                  <c:x val="2.4493110550236619E-2"/>
                  <c:y val="-2.0776327347466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1AC-4C58-A059-FB5DCC380AC8}"/>
                </c:ext>
              </c:extLst>
            </c:dLbl>
            <c:spPr>
              <a:noFill/>
              <a:ln w="19077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январь</c:v>
                </c:pt>
                <c:pt idx="1">
                  <c:v>май</c:v>
                </c:pt>
                <c:pt idx="2">
                  <c:v>сентябрь</c:v>
                </c:pt>
                <c:pt idx="3">
                  <c:v>декабрь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1AC-4C58-A059-FB5DCC380A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460160"/>
        <c:axId val="202474240"/>
        <c:axId val="0"/>
      </c:bar3DChart>
      <c:dateAx>
        <c:axId val="20246016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474240"/>
        <c:crosses val="autoZero"/>
        <c:auto val="1"/>
        <c:lblOffset val="100"/>
        <c:baseTimeUnit val="months"/>
        <c:majorUnit val="2"/>
        <c:majorTimeUnit val="months"/>
        <c:minorUnit val="1"/>
        <c:minorTimeUnit val="months"/>
      </c:dateAx>
      <c:valAx>
        <c:axId val="202474240"/>
        <c:scaling>
          <c:orientation val="minMax"/>
        </c:scaling>
        <c:delete val="0"/>
        <c:axPos val="l"/>
        <c:majorGridlines>
          <c:spPr>
            <a:ln w="23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2460160"/>
        <c:crosses val="autoZero"/>
        <c:crossBetween val="between"/>
      </c:valAx>
      <c:spPr>
        <a:noFill/>
        <a:ln w="19077">
          <a:noFill/>
        </a:ln>
      </c:spPr>
    </c:plotArea>
    <c:legend>
      <c:legendPos val="b"/>
      <c:layout>
        <c:manualLayout>
          <c:xMode val="edge"/>
          <c:yMode val="edge"/>
          <c:x val="0.380859375"/>
          <c:y val="0.88085106382978728"/>
          <c:w val="0.236328125"/>
          <c:h val="0.10638297872340426"/>
        </c:manualLayout>
      </c:layout>
      <c:overlay val="0"/>
      <c:spPr>
        <a:noFill/>
        <a:ln w="2385">
          <a:solidFill>
            <a:srgbClr val="000000"/>
          </a:solidFill>
          <a:prstDash val="solid"/>
        </a:ln>
      </c:spPr>
      <c:txPr>
        <a:bodyPr/>
        <a:lstStyle/>
        <a:p>
          <a:pPr>
            <a:defRPr sz="70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5076-C990-48A3-BFA5-4C0EB058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8925</Words>
  <Characters>50875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RADUGA</dc:creator>
  <cp:lastModifiedBy>SHKOLA</cp:lastModifiedBy>
  <cp:revision>11</cp:revision>
  <cp:lastPrinted>2022-03-20T23:47:00Z</cp:lastPrinted>
  <dcterms:created xsi:type="dcterms:W3CDTF">2021-03-22T03:24:00Z</dcterms:created>
  <dcterms:modified xsi:type="dcterms:W3CDTF">2022-03-21T01:41:00Z</dcterms:modified>
</cp:coreProperties>
</file>