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9B" w:rsidRDefault="0094349B" w:rsidP="005C094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A5D93">
        <w:rPr>
          <w:rFonts w:ascii="Times New Roman" w:hAnsi="Times New Roman"/>
          <w:b/>
          <w:bCs/>
          <w:sz w:val="36"/>
          <w:szCs w:val="36"/>
          <w:lang w:eastAsia="ru-RU"/>
        </w:rPr>
        <w:t>Консультация для родителей на тему:</w:t>
      </w:r>
    </w:p>
    <w:p w:rsidR="0094349B" w:rsidRPr="008A5D93" w:rsidRDefault="0094349B" w:rsidP="008A5D9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A5D93">
        <w:rPr>
          <w:rFonts w:ascii="Times New Roman" w:hAnsi="Times New Roman"/>
          <w:b/>
          <w:bCs/>
          <w:sz w:val="36"/>
          <w:szCs w:val="36"/>
          <w:lang w:eastAsia="ru-RU"/>
        </w:rPr>
        <w:t>"Взрослые, дети, игра"</w:t>
      </w:r>
    </w:p>
    <w:p w:rsidR="0094349B" w:rsidRPr="008A5D93" w:rsidRDefault="0094349B" w:rsidP="00A83E0F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A5D93">
        <w:rPr>
          <w:rFonts w:ascii="Times New Roman" w:hAnsi="Times New Roman"/>
          <w:sz w:val="28"/>
          <w:szCs w:val="28"/>
          <w:lang w:eastAsia="ru-RU"/>
        </w:rPr>
        <w:t>В настоящее время не подвергается сомнению представление о детской игре как особом средстве передачи детям общественного опыта, средстве, стихийно возникшем, а затем специально культивируемом обществом. </w:t>
      </w:r>
      <w:r w:rsidRPr="008A5D93">
        <w:rPr>
          <w:rFonts w:ascii="Times New Roman" w:hAnsi="Times New Roman"/>
          <w:sz w:val="28"/>
          <w:szCs w:val="28"/>
          <w:lang w:eastAsia="ru-RU"/>
        </w:rPr>
        <w:br/>
        <w:t>Принято выделять два основных типа игры: сюжетно-ролевая и игра с правилами (дидактические, т.е. обучающие и подвижные). Во всех этих видах игр используется игровой материал.</w:t>
      </w:r>
    </w:p>
    <w:p w:rsidR="0094349B" w:rsidRPr="008A5D93" w:rsidRDefault="0094349B" w:rsidP="005C09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A5D93">
        <w:rPr>
          <w:rFonts w:ascii="Times New Roman" w:hAnsi="Times New Roman"/>
          <w:sz w:val="28"/>
          <w:szCs w:val="28"/>
          <w:lang w:eastAsia="ru-RU"/>
        </w:rPr>
        <w:t>Игрушка с самого раннего детства предоставлена в самостоятельное пользование ребёнка. Когда ребёнок совершает какие-то действия с игрушкой, у неискушённого наблюдателя складывается впечатление, что он играет. Но это не означает, что он играет: он совершает отдельные игровые действия вне сюжетного контекста, т.е. осуществляет лишь отдельные фрагмен</w:t>
      </w:r>
      <w:r>
        <w:rPr>
          <w:rFonts w:ascii="Times New Roman" w:hAnsi="Times New Roman"/>
          <w:sz w:val="28"/>
          <w:szCs w:val="28"/>
          <w:lang w:eastAsia="ru-RU"/>
        </w:rPr>
        <w:t xml:space="preserve">ты </w:t>
      </w:r>
      <w:r w:rsidRPr="008A5D93">
        <w:rPr>
          <w:rFonts w:ascii="Times New Roman" w:hAnsi="Times New Roman"/>
          <w:sz w:val="28"/>
          <w:szCs w:val="28"/>
          <w:lang w:eastAsia="ru-RU"/>
        </w:rPr>
        <w:t>целостной игровой деятельности.</w:t>
      </w:r>
      <w:r w:rsidRPr="008A5D93">
        <w:rPr>
          <w:rFonts w:ascii="Times New Roman" w:hAnsi="Times New Roman"/>
          <w:sz w:val="28"/>
          <w:szCs w:val="28"/>
          <w:lang w:eastAsia="ru-RU"/>
        </w:rPr>
        <w:br/>
        <w:t>В настоящее время нарушается передача игровой культуры от поколения к поколению. Это связано прежде всего с тем, что группы в детских садах в основном одновозрастные, а из этого вытекают последствия: не осуществляется передача сюжетов, правил игр от старших детей младшим; семьи в большинстве своём малочисленны;  старшие дети в семье обычно чересчур заняты, "заорганизованны"; родители в силу занятости, или неумения, или непонимания того, какое значение имеет для ребёнка игровая деятельность, редко играют с детьми. Так вот в такой ситуации, когда нарушается передача игровой культуры от поколения к поколению, ослабляются игровые связи, начинают исчезать традиционные сюжеты и правила игры и средством для игры остаётся лишь игрушка, не способная к сожалению заменить живое общение, познание взаимоотношений.</w:t>
      </w:r>
      <w:r w:rsidRPr="008A5D93">
        <w:rPr>
          <w:rFonts w:ascii="Times New Roman" w:hAnsi="Times New Roman"/>
          <w:sz w:val="28"/>
          <w:szCs w:val="28"/>
          <w:lang w:eastAsia="ru-RU"/>
        </w:rPr>
        <w:br/>
        <w:t>Сюжетно-ролевая игра - это особая деятельность детей, специфика которой носит условный, замещающий характер по отношению к серьёзной, настоящей деятельности. В ней дети воссоздают окружающий их мир, действия и отношения людей, события.  Воссоздание - оно осуществляется за счёт игровых действий, игровых ролей, игровой (предметной) ситуации - позволяет детям реализовать сюжетное событие, определяющее смысловой контекст игры.</w:t>
      </w:r>
      <w:r w:rsidRPr="008A5D93">
        <w:rPr>
          <w:rFonts w:ascii="Times New Roman" w:hAnsi="Times New Roman"/>
          <w:sz w:val="28"/>
          <w:szCs w:val="28"/>
          <w:lang w:eastAsia="ru-RU"/>
        </w:rPr>
        <w:br/>
      </w:r>
      <w:bookmarkStart w:id="0" w:name="more"/>
      <w:bookmarkEnd w:id="0"/>
      <w:r w:rsidRPr="008A5D93">
        <w:rPr>
          <w:rFonts w:ascii="Times New Roman" w:hAnsi="Times New Roman"/>
          <w:sz w:val="28"/>
          <w:szCs w:val="28"/>
          <w:lang w:eastAsia="ru-RU"/>
        </w:rPr>
        <w:br/>
        <w:t>Сюжет представляет собой или развёрнутое описание событий, происходящих с какими-то персонажами, ситуаций, в которые они попадают, отношений, в которые они вступают (такими сюжетами могут выступать сказки, рассказы), или свёрнутое описание, обозначающее лишь тему игры, основных персонажей, действия и отношения которых воспроизводятся в процессе (игра в "дочки-матери"), ситуацию, в которой развёртывается событие (игра в "больницу", "магазин").</w:t>
      </w:r>
      <w:r w:rsidRPr="008A5D93">
        <w:rPr>
          <w:rFonts w:ascii="Times New Roman" w:hAnsi="Times New Roman"/>
          <w:sz w:val="28"/>
          <w:szCs w:val="28"/>
          <w:lang w:eastAsia="ru-RU"/>
        </w:rPr>
        <w:br/>
        <w:t>Традиционные игры передаются детям в общении с близкими взрослыми уже в раннем детстве. Мать (или другой близкий взрослый), желая позабавить ребёнка, вызвать его активность, рассказывает ему несложные ритмичные сюжетные тексты типа "Сорока-белобока", "Коза рогатая". При этом она не просто рассказывает, но и показывает несложные действия по ходу рассказывания, подкрепляя действия соответствующей интонацией, мимикой. Общаясь таким образом с ребёнком, взрослый ведёт игру как целостную деятельность, включающую и персонажи, и действия, и события, т.е. переводит традиционный сюжет в процесс игры.</w:t>
      </w:r>
      <w:r w:rsidRPr="008A5D93">
        <w:rPr>
          <w:rFonts w:ascii="Times New Roman" w:hAnsi="Times New Roman"/>
          <w:sz w:val="28"/>
          <w:szCs w:val="28"/>
          <w:lang w:eastAsia="ru-RU"/>
        </w:rPr>
        <w:br/>
        <w:t>Первоначально играет взрослый, ребёнок участвует как зритель; его участие выражается лишь в повторении отдельных, очень простых действий. Постепенно взрослый увеличивает меру участия малыша. По мере того, как ребёнок овладевает способами игровой деятельности, взрослый начинает организовывать его самостоятельную игру, а сам всё чаще и чаще отстраняется от совместной деятельности. Малыш попадает в мир игрушек, в мир играющих детей. Иными словами, он переходит от узкой, семейной игровой традиции к игровым традициям, задаваемым  воспитателями детского сада, дворовой группой  и т.д.</w:t>
      </w:r>
      <w:r w:rsidRPr="008A5D93">
        <w:rPr>
          <w:rFonts w:ascii="Times New Roman" w:hAnsi="Times New Roman"/>
          <w:color w:val="666666"/>
          <w:sz w:val="28"/>
          <w:szCs w:val="28"/>
          <w:lang w:eastAsia="ru-RU"/>
        </w:rPr>
        <w:br/>
      </w:r>
      <w:r w:rsidRPr="008A5D93">
        <w:rPr>
          <w:rFonts w:ascii="Times New Roman" w:hAnsi="Times New Roman"/>
          <w:color w:val="666666"/>
          <w:sz w:val="28"/>
          <w:szCs w:val="28"/>
          <w:lang w:eastAsia="ru-RU"/>
        </w:rPr>
        <w:br/>
      </w:r>
    </w:p>
    <w:p w:rsidR="0094349B" w:rsidRPr="008A5D93" w:rsidRDefault="0094349B" w:rsidP="004B2350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  <w:color w:val="666666"/>
          <w:sz w:val="28"/>
          <w:szCs w:val="28"/>
          <w:lang w:eastAsia="ru-RU"/>
        </w:rPr>
      </w:pPr>
      <w:r w:rsidRPr="008A5D93"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  <w:t>Какие сюжетно-ролевые игры можно организовать дома?</w:t>
      </w:r>
    </w:p>
    <w:p w:rsidR="0094349B" w:rsidRPr="008A5D93" w:rsidRDefault="0094349B" w:rsidP="005C0944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666666"/>
          <w:sz w:val="28"/>
          <w:szCs w:val="28"/>
          <w:lang w:eastAsia="ru-RU"/>
        </w:rPr>
      </w:pPr>
      <w:bookmarkStart w:id="1" w:name="_GoBack"/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От фантазии, творческого потенциала родителей будет зависеть разнообразие игр в семье: кто-то с увлечением займётся строительством космического корабля, кто-станет доктором и примется лечить игрушки, а кто-то поиграет с ребёнком в магазин, в библиотеку. Таким образом родители познакомят детей с миром ситуаций, встречающихся в повседневной жизни, разовьют воображение ребёнка, а также у детей появится возможность примерить на себя роль взрослого.</w:t>
      </w:r>
    </w:p>
    <w:bookmarkEnd w:id="1"/>
    <w:p w:rsidR="0094349B" w:rsidRPr="008A5D93" w:rsidRDefault="0094349B" w:rsidP="004B2350">
      <w:pPr>
        <w:shd w:val="clear" w:color="auto" w:fill="FFFFFF"/>
        <w:spacing w:line="270" w:lineRule="atLeast"/>
        <w:jc w:val="center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  <w:t>Сколько времени нужно уделять  игре?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Каждый ребёнок индивидуален, поэтому временных ограничителей для проведения игры нет. Как правило,  любой родитель способен понять, в какой момент ребёнку наскучила игра и тогда нет смысла продолжать её дальше. </w:t>
      </w:r>
    </w:p>
    <w:p w:rsidR="0094349B" w:rsidRPr="008A5D93" w:rsidRDefault="0094349B" w:rsidP="004B2350">
      <w:pPr>
        <w:shd w:val="clear" w:color="auto" w:fill="FFFFFF"/>
        <w:spacing w:line="270" w:lineRule="atLeast"/>
        <w:jc w:val="center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  <w:t>Роль родителей в игре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Самое очевидное влияние взрослого на сюжетно-ролевую игру это её зарождение, когда родитель имеет возможность показать как и во что можно играть. Учитывая то, что ребёнок склонен к подражанию, то давая направление сюжетно-ролевой игре, взрослый получает в руки мощный инструмент влияния на будущие наклонности ребёнка, таким образом его воспитывая.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Родителям стоит запомнить три правила, действующие при организации игр: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1. Игра не должна строиться на принуждении.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2. Игра - творческий процесс, не надо загонять ребёнка в жёсткие рамки.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3. Старайтесь, чтобы игра имела развитие.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Умение начать игру также важно, как и умение прекратить, или перевести ее в другое русло.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Если вы замечаете, что ребенок уже несколько недель играет в одну и ту же ролевую игру, например, в магазин, при этом игра не имеет развития, и он прокручивает одни и те же сюжеты - пора вмешиваться. Для начала необходимо помочь развить игру, изменить игровую ситуацию, добавить, например, новых героев. Можно стать директором магазина, и объявить о том, что в магазине открывается новый отдел, в котором будут продаваться свежие хлебобулочные изделия. Предложите ребёнку начать выпекать хлеб, булочки, пирожные. Так вы вовлечёте ребёнка в другую ситуацию.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Постоянное присутствие взрослого, когда ребенок охотится за пиратами вовсе не обязательно. Ребенок должен учиться развивать свою фантазию и логическое мышление самостоятельно. Взрослый – это наблюдатель, который способен изменить или исправить ситуацию. Взрослый – это могущественный, но второстепенный герой ролевых игр по сравнению с ребенком, который непременно - главный герой.</w:t>
      </w:r>
    </w:p>
    <w:p w:rsidR="0094349B" w:rsidRPr="008A5D93" w:rsidRDefault="0094349B" w:rsidP="004B2350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666666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Разумно вмешаться взрослому, когда игра приобретает жестокий сюжет, герои превращаются в злодеев. При этом не спешите остановить игру, а лучше  вспомните, насколько хорошо вы  объяснили своему чаду понятия добра и зла, хорошего и плохого? Возможно стоит повторить урок, и предотвратить возникновение подобных игр? Также родителям следует повнимательнее приглядеться к "чудищу", в которого превращается ребёнок. Может оно окажется добрейшим существом, не представляющим никаких опасений. В современных мультфильмах внешний образ обманчив. Поэтому старайтесь контролировать литературу и зрелища, которые получает ваш ребёнок. И если уж он ни дня не может прожить без какого-нибудь сомнительного мультика, посмотрите его вместе с малышом. Ваши отрывочные замечания по поводу поведения героев наверняка запомнятся. Если очевидно, что ребенок сознательно играет в жестокую и злую игру, дайте ему выговориться, может это – скопившаяся агрессия и ей необходим выход. Подумайте над её природой. Затем заинтересуйте ребенка новой интересной игрой. Помогите плохим героям превратиться в хороших.</w:t>
      </w:r>
    </w:p>
    <w:p w:rsidR="0094349B" w:rsidRPr="008A5D93" w:rsidRDefault="0094349B" w:rsidP="004B23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49B" w:rsidRPr="008A5D93" w:rsidRDefault="0094349B" w:rsidP="004B2350">
      <w:pPr>
        <w:shd w:val="clear" w:color="auto" w:fill="FFFFFF"/>
        <w:spacing w:line="270" w:lineRule="atLeast"/>
        <w:jc w:val="center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  <w:t>Самые распространённые сюжетные игры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Самая, пожалуй, древняя сюжетно-ролевая игра – это игра в «семью». Обычно ребенок сам начинает в нее играть, и от родителя требуется только ее контролировать, а также постараться понять, как он оценивает родителей и близких, не существуют ли какие-либо проблемы.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Через ролевую игру ребенка можно знакомить с различными профессиями, особенно, если их представителем является кто-то из родителей. Классические примеры: игра в шофёров, врачей, полицейских, учителей и т.д.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Сюжетно-ролевую игру можно провести даже в самом ограниченном пространстве (например, в автомобиле, во время длинного путешествия, если вы, конечно, не за рулём). Для этого вам хватит … рук. Делаем ножки  с помощью указательного и среднего пальцев рук, и человечек побежал. Придумайте роли для своих человечков и вперёд, преодолевать самые разные препятствия. В этой игре большим плюсом является возможность физического и духовного контакта родителя с ребенком.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С помощью исторических игр, например, в рыцарей, принцесс можно познакомить ребенка с другим миром, развить интерес к историческому прошлому.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Также очень важно помогать или хотя бы не препятствовать строительству домика для ребенка – под столом, накрытым шторой, из стульев, из подушек и т.д. Даже взрослым необходимо пространство для уединения, где можно собраться с мыслями, почувствовать себя защищённым, дошкольнику же особенно это важно. Это место, которое он может осознавать как «своё» и предаться там своим фантазиям.</w:t>
      </w:r>
    </w:p>
    <w:p w:rsidR="0094349B" w:rsidRPr="008A5D93" w:rsidRDefault="0094349B" w:rsidP="004B2350">
      <w:pPr>
        <w:shd w:val="clear" w:color="auto" w:fill="FFFFFF"/>
        <w:spacing w:line="270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8A5D93">
        <w:rPr>
          <w:rFonts w:ascii="Times New Roman" w:hAnsi="Times New Roman"/>
          <w:color w:val="222222"/>
          <w:sz w:val="28"/>
          <w:szCs w:val="28"/>
          <w:lang w:eastAsia="ru-RU"/>
        </w:rPr>
        <w:t>Кроме того, сюжетно-ролевые игры могут помочь ребёнку справиться с различными детскими страхами. Например, если ребёнок боится воды, то игра «купаем куклу» поможет справиться с этой проблемой. </w:t>
      </w:r>
    </w:p>
    <w:p w:rsidR="0094349B" w:rsidRPr="00117A04" w:rsidRDefault="0094349B" w:rsidP="00117A04">
      <w:pPr>
        <w:spacing w:after="0" w:line="240" w:lineRule="auto"/>
        <w:jc w:val="both"/>
        <w:rPr>
          <w:rFonts w:ascii="Times New Roman" w:hAnsi="Times New Roman"/>
          <w:color w:val="666666"/>
          <w:sz w:val="27"/>
          <w:szCs w:val="27"/>
          <w:lang w:eastAsia="ru-RU"/>
        </w:rPr>
      </w:pPr>
    </w:p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9240C5"/>
    <w:p w:rsidR="0094349B" w:rsidRDefault="0094349B" w:rsidP="008A5D9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/>
          <w:sz w:val="36"/>
          <w:szCs w:val="36"/>
          <w:lang w:eastAsia="ru-RU"/>
        </w:rPr>
      </w:pPr>
      <w:r w:rsidRPr="008A5D93">
        <w:rPr>
          <w:rFonts w:ascii="Times New Roman" w:hAnsi="Times New Roman"/>
          <w:b/>
          <w:bCs/>
          <w:i/>
          <w:sz w:val="36"/>
          <w:szCs w:val="36"/>
          <w:lang w:eastAsia="ru-RU"/>
        </w:rPr>
        <w:t xml:space="preserve">Консультация для </w:t>
      </w:r>
      <w:r>
        <w:rPr>
          <w:rFonts w:ascii="Times New Roman" w:hAnsi="Times New Roman"/>
          <w:b/>
          <w:bCs/>
          <w:i/>
          <w:sz w:val="36"/>
          <w:szCs w:val="36"/>
          <w:lang w:eastAsia="ru-RU"/>
        </w:rPr>
        <w:t xml:space="preserve">родителей </w:t>
      </w:r>
      <w:r w:rsidRPr="008A5D93">
        <w:rPr>
          <w:rFonts w:ascii="Times New Roman" w:hAnsi="Times New Roman"/>
          <w:b/>
          <w:bCs/>
          <w:i/>
          <w:sz w:val="36"/>
          <w:szCs w:val="36"/>
          <w:lang w:eastAsia="ru-RU"/>
        </w:rPr>
        <w:t>на тему:</w:t>
      </w:r>
    </w:p>
    <w:p w:rsidR="0094349B" w:rsidRDefault="0094349B" w:rsidP="008A5D9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/>
          <w:sz w:val="36"/>
          <w:szCs w:val="36"/>
          <w:lang w:eastAsia="ru-RU"/>
        </w:rPr>
      </w:pPr>
      <w:r w:rsidRPr="008A5D93">
        <w:rPr>
          <w:rFonts w:ascii="Times New Roman" w:hAnsi="Times New Roman"/>
          <w:b/>
          <w:bCs/>
          <w:i/>
          <w:sz w:val="36"/>
          <w:szCs w:val="36"/>
          <w:lang w:eastAsia="ru-RU"/>
        </w:rPr>
        <w:t>"Почему ребёнок играет?"</w:t>
      </w:r>
    </w:p>
    <w:p w:rsidR="0094349B" w:rsidRPr="00EC70D4" w:rsidRDefault="0094349B" w:rsidP="008A5D93">
      <w:pPr>
        <w:spacing w:after="0" w:line="240" w:lineRule="auto"/>
        <w:jc w:val="center"/>
        <w:outlineLvl w:val="2"/>
        <w:rPr>
          <w:rFonts w:ascii="Times New Roman" w:hAnsi="Times New Roman"/>
          <w:bCs/>
          <w:sz w:val="36"/>
          <w:szCs w:val="36"/>
          <w:lang w:eastAsia="ru-RU"/>
        </w:rPr>
      </w:pPr>
    </w:p>
    <w:p w:rsidR="0094349B" w:rsidRPr="00EC70D4" w:rsidRDefault="0094349B" w:rsidP="00EC7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70D4">
        <w:rPr>
          <w:rFonts w:ascii="Times New Roman" w:hAnsi="Times New Roman"/>
          <w:sz w:val="28"/>
          <w:szCs w:val="28"/>
          <w:lang w:eastAsia="ru-RU"/>
        </w:rPr>
        <w:t>Представление взрослых о счастливом детстве связывается с образом играющих детей. Почему детство всегда ассоциируется с игрой? Что значит игра для самого ребёнка</w:t>
      </w:r>
      <w:r>
        <w:rPr>
          <w:rFonts w:ascii="Times New Roman" w:hAnsi="Times New Roman"/>
          <w:sz w:val="28"/>
          <w:szCs w:val="28"/>
          <w:lang w:eastAsia="ru-RU"/>
        </w:rPr>
        <w:t xml:space="preserve"> и что такое детская игра для родителей</w:t>
      </w:r>
      <w:r w:rsidRPr="00EC70D4">
        <w:rPr>
          <w:rFonts w:ascii="Times New Roman" w:hAnsi="Times New Roman"/>
          <w:sz w:val="28"/>
          <w:szCs w:val="28"/>
          <w:lang w:eastAsia="ru-RU"/>
        </w:rPr>
        <w:t>? 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Для ребёнка игра - это его относительно независимая, самостоятельная деятельность, в которой он может реализовать свои желания и интересы, игра - способ его самореализации и  самовыражения. В игре ребёнок таков, каким ему хочется быть, в игре ребёнок там - где ему хочется быть, он участник интересных и увлекательных событий. У каждого ребёнка - свой мир игры. Но когда он попадает в общество сверстников, он открывает для себя "миры" других детей. Для ребёнка бывает трудно понять и принять мир другого, раскрыть для него свой мир. По данным известного швейцарского психолога Жана Пиаже, способность передавать какое-либо новое содержание в доступной для понимания другого ребёнка форме появляется у детей лишь к семи годам. До этого возраста взаимопонимание детей основывается на уже известных им общих содержаниях. Такими общими содержаниями для малышей являются традиционные сюжеты детских игр. Дети всего мира играют в "дочки-матери", в "школу", в "больницу" и т.п. К этим традиционным сюжетам ребёнок приобщается через родителей и других взрослых, старших детей с самого раннего детства.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Вообще, игра со старшими или взрослыми или взрослыми для ребёнка гораздо легче, чем игра со сверстниками. Ведь если и нужно что-то объяснить, достаточно намёка, реплики - взрослый всё поймёт с полуслова. Для маленького ребёнка он "универсальный пониматель". Поэтому игра со старшими - необходимый этап для перехода к игре со сверстниками.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Первое время дети из-за взаимного непонимания льют море слёз, обижаются друг на друга. Совместная игра разлаживается, но играть поодиночке скучно. И дети, объединяясь вновь, уже стараются удержать друг друга, налаживают игру, пусть простую и нехитрую, но совместную. Построив сюжет, они сохраняют его, и до поры до времени он многократно повторяется. И эти повторения одной игры уже вызваны не только желанием "остановить время", повторить какое-то событие, но и стремлением повторить удовольствие от общения со сверстниками.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Дети растут, набираются опыта, и их совместная игра начинает протекать гораздо слаженнее. Она не ограничивается уже разыгрыванием традиционных, известным всем играющим сюжетов, а представляет собой конструирование новых сюжетов - построение общего мира играющих детей. Такое построение связано с использованием детьми особого языка игры - жестов, мимики, действий с предметами-игрушками, т.е. языка, который компенсирует детям недостаточное владение словесными средствами общения. Эти дополнительные средства и позволяют достигать детям взаимопонимания в игре - раскрывать свой замысел игры другому, вбирать в свою игру замысел другого.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Содержание игры представляет собой активное творческое воссоздание реального мира. Основные элементы, из которых строится игра, - персонажи, события, ситуации, - являются отражением в сознании ребёнка его реального опыта: непосредственного знакомства с окружающим, восприятия содержания прочитанных ему книг, просмотренных кинофильмов и телепередач и т.д. И в этом смысле содержание игры ограничено знаниями ребёнка. Однако, комбинируя знания из разных источников, ребёнок получает необходимую ему свободу, а чем старше он становится, тем больше содержание его игры выходит за пределы жёстких связей непосредственно воспринятого. Это одна из тенденций развития игры.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Другая существенная тенденция в развитии детской игры - всё более полное и точное воссоздание окружающей действительности, которое прежде всего обнаруживается в предпочтении детьми игрушек, наиболее точно копирующих настоящие предметы, и в отказе от условных игрушек, лишь в общей форме обозначающих предмет. Если нет игрушки - копии настоящего предмета, то ребёнок обозначит его с помощью действий и слов, чем будет использовать предмет, лишь отдалённо напоминающий настоящий. 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Игровые традиции, культура игры ограничивают свободу ребёнка в игре. Ведь традиционные сюжеты детских игр, производимые игрушки определяют конкретную тематику игры, ограничивают её проигрыванием определённых сюжетных образцов, обыгрыванием имеющихся игрушек. 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Игровые действия могут носить существенно различный характер. Например, куклу в игре можно кормить по-разному. Можно просто подносить ложку ко рту куклы, а можно подробно изображать этот процесс - зачерпывать еду из тарелки, подносить ложку ко рту куклы, опрокидывать её в рот и т.п. В первом случае действие носит обобщённый, свёрнутый характер по сравнению  с реальным действием, во втором - оно является более подробной и точной его копией. 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По форме игровое действие тоже может быть разным: это действие с предметом (игрушкой), или действие с воображаемым предметом, или действие-слово. Например, ребёнок играющий в "доктора", делает уколы по-разному. Он может использовать игрушечный шприц и копировать действия врача, может только изображать действие при отсутствии подходящего предмета, а может и вовсе сказать: "Чик" Укол сделан!"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Разумеется, чем разнообразнее способы выполнения игрового действия детей, тем более свободны они в игре.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Итак, чем больше ребёнок имеет знаний, чем раньше он приобщается к игровой традиции и овладевает способами построения игры, тем более свободен он в своей игре.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Исследование педагогов и психологов показали, что полноценная игра складывается очень медленно, если он стихийным порядком нащупывает и перенимает способы игрового поведения. Развитие игры происходит гораздо  быстрее, если родители специально, целенаправленно управляют этим процессом - формируют у детей игровую деятельность. 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Какие же функции выполняет игра в развитии ребёнка?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Основная функция игры заключается в том, что она является средством социализации ребёнка. Именно через игру происходит приобщение ребёнка на ранних этапах детства к культуре общества, исторически накопленному опыту деятельности, овладение им специфически человеческими формами поведения, способами действиями с предметами. 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С этой наиболее широкой функцией игры связаны остальные её функции. В силу того что через игровую деятельность ребёнок овладевает общественно выработанным опытом действий и отношений, именно в ней возникают основные психические новообразования, происходит переход на новые уровни психического развития.</w:t>
      </w:r>
      <w:r w:rsidRPr="00EC70D4">
        <w:rPr>
          <w:rFonts w:ascii="Times New Roman" w:hAnsi="Times New Roman"/>
          <w:sz w:val="28"/>
          <w:szCs w:val="28"/>
          <w:lang w:eastAsia="ru-RU"/>
        </w:rPr>
        <w:br/>
        <w:t>Таким обр</w:t>
      </w:r>
      <w:r>
        <w:rPr>
          <w:rFonts w:ascii="Times New Roman" w:hAnsi="Times New Roman"/>
          <w:sz w:val="28"/>
          <w:szCs w:val="28"/>
          <w:lang w:eastAsia="ru-RU"/>
        </w:rPr>
        <w:t>азом, игра - не пустое занятие. Р</w:t>
      </w:r>
      <w:r w:rsidRPr="00EC70D4">
        <w:rPr>
          <w:rFonts w:ascii="Times New Roman" w:hAnsi="Times New Roman"/>
          <w:sz w:val="28"/>
          <w:szCs w:val="28"/>
          <w:lang w:eastAsia="ru-RU"/>
        </w:rPr>
        <w:t>одители должны развивать и поддерживать детскую игру не только для того, чтобы доставить максимум удовольствия ребёнку, но и для воспитания полноценной личности.</w:t>
      </w:r>
    </w:p>
    <w:p w:rsidR="0094349B" w:rsidRPr="00EC70D4" w:rsidRDefault="0094349B" w:rsidP="00EC70D4">
      <w:pPr>
        <w:rPr>
          <w:rFonts w:ascii="Times New Roman" w:hAnsi="Times New Roman"/>
          <w:sz w:val="28"/>
          <w:szCs w:val="28"/>
        </w:rPr>
      </w:pPr>
    </w:p>
    <w:p w:rsidR="0094349B" w:rsidRPr="004E6BAA" w:rsidRDefault="0094349B" w:rsidP="004E6BAA"/>
    <w:p w:rsidR="0094349B" w:rsidRDefault="0094349B" w:rsidP="004E6BAA"/>
    <w:p w:rsidR="0094349B" w:rsidRDefault="0094349B" w:rsidP="004E6BAA"/>
    <w:p w:rsidR="0094349B" w:rsidRDefault="0094349B" w:rsidP="004E6BAA"/>
    <w:p w:rsidR="0094349B" w:rsidRDefault="0094349B" w:rsidP="004E6BAA"/>
    <w:p w:rsidR="0094349B" w:rsidRDefault="0094349B" w:rsidP="004E6BAA"/>
    <w:p w:rsidR="0094349B" w:rsidRDefault="0094349B" w:rsidP="004E6BAA"/>
    <w:p w:rsidR="0094349B" w:rsidRDefault="0094349B" w:rsidP="007A7690"/>
    <w:sectPr w:rsidR="0094349B" w:rsidSect="0055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827"/>
    <w:multiLevelType w:val="multilevel"/>
    <w:tmpl w:val="BD9C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412C4"/>
    <w:multiLevelType w:val="multilevel"/>
    <w:tmpl w:val="4428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6807E0"/>
    <w:multiLevelType w:val="hybridMultilevel"/>
    <w:tmpl w:val="910C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9137E"/>
    <w:multiLevelType w:val="multilevel"/>
    <w:tmpl w:val="024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01751"/>
    <w:multiLevelType w:val="multilevel"/>
    <w:tmpl w:val="798C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A123D6"/>
    <w:multiLevelType w:val="multilevel"/>
    <w:tmpl w:val="16CA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65072C"/>
    <w:multiLevelType w:val="multilevel"/>
    <w:tmpl w:val="999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55529"/>
    <w:multiLevelType w:val="multilevel"/>
    <w:tmpl w:val="BDC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86CC4"/>
    <w:multiLevelType w:val="multilevel"/>
    <w:tmpl w:val="D27E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733BE"/>
    <w:multiLevelType w:val="multilevel"/>
    <w:tmpl w:val="617A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735E12"/>
    <w:multiLevelType w:val="multilevel"/>
    <w:tmpl w:val="4EC2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D96"/>
    <w:rsid w:val="00090490"/>
    <w:rsid w:val="000D2F66"/>
    <w:rsid w:val="00117A04"/>
    <w:rsid w:val="001F4D6F"/>
    <w:rsid w:val="0021389A"/>
    <w:rsid w:val="002C03F0"/>
    <w:rsid w:val="003B3B7B"/>
    <w:rsid w:val="00440D79"/>
    <w:rsid w:val="0047427D"/>
    <w:rsid w:val="00476BCF"/>
    <w:rsid w:val="004B2350"/>
    <w:rsid w:val="004B7537"/>
    <w:rsid w:val="004E6BAA"/>
    <w:rsid w:val="00551720"/>
    <w:rsid w:val="005C0944"/>
    <w:rsid w:val="00755FA5"/>
    <w:rsid w:val="007778DA"/>
    <w:rsid w:val="007A7690"/>
    <w:rsid w:val="007F3D9A"/>
    <w:rsid w:val="008A5D93"/>
    <w:rsid w:val="009240C5"/>
    <w:rsid w:val="0094349B"/>
    <w:rsid w:val="00A83E0F"/>
    <w:rsid w:val="00AD1D96"/>
    <w:rsid w:val="00BA36BF"/>
    <w:rsid w:val="00D85E56"/>
    <w:rsid w:val="00E74265"/>
    <w:rsid w:val="00E91D73"/>
    <w:rsid w:val="00EC70D4"/>
    <w:rsid w:val="00F9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6BA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1F4D6F"/>
    <w:rPr>
      <w:lang w:eastAsia="en-US"/>
    </w:rPr>
  </w:style>
  <w:style w:type="paragraph" w:styleId="ListParagraph">
    <w:name w:val="List Paragraph"/>
    <w:basedOn w:val="Normal"/>
    <w:uiPriority w:val="99"/>
    <w:qFormat/>
    <w:rsid w:val="00213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414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40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3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3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3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4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4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4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4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4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4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43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7</Pages>
  <Words>2306</Words>
  <Characters>13150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DS</cp:lastModifiedBy>
  <cp:revision>30</cp:revision>
  <cp:lastPrinted>2018-08-14T21:27:00Z</cp:lastPrinted>
  <dcterms:created xsi:type="dcterms:W3CDTF">2018-08-14T09:34:00Z</dcterms:created>
  <dcterms:modified xsi:type="dcterms:W3CDTF">2018-08-27T03:35:00Z</dcterms:modified>
</cp:coreProperties>
</file>