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3A1F" w:rsidRDefault="00733A1F" w:rsidP="00500655">
      <w:pPr>
        <w:pStyle w:val="NormalWeb"/>
        <w:ind w:left="-1080" w:firstLine="1440"/>
        <w:jc w:val="center"/>
        <w:rPr>
          <w:rStyle w:val="Strong"/>
          <w:b w:val="0"/>
          <w:bCs w:val="0"/>
          <w:sz w:val="28"/>
          <w:szCs w:val="28"/>
        </w:rPr>
      </w:pPr>
      <w:r w:rsidRPr="00500655">
        <w:rPr>
          <w:rStyle w:val="Strong"/>
          <w:b w:val="0"/>
          <w:bCs w:val="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681.75pt">
            <v:imagedata r:id="rId5" o:title=""/>
          </v:shape>
        </w:pict>
      </w:r>
    </w:p>
    <w:p w:rsidR="00733A1F" w:rsidRDefault="00733A1F" w:rsidP="00500655">
      <w:pPr>
        <w:pStyle w:val="NormalWeb"/>
        <w:ind w:left="-1080" w:firstLine="1440"/>
        <w:jc w:val="center"/>
        <w:rPr>
          <w:rStyle w:val="Strong"/>
          <w:b w:val="0"/>
          <w:bCs w:val="0"/>
          <w:sz w:val="28"/>
          <w:szCs w:val="28"/>
        </w:rPr>
      </w:pPr>
    </w:p>
    <w:p w:rsidR="00733A1F" w:rsidRDefault="00733A1F" w:rsidP="00500655">
      <w:pPr>
        <w:pStyle w:val="NormalWeb"/>
        <w:ind w:left="-1080" w:firstLine="1440"/>
        <w:jc w:val="center"/>
        <w:rPr>
          <w:sz w:val="28"/>
          <w:szCs w:val="28"/>
        </w:rPr>
      </w:pPr>
      <w:r>
        <w:rPr>
          <w:rStyle w:val="Strong"/>
          <w:sz w:val="28"/>
          <w:szCs w:val="28"/>
        </w:rPr>
        <w:t>1.  Аналитическая часть</w:t>
      </w:r>
    </w:p>
    <w:p w:rsidR="00733A1F" w:rsidRDefault="00733A1F" w:rsidP="00EE7CA1">
      <w:pPr>
        <w:suppressAutoHyphens/>
        <w:ind w:left="360"/>
        <w:rPr>
          <w:b/>
          <w:sz w:val="28"/>
          <w:szCs w:val="28"/>
          <w:lang w:eastAsia="ar-SA"/>
        </w:rPr>
      </w:pPr>
      <w:r>
        <w:rPr>
          <w:b/>
          <w:sz w:val="28"/>
          <w:szCs w:val="28"/>
          <w:lang w:eastAsia="ar-SA"/>
        </w:rPr>
        <w:t xml:space="preserve"> Основная часть </w:t>
      </w:r>
    </w:p>
    <w:p w:rsidR="00733A1F" w:rsidRDefault="00733A1F" w:rsidP="00EE7CA1">
      <w:pPr>
        <w:suppressAutoHyphens/>
        <w:ind w:left="1080"/>
        <w:rPr>
          <w:b/>
          <w:sz w:val="28"/>
          <w:szCs w:val="28"/>
          <w:lang w:eastAsia="ar-SA"/>
        </w:rPr>
      </w:pPr>
    </w:p>
    <w:p w:rsidR="00733A1F" w:rsidRDefault="00733A1F" w:rsidP="00EE7CA1">
      <w:pPr>
        <w:numPr>
          <w:ilvl w:val="1"/>
          <w:numId w:val="1"/>
        </w:numPr>
        <w:tabs>
          <w:tab w:val="left" w:pos="993"/>
        </w:tabs>
        <w:suppressAutoHyphens/>
        <w:rPr>
          <w:b/>
          <w:sz w:val="28"/>
          <w:szCs w:val="28"/>
          <w:lang w:eastAsia="ar-SA"/>
        </w:rPr>
      </w:pPr>
      <w:r>
        <w:rPr>
          <w:b/>
          <w:sz w:val="28"/>
          <w:szCs w:val="28"/>
          <w:lang w:eastAsia="ar-SA"/>
        </w:rPr>
        <w:t xml:space="preserve">.Общие сведения </w:t>
      </w: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77"/>
        <w:gridCol w:w="7371"/>
      </w:tblGrid>
      <w:tr w:rsidR="00733A1F" w:rsidTr="00EE7CA1">
        <w:trPr>
          <w:trHeight w:val="285"/>
        </w:trPr>
        <w:tc>
          <w:tcPr>
            <w:tcW w:w="2977" w:type="dxa"/>
          </w:tcPr>
          <w:p w:rsidR="00733A1F" w:rsidRDefault="00733A1F">
            <w:pPr>
              <w:pStyle w:val="ConsPlusNormal"/>
              <w:ind w:firstLine="0"/>
              <w:rPr>
                <w:rFonts w:ascii="Times New Roman" w:hAnsi="Times New Roman" w:cs="Times New Roman"/>
                <w:color w:val="000000"/>
                <w:sz w:val="28"/>
                <w:szCs w:val="28"/>
              </w:rPr>
            </w:pPr>
            <w:r>
              <w:rPr>
                <w:rFonts w:ascii="Times New Roman" w:hAnsi="Times New Roman" w:cs="Times New Roman"/>
                <w:color w:val="000000"/>
                <w:sz w:val="28"/>
                <w:szCs w:val="28"/>
              </w:rPr>
              <w:t>Год основания</w:t>
            </w:r>
          </w:p>
        </w:tc>
        <w:tc>
          <w:tcPr>
            <w:tcW w:w="7371" w:type="dxa"/>
            <w:vAlign w:val="center"/>
          </w:tcPr>
          <w:p w:rsidR="00733A1F" w:rsidRDefault="00733A1F">
            <w:pPr>
              <w:pStyle w:val="ConsPlusNormal"/>
              <w:ind w:firstLine="0"/>
              <w:rPr>
                <w:rFonts w:ascii="Times New Roman" w:hAnsi="Times New Roman" w:cs="Times New Roman"/>
                <w:color w:val="000000"/>
                <w:sz w:val="28"/>
                <w:szCs w:val="28"/>
              </w:rPr>
            </w:pPr>
            <w:r>
              <w:rPr>
                <w:rFonts w:ascii="Times New Roman" w:hAnsi="Times New Roman" w:cs="Times New Roman"/>
                <w:color w:val="000000"/>
                <w:sz w:val="28"/>
                <w:szCs w:val="28"/>
              </w:rPr>
              <w:t>1966 год</w:t>
            </w:r>
          </w:p>
        </w:tc>
      </w:tr>
      <w:tr w:rsidR="00733A1F" w:rsidTr="00EE7CA1">
        <w:trPr>
          <w:trHeight w:val="476"/>
        </w:trPr>
        <w:tc>
          <w:tcPr>
            <w:tcW w:w="2977" w:type="dxa"/>
          </w:tcPr>
          <w:p w:rsidR="00733A1F" w:rsidRDefault="00733A1F">
            <w:pPr>
              <w:pStyle w:val="ConsPlusNormal"/>
              <w:ind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Полное наименование ОУ</w:t>
            </w:r>
          </w:p>
          <w:p w:rsidR="00733A1F" w:rsidRDefault="00733A1F">
            <w:pPr>
              <w:pStyle w:val="ConsPlusNormal"/>
              <w:ind w:firstLine="0"/>
              <w:jc w:val="both"/>
              <w:rPr>
                <w:rFonts w:ascii="Times New Roman" w:hAnsi="Times New Roman" w:cs="Times New Roman"/>
                <w:i/>
                <w:color w:val="000000"/>
                <w:sz w:val="28"/>
                <w:szCs w:val="28"/>
              </w:rPr>
            </w:pPr>
            <w:r>
              <w:rPr>
                <w:rFonts w:ascii="Times New Roman" w:hAnsi="Times New Roman" w:cs="Times New Roman"/>
                <w:i/>
                <w:color w:val="000000"/>
                <w:sz w:val="28"/>
                <w:szCs w:val="28"/>
              </w:rPr>
              <w:t>(по Уставу)</w:t>
            </w:r>
          </w:p>
        </w:tc>
        <w:tc>
          <w:tcPr>
            <w:tcW w:w="7371" w:type="dxa"/>
            <w:vAlign w:val="center"/>
          </w:tcPr>
          <w:p w:rsidR="00733A1F" w:rsidRDefault="00733A1F">
            <w:pPr>
              <w:jc w:val="both"/>
              <w:rPr>
                <w:sz w:val="28"/>
                <w:szCs w:val="28"/>
              </w:rPr>
            </w:pPr>
            <w:r>
              <w:rPr>
                <w:sz w:val="28"/>
                <w:szCs w:val="28"/>
              </w:rPr>
              <w:t>Муниципальное   бюджетное общеобразовательное учреждение «Начальная школа – детский сад                                                                                                                                                                                                                                                                               "Радуга"» с. Краснореченское  Хабаровского муниципального района Хабаровского края</w:t>
            </w:r>
          </w:p>
        </w:tc>
      </w:tr>
      <w:tr w:rsidR="00733A1F" w:rsidTr="00EE7CA1">
        <w:trPr>
          <w:trHeight w:val="476"/>
        </w:trPr>
        <w:tc>
          <w:tcPr>
            <w:tcW w:w="2977" w:type="dxa"/>
          </w:tcPr>
          <w:p w:rsidR="00733A1F" w:rsidRDefault="00733A1F">
            <w:pPr>
              <w:pStyle w:val="ConsPlusNormal"/>
              <w:ind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Сокращённое наименование  ОУ</w:t>
            </w:r>
          </w:p>
          <w:p w:rsidR="00733A1F" w:rsidRDefault="00733A1F">
            <w:pPr>
              <w:pStyle w:val="ConsPlusNormal"/>
              <w:ind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(по Уставу)</w:t>
            </w:r>
          </w:p>
        </w:tc>
        <w:tc>
          <w:tcPr>
            <w:tcW w:w="7371" w:type="dxa"/>
            <w:vAlign w:val="center"/>
          </w:tcPr>
          <w:p w:rsidR="00733A1F" w:rsidRDefault="00733A1F">
            <w:pPr>
              <w:jc w:val="both"/>
              <w:rPr>
                <w:color w:val="000000"/>
                <w:sz w:val="28"/>
                <w:szCs w:val="28"/>
              </w:rPr>
            </w:pPr>
            <w:r>
              <w:rPr>
                <w:sz w:val="28"/>
                <w:szCs w:val="28"/>
              </w:rPr>
              <w:t>МБОУ НШ ДС  с. Краснореченское</w:t>
            </w:r>
          </w:p>
        </w:tc>
      </w:tr>
      <w:tr w:rsidR="00733A1F" w:rsidTr="00EE7CA1">
        <w:trPr>
          <w:trHeight w:val="1423"/>
        </w:trPr>
        <w:tc>
          <w:tcPr>
            <w:tcW w:w="2977" w:type="dxa"/>
          </w:tcPr>
          <w:p w:rsidR="00733A1F" w:rsidRDefault="00733A1F">
            <w:pPr>
              <w:pStyle w:val="ConsPlusNormal"/>
              <w:ind w:firstLine="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Место нахождения ОУ</w:t>
            </w:r>
          </w:p>
          <w:p w:rsidR="00733A1F" w:rsidRDefault="00733A1F">
            <w:pPr>
              <w:pStyle w:val="ConsPlusNormal"/>
              <w:ind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 юридический адрес</w:t>
            </w:r>
          </w:p>
          <w:p w:rsidR="00733A1F" w:rsidRDefault="00733A1F">
            <w:pPr>
              <w:pStyle w:val="ConsPlusNormal"/>
              <w:ind w:firstLine="0"/>
              <w:jc w:val="both"/>
              <w:rPr>
                <w:rFonts w:ascii="Times New Roman" w:hAnsi="Times New Roman" w:cs="Times New Roman"/>
                <w:i/>
                <w:color w:val="000000"/>
                <w:sz w:val="28"/>
                <w:szCs w:val="28"/>
              </w:rPr>
            </w:pPr>
            <w:r>
              <w:rPr>
                <w:rFonts w:ascii="Times New Roman" w:hAnsi="Times New Roman" w:cs="Times New Roman"/>
                <w:i/>
                <w:color w:val="000000"/>
                <w:sz w:val="28"/>
                <w:szCs w:val="28"/>
              </w:rPr>
              <w:t>(по Уставу)</w:t>
            </w:r>
          </w:p>
          <w:p w:rsidR="00733A1F" w:rsidRDefault="00733A1F">
            <w:pPr>
              <w:pStyle w:val="ConsPlusNormal"/>
              <w:ind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фактический адрес </w:t>
            </w:r>
          </w:p>
        </w:tc>
        <w:tc>
          <w:tcPr>
            <w:tcW w:w="7371" w:type="dxa"/>
          </w:tcPr>
          <w:p w:rsidR="00733A1F" w:rsidRDefault="00733A1F">
            <w:pPr>
              <w:rPr>
                <w:sz w:val="28"/>
                <w:szCs w:val="28"/>
              </w:rPr>
            </w:pPr>
            <w:r>
              <w:rPr>
                <w:sz w:val="28"/>
                <w:szCs w:val="28"/>
              </w:rPr>
              <w:t>680501, Российская Федерация, Хабаровский край, Хабаровский район,       с. Краснореченское, ул. Центральная, 9</w:t>
            </w:r>
          </w:p>
          <w:p w:rsidR="00733A1F" w:rsidRDefault="00733A1F">
            <w:pPr>
              <w:rPr>
                <w:sz w:val="28"/>
                <w:szCs w:val="28"/>
              </w:rPr>
            </w:pPr>
            <w:r>
              <w:rPr>
                <w:sz w:val="28"/>
                <w:szCs w:val="28"/>
              </w:rPr>
              <w:t xml:space="preserve"> Российская Федерация, 680501, Хабаровский край, Хабаровский район, с. Краснореченское, ул. Школьная, 2</w:t>
            </w:r>
          </w:p>
        </w:tc>
      </w:tr>
      <w:tr w:rsidR="00733A1F" w:rsidTr="00EE7CA1">
        <w:trPr>
          <w:trHeight w:val="1933"/>
        </w:trPr>
        <w:tc>
          <w:tcPr>
            <w:tcW w:w="2977" w:type="dxa"/>
          </w:tcPr>
          <w:p w:rsidR="00733A1F" w:rsidRDefault="00733A1F">
            <w:pPr>
              <w:pStyle w:val="ConsPlusNormal"/>
              <w:ind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телефон</w:t>
            </w:r>
          </w:p>
          <w:p w:rsidR="00733A1F" w:rsidRDefault="00733A1F">
            <w:pPr>
              <w:pStyle w:val="ConsPlusNormal"/>
              <w:ind w:firstLine="0"/>
              <w:jc w:val="both"/>
              <w:rPr>
                <w:rFonts w:ascii="Times New Roman" w:hAnsi="Times New Roman" w:cs="Times New Roman"/>
                <w:color w:val="000000"/>
                <w:sz w:val="28"/>
                <w:szCs w:val="28"/>
              </w:rPr>
            </w:pPr>
          </w:p>
          <w:p w:rsidR="00733A1F" w:rsidRDefault="00733A1F">
            <w:pPr>
              <w:pStyle w:val="ConsPlusNormal"/>
              <w:ind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 факс</w:t>
            </w:r>
          </w:p>
          <w:p w:rsidR="00733A1F" w:rsidRDefault="00733A1F">
            <w:pPr>
              <w:pStyle w:val="ConsPlusNormal"/>
              <w:ind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733A1F" w:rsidRDefault="00733A1F">
            <w:pPr>
              <w:pStyle w:val="ConsPlusNormal"/>
              <w:ind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e</w:t>
            </w:r>
            <w:r>
              <w:rPr>
                <w:rFonts w:ascii="Times New Roman" w:hAnsi="Times New Roman" w:cs="Times New Roman"/>
                <w:color w:val="000000"/>
                <w:sz w:val="28"/>
                <w:szCs w:val="28"/>
              </w:rPr>
              <w:t>-</w:t>
            </w:r>
            <w:r>
              <w:rPr>
                <w:rFonts w:ascii="Times New Roman" w:hAnsi="Times New Roman" w:cs="Times New Roman"/>
                <w:color w:val="000000"/>
                <w:sz w:val="28"/>
                <w:szCs w:val="28"/>
                <w:lang w:val="en-US"/>
              </w:rPr>
              <w:t>mail</w:t>
            </w:r>
          </w:p>
          <w:p w:rsidR="00733A1F" w:rsidRDefault="00733A1F">
            <w:pPr>
              <w:pStyle w:val="ConsPlusNormal"/>
              <w:ind w:firstLine="0"/>
              <w:jc w:val="both"/>
              <w:rPr>
                <w:rFonts w:ascii="Times New Roman" w:hAnsi="Times New Roman" w:cs="Times New Roman"/>
                <w:sz w:val="28"/>
                <w:szCs w:val="28"/>
              </w:rPr>
            </w:pPr>
          </w:p>
          <w:p w:rsidR="00733A1F" w:rsidRDefault="00733A1F">
            <w:pPr>
              <w:rPr>
                <w:b/>
                <w:sz w:val="28"/>
                <w:szCs w:val="28"/>
              </w:rPr>
            </w:pPr>
            <w:r>
              <w:rPr>
                <w:sz w:val="28"/>
                <w:szCs w:val="28"/>
              </w:rPr>
              <w:t xml:space="preserve">-  адрес сайта </w:t>
            </w:r>
          </w:p>
        </w:tc>
        <w:tc>
          <w:tcPr>
            <w:tcW w:w="7371" w:type="dxa"/>
          </w:tcPr>
          <w:p w:rsidR="00733A1F" w:rsidRDefault="00733A1F">
            <w:pPr>
              <w:rPr>
                <w:sz w:val="28"/>
                <w:szCs w:val="28"/>
              </w:rPr>
            </w:pPr>
            <w:r>
              <w:rPr>
                <w:sz w:val="28"/>
                <w:szCs w:val="28"/>
              </w:rPr>
              <w:t>49 32 94</w:t>
            </w:r>
          </w:p>
          <w:p w:rsidR="00733A1F" w:rsidRDefault="00733A1F">
            <w:pPr>
              <w:rPr>
                <w:sz w:val="28"/>
                <w:szCs w:val="28"/>
              </w:rPr>
            </w:pPr>
            <w:r>
              <w:rPr>
                <w:sz w:val="28"/>
                <w:szCs w:val="28"/>
              </w:rPr>
              <w:t>49 32 97</w:t>
            </w:r>
          </w:p>
          <w:p w:rsidR="00733A1F" w:rsidRDefault="00733A1F"/>
          <w:p w:rsidR="00733A1F" w:rsidRDefault="00733A1F"/>
          <w:p w:rsidR="00733A1F" w:rsidRDefault="00733A1F">
            <w:pPr>
              <w:rPr>
                <w:sz w:val="28"/>
                <w:szCs w:val="28"/>
              </w:rPr>
            </w:pPr>
            <w:hyperlink r:id="rId6" w:history="1">
              <w:r>
                <w:rPr>
                  <w:rStyle w:val="Hyperlink"/>
                  <w:sz w:val="28"/>
                  <w:szCs w:val="28"/>
                  <w:lang w:val="en-US"/>
                </w:rPr>
                <w:t>radugads</w:t>
              </w:r>
              <w:r>
                <w:rPr>
                  <w:rStyle w:val="Hyperlink"/>
                  <w:sz w:val="28"/>
                  <w:szCs w:val="28"/>
                </w:rPr>
                <w:t>@</w:t>
              </w:r>
              <w:r>
                <w:rPr>
                  <w:rStyle w:val="Hyperlink"/>
                  <w:sz w:val="28"/>
                  <w:szCs w:val="28"/>
                  <w:lang w:val="en-US"/>
                </w:rPr>
                <w:t>edu</w:t>
              </w:r>
              <w:r>
                <w:rPr>
                  <w:rStyle w:val="Hyperlink"/>
                  <w:sz w:val="28"/>
                  <w:szCs w:val="28"/>
                </w:rPr>
                <w:t>.27.</w:t>
              </w:r>
              <w:r>
                <w:rPr>
                  <w:rStyle w:val="Hyperlink"/>
                  <w:sz w:val="28"/>
                  <w:szCs w:val="28"/>
                  <w:lang w:val="en-US"/>
                </w:rPr>
                <w:t>ru</w:t>
              </w:r>
            </w:hyperlink>
          </w:p>
          <w:p w:rsidR="00733A1F" w:rsidRDefault="00733A1F">
            <w:pPr>
              <w:rPr>
                <w:sz w:val="28"/>
                <w:szCs w:val="28"/>
              </w:rPr>
            </w:pPr>
          </w:p>
          <w:p w:rsidR="00733A1F" w:rsidRDefault="00733A1F">
            <w:pPr>
              <w:rPr>
                <w:sz w:val="28"/>
                <w:szCs w:val="28"/>
              </w:rPr>
            </w:pPr>
            <w:r>
              <w:rPr>
                <w:sz w:val="28"/>
                <w:szCs w:val="28"/>
                <w:lang w:val="en-US"/>
              </w:rPr>
              <w:t>ds</w:t>
            </w:r>
            <w:r>
              <w:rPr>
                <w:sz w:val="28"/>
                <w:szCs w:val="28"/>
              </w:rPr>
              <w:t>-</w:t>
            </w:r>
            <w:r>
              <w:rPr>
                <w:sz w:val="28"/>
                <w:szCs w:val="28"/>
                <w:lang w:val="en-US"/>
              </w:rPr>
              <w:t>raduga</w:t>
            </w:r>
            <w:r>
              <w:rPr>
                <w:sz w:val="28"/>
                <w:szCs w:val="28"/>
              </w:rPr>
              <w:t>.</w:t>
            </w:r>
            <w:r>
              <w:rPr>
                <w:sz w:val="28"/>
                <w:szCs w:val="28"/>
                <w:lang w:val="en-US"/>
              </w:rPr>
              <w:t>ippk</w:t>
            </w:r>
            <w:r>
              <w:rPr>
                <w:sz w:val="28"/>
                <w:szCs w:val="28"/>
              </w:rPr>
              <w:t>.</w:t>
            </w:r>
            <w:r>
              <w:rPr>
                <w:sz w:val="28"/>
                <w:szCs w:val="28"/>
                <w:lang w:val="en-US"/>
              </w:rPr>
              <w:t>ru</w:t>
            </w:r>
          </w:p>
        </w:tc>
      </w:tr>
      <w:tr w:rsidR="00733A1F" w:rsidTr="00EE7CA1">
        <w:trPr>
          <w:trHeight w:val="824"/>
        </w:trPr>
        <w:tc>
          <w:tcPr>
            <w:tcW w:w="2977" w:type="dxa"/>
          </w:tcPr>
          <w:p w:rsidR="00733A1F" w:rsidRPr="00B42727" w:rsidRDefault="00733A1F">
            <w:pPr>
              <w:pStyle w:val="1"/>
              <w:shd w:val="clear" w:color="auto" w:fill="auto"/>
              <w:spacing w:line="240" w:lineRule="auto"/>
              <w:rPr>
                <w:sz w:val="28"/>
                <w:szCs w:val="28"/>
                <w:lang w:eastAsia="en-US"/>
              </w:rPr>
            </w:pPr>
            <w:r w:rsidRPr="001648B4">
              <w:rPr>
                <w:rStyle w:val="12pt"/>
                <w:sz w:val="28"/>
                <w:szCs w:val="28"/>
              </w:rPr>
              <w:t xml:space="preserve">Лицензия  </w:t>
            </w:r>
          </w:p>
        </w:tc>
        <w:tc>
          <w:tcPr>
            <w:tcW w:w="7371" w:type="dxa"/>
          </w:tcPr>
          <w:p w:rsidR="00733A1F" w:rsidRDefault="00733A1F">
            <w:pPr>
              <w:jc w:val="both"/>
              <w:rPr>
                <w:sz w:val="28"/>
                <w:szCs w:val="28"/>
              </w:rPr>
            </w:pPr>
            <w:r>
              <w:rPr>
                <w:sz w:val="28"/>
                <w:szCs w:val="28"/>
              </w:rPr>
              <w:t xml:space="preserve">Министерство образования и науки Хабаровского края </w:t>
            </w:r>
          </w:p>
          <w:p w:rsidR="00733A1F" w:rsidRDefault="00733A1F">
            <w:pPr>
              <w:pStyle w:val="ConsPlusNormal"/>
              <w:ind w:hanging="29"/>
              <w:jc w:val="both"/>
              <w:rPr>
                <w:rFonts w:ascii="Times New Roman" w:hAnsi="Times New Roman" w:cs="Times New Roman"/>
                <w:sz w:val="28"/>
                <w:szCs w:val="28"/>
              </w:rPr>
            </w:pPr>
            <w:r>
              <w:rPr>
                <w:rFonts w:ascii="Times New Roman" w:hAnsi="Times New Roman" w:cs="Times New Roman"/>
                <w:color w:val="000000"/>
                <w:sz w:val="28"/>
                <w:szCs w:val="28"/>
              </w:rPr>
              <w:t>с</w:t>
            </w:r>
            <w:r>
              <w:rPr>
                <w:rFonts w:ascii="Times New Roman" w:hAnsi="Times New Roman" w:cs="Times New Roman"/>
                <w:sz w:val="28"/>
                <w:szCs w:val="28"/>
              </w:rPr>
              <w:t>ерия 27Л01 №  0001863  Регистрационный №  2762</w:t>
            </w:r>
          </w:p>
          <w:p w:rsidR="00733A1F" w:rsidRDefault="00733A1F">
            <w:pPr>
              <w:pStyle w:val="ConsPlusNormal"/>
              <w:ind w:hanging="29"/>
              <w:jc w:val="both"/>
              <w:rPr>
                <w:rFonts w:ascii="Times New Roman" w:hAnsi="Times New Roman" w:cs="Times New Roman"/>
                <w:sz w:val="28"/>
                <w:szCs w:val="28"/>
              </w:rPr>
            </w:pPr>
            <w:r>
              <w:rPr>
                <w:rFonts w:ascii="Times New Roman" w:hAnsi="Times New Roman" w:cs="Times New Roman"/>
                <w:sz w:val="28"/>
                <w:szCs w:val="28"/>
              </w:rPr>
              <w:t xml:space="preserve">Дата выдачи 26 февраля  </w:t>
            </w:r>
            <w:smartTag w:uri="urn:schemas-microsoft-com:office:smarttags" w:element="metricconverter">
              <w:smartTagPr>
                <w:attr w:name="ProductID" w:val="2019 г"/>
              </w:smartTagPr>
              <w:r>
                <w:rPr>
                  <w:rFonts w:ascii="Times New Roman" w:hAnsi="Times New Roman" w:cs="Times New Roman"/>
                  <w:sz w:val="28"/>
                  <w:szCs w:val="28"/>
                </w:rPr>
                <w:t>2019 г</w:t>
              </w:r>
            </w:smartTag>
          </w:p>
          <w:p w:rsidR="00733A1F" w:rsidRDefault="00733A1F">
            <w:pPr>
              <w:jc w:val="both"/>
              <w:rPr>
                <w:sz w:val="28"/>
                <w:szCs w:val="28"/>
              </w:rPr>
            </w:pPr>
            <w:r>
              <w:rPr>
                <w:sz w:val="28"/>
                <w:szCs w:val="28"/>
              </w:rPr>
              <w:t>Срок действия: бессрочно</w:t>
            </w:r>
          </w:p>
        </w:tc>
      </w:tr>
      <w:tr w:rsidR="00733A1F" w:rsidTr="00EE7CA1">
        <w:trPr>
          <w:trHeight w:val="824"/>
        </w:trPr>
        <w:tc>
          <w:tcPr>
            <w:tcW w:w="2977" w:type="dxa"/>
            <w:vAlign w:val="bottom"/>
          </w:tcPr>
          <w:p w:rsidR="00733A1F" w:rsidRPr="00B42727" w:rsidRDefault="00733A1F">
            <w:pPr>
              <w:pStyle w:val="1"/>
              <w:shd w:val="clear" w:color="auto" w:fill="auto"/>
              <w:spacing w:line="240" w:lineRule="auto"/>
              <w:rPr>
                <w:sz w:val="28"/>
                <w:szCs w:val="28"/>
                <w:lang w:eastAsia="en-US"/>
              </w:rPr>
            </w:pPr>
            <w:r w:rsidRPr="001648B4">
              <w:rPr>
                <w:rStyle w:val="12pt"/>
                <w:sz w:val="28"/>
                <w:szCs w:val="28"/>
              </w:rPr>
              <w:t xml:space="preserve">Свидетельство о государственной аккредитации </w:t>
            </w:r>
          </w:p>
        </w:tc>
        <w:tc>
          <w:tcPr>
            <w:tcW w:w="7371" w:type="dxa"/>
          </w:tcPr>
          <w:p w:rsidR="00733A1F" w:rsidRDefault="00733A1F">
            <w:pPr>
              <w:jc w:val="both"/>
              <w:rPr>
                <w:sz w:val="28"/>
                <w:szCs w:val="28"/>
              </w:rPr>
            </w:pPr>
            <w:r>
              <w:rPr>
                <w:sz w:val="28"/>
                <w:szCs w:val="28"/>
              </w:rPr>
              <w:t xml:space="preserve">Министерство образования и науки Хабаровского края </w:t>
            </w:r>
          </w:p>
          <w:p w:rsidR="00733A1F" w:rsidRDefault="00733A1F">
            <w:pPr>
              <w:jc w:val="both"/>
              <w:rPr>
                <w:sz w:val="28"/>
                <w:szCs w:val="28"/>
              </w:rPr>
            </w:pPr>
            <w:r>
              <w:rPr>
                <w:sz w:val="28"/>
                <w:szCs w:val="28"/>
              </w:rPr>
              <w:t xml:space="preserve">15 марта </w:t>
            </w:r>
            <w:smartTag w:uri="urn:schemas-microsoft-com:office:smarttags" w:element="metricconverter">
              <w:smartTagPr>
                <w:attr w:name="ProductID" w:val="2019 г"/>
              </w:smartTagPr>
              <w:r>
                <w:rPr>
                  <w:sz w:val="28"/>
                  <w:szCs w:val="28"/>
                </w:rPr>
                <w:t>2019 г</w:t>
              </w:r>
            </w:smartTag>
            <w:r>
              <w:rPr>
                <w:sz w:val="28"/>
                <w:szCs w:val="28"/>
              </w:rPr>
              <w:t xml:space="preserve">. Срок действия лицензии до 01.08.2025 г. </w:t>
            </w:r>
          </w:p>
        </w:tc>
      </w:tr>
      <w:tr w:rsidR="00733A1F" w:rsidTr="00EE7CA1">
        <w:trPr>
          <w:trHeight w:val="122"/>
        </w:trPr>
        <w:tc>
          <w:tcPr>
            <w:tcW w:w="2977" w:type="dxa"/>
          </w:tcPr>
          <w:p w:rsidR="00733A1F" w:rsidRDefault="00733A1F">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Устав</w:t>
            </w:r>
          </w:p>
          <w:p w:rsidR="00733A1F" w:rsidRDefault="00733A1F">
            <w:pPr>
              <w:pStyle w:val="ConsPlusNormal"/>
              <w:ind w:firstLine="0"/>
              <w:jc w:val="both"/>
              <w:rPr>
                <w:rFonts w:ascii="Times New Roman" w:hAnsi="Times New Roman" w:cs="Times New Roman"/>
                <w:i/>
                <w:sz w:val="28"/>
                <w:szCs w:val="28"/>
              </w:rPr>
            </w:pPr>
            <w:r>
              <w:rPr>
                <w:rFonts w:ascii="Times New Roman" w:hAnsi="Times New Roman" w:cs="Times New Roman"/>
                <w:i/>
                <w:sz w:val="28"/>
                <w:szCs w:val="28"/>
              </w:rPr>
              <w:t xml:space="preserve"> </w:t>
            </w:r>
          </w:p>
        </w:tc>
        <w:tc>
          <w:tcPr>
            <w:tcW w:w="7371" w:type="dxa"/>
            <w:vAlign w:val="center"/>
          </w:tcPr>
          <w:p w:rsidR="00733A1F" w:rsidRDefault="00733A1F">
            <w:pPr>
              <w:pStyle w:val="ConsPlusNormal"/>
              <w:ind w:hanging="29"/>
              <w:jc w:val="both"/>
              <w:rPr>
                <w:rFonts w:ascii="Times New Roman" w:hAnsi="Times New Roman" w:cs="Times New Roman"/>
                <w:color w:val="000000"/>
                <w:sz w:val="28"/>
                <w:szCs w:val="28"/>
              </w:rPr>
            </w:pPr>
            <w:r w:rsidRPr="008C637A">
              <w:rPr>
                <w:rFonts w:ascii="Times New Roman" w:hAnsi="Times New Roman" w:cs="Times New Roman"/>
                <w:color w:val="000000"/>
                <w:sz w:val="28"/>
                <w:szCs w:val="28"/>
              </w:rPr>
              <w:t>Утвержден Приказом Начальника Управления образования Хабаровского муниципального района Хабаровского края № 234 от 14.12.2018 г.</w:t>
            </w:r>
            <w:r>
              <w:rPr>
                <w:rFonts w:ascii="Times New Roman" w:hAnsi="Times New Roman" w:cs="Times New Roman"/>
                <w:color w:val="000000"/>
                <w:sz w:val="28"/>
                <w:szCs w:val="28"/>
              </w:rPr>
              <w:t xml:space="preserve"> </w:t>
            </w:r>
          </w:p>
        </w:tc>
      </w:tr>
      <w:tr w:rsidR="00733A1F" w:rsidTr="00EE7CA1">
        <w:trPr>
          <w:trHeight w:val="257"/>
        </w:trPr>
        <w:tc>
          <w:tcPr>
            <w:tcW w:w="2977" w:type="dxa"/>
          </w:tcPr>
          <w:p w:rsidR="00733A1F" w:rsidRDefault="00733A1F">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Учредительный договор </w:t>
            </w:r>
          </w:p>
        </w:tc>
        <w:tc>
          <w:tcPr>
            <w:tcW w:w="7371" w:type="dxa"/>
          </w:tcPr>
          <w:p w:rsidR="00733A1F" w:rsidRDefault="00733A1F">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Наименование документа: «О взаимоотношениях между Муниципальным образовательным учреждением для детей дошкольного  и младшего школьного возраста начальная школа – детский сад «Радуга» с. Краснореченское»</w:t>
            </w:r>
          </w:p>
          <w:p w:rsidR="00733A1F" w:rsidRDefault="00733A1F">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от 03.07.2008 г</w:t>
            </w:r>
          </w:p>
        </w:tc>
      </w:tr>
      <w:tr w:rsidR="00733A1F" w:rsidTr="00EE7CA1">
        <w:trPr>
          <w:trHeight w:val="554"/>
        </w:trPr>
        <w:tc>
          <w:tcPr>
            <w:tcW w:w="2977" w:type="dxa"/>
          </w:tcPr>
          <w:p w:rsidR="00733A1F" w:rsidRDefault="00733A1F">
            <w:pPr>
              <w:pStyle w:val="ConsPlusNormal"/>
              <w:ind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Учредитель </w:t>
            </w:r>
          </w:p>
          <w:p w:rsidR="00733A1F" w:rsidRDefault="00733A1F">
            <w:pPr>
              <w:pStyle w:val="ConsPlusNormal"/>
              <w:ind w:firstLine="0"/>
              <w:jc w:val="both"/>
              <w:rPr>
                <w:rFonts w:ascii="Times New Roman" w:hAnsi="Times New Roman" w:cs="Times New Roman"/>
                <w:i/>
                <w:color w:val="000000"/>
                <w:sz w:val="28"/>
                <w:szCs w:val="28"/>
              </w:rPr>
            </w:pPr>
          </w:p>
        </w:tc>
        <w:tc>
          <w:tcPr>
            <w:tcW w:w="7371" w:type="dxa"/>
            <w:vAlign w:val="center"/>
          </w:tcPr>
          <w:p w:rsidR="00733A1F" w:rsidRDefault="00733A1F">
            <w:pPr>
              <w:pStyle w:val="ConsPlusNormal"/>
              <w:ind w:hanging="2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Управление образования администрации Хабаровского муниципального района </w:t>
            </w:r>
          </w:p>
        </w:tc>
      </w:tr>
      <w:tr w:rsidR="00733A1F" w:rsidTr="00EE7CA1">
        <w:trPr>
          <w:trHeight w:val="358"/>
        </w:trPr>
        <w:tc>
          <w:tcPr>
            <w:tcW w:w="2977" w:type="dxa"/>
          </w:tcPr>
          <w:p w:rsidR="00733A1F" w:rsidRDefault="00733A1F">
            <w:pPr>
              <w:pStyle w:val="ConsPlusNormal"/>
              <w:ind w:firstLine="0"/>
              <w:rPr>
                <w:rFonts w:ascii="Times New Roman" w:hAnsi="Times New Roman" w:cs="Times New Roman"/>
                <w:color w:val="000000"/>
                <w:sz w:val="28"/>
                <w:szCs w:val="28"/>
              </w:rPr>
            </w:pPr>
            <w:r>
              <w:rPr>
                <w:rFonts w:ascii="Times New Roman" w:hAnsi="Times New Roman" w:cs="Times New Roman"/>
                <w:color w:val="000000"/>
                <w:sz w:val="28"/>
                <w:szCs w:val="28"/>
              </w:rPr>
              <w:t>Государственный статус ОУ:</w:t>
            </w:r>
          </w:p>
          <w:p w:rsidR="00733A1F" w:rsidRDefault="00733A1F">
            <w:pPr>
              <w:pStyle w:val="ConsPlusNormal"/>
              <w:ind w:firstLine="0"/>
              <w:rPr>
                <w:rFonts w:ascii="Times New Roman" w:hAnsi="Times New Roman" w:cs="Times New Roman"/>
                <w:color w:val="000000"/>
                <w:sz w:val="28"/>
                <w:szCs w:val="28"/>
              </w:rPr>
            </w:pPr>
          </w:p>
          <w:p w:rsidR="00733A1F" w:rsidRDefault="00733A1F">
            <w:pPr>
              <w:pStyle w:val="ConsPlusNormal"/>
              <w:ind w:firstLine="0"/>
              <w:rPr>
                <w:rFonts w:ascii="Times New Roman" w:hAnsi="Times New Roman" w:cs="Times New Roman"/>
                <w:color w:val="000000"/>
                <w:sz w:val="28"/>
                <w:szCs w:val="28"/>
              </w:rPr>
            </w:pPr>
            <w:r>
              <w:rPr>
                <w:rFonts w:ascii="Times New Roman" w:hAnsi="Times New Roman" w:cs="Times New Roman"/>
                <w:color w:val="000000"/>
                <w:sz w:val="28"/>
                <w:szCs w:val="28"/>
              </w:rPr>
              <w:t>- Тип учреждения</w:t>
            </w:r>
          </w:p>
          <w:p w:rsidR="00733A1F" w:rsidRDefault="00733A1F">
            <w:pPr>
              <w:pStyle w:val="ConsPlusNormal"/>
              <w:ind w:firstLine="0"/>
              <w:rPr>
                <w:rFonts w:ascii="Times New Roman" w:hAnsi="Times New Roman" w:cs="Times New Roman"/>
                <w:color w:val="000000"/>
                <w:sz w:val="28"/>
                <w:szCs w:val="28"/>
              </w:rPr>
            </w:pPr>
            <w:r>
              <w:rPr>
                <w:rFonts w:ascii="Times New Roman" w:hAnsi="Times New Roman" w:cs="Times New Roman"/>
                <w:color w:val="000000"/>
                <w:sz w:val="28"/>
                <w:szCs w:val="28"/>
              </w:rPr>
              <w:t>-  Тип образовательной организации</w:t>
            </w:r>
          </w:p>
        </w:tc>
        <w:tc>
          <w:tcPr>
            <w:tcW w:w="7371" w:type="dxa"/>
            <w:vAlign w:val="center"/>
          </w:tcPr>
          <w:p w:rsidR="00733A1F" w:rsidRDefault="00733A1F">
            <w:pPr>
              <w:pStyle w:val="ConsPlusNormal"/>
              <w:ind w:firstLine="0"/>
              <w:rPr>
                <w:rFonts w:ascii="Times New Roman" w:hAnsi="Times New Roman" w:cs="Times New Roman"/>
                <w:color w:val="000000"/>
                <w:sz w:val="28"/>
                <w:szCs w:val="28"/>
              </w:rPr>
            </w:pPr>
          </w:p>
          <w:p w:rsidR="00733A1F" w:rsidRDefault="00733A1F">
            <w:pPr>
              <w:pStyle w:val="ConsPlusNormal"/>
              <w:ind w:firstLine="0"/>
              <w:rPr>
                <w:rFonts w:ascii="Times New Roman" w:hAnsi="Times New Roman" w:cs="Times New Roman"/>
                <w:color w:val="000000"/>
                <w:sz w:val="28"/>
                <w:szCs w:val="28"/>
                <w:highlight w:val="yellow"/>
              </w:rPr>
            </w:pPr>
          </w:p>
          <w:p w:rsidR="00733A1F" w:rsidRDefault="00733A1F">
            <w:pPr>
              <w:pStyle w:val="ConsPlusNormal"/>
              <w:ind w:firstLine="0"/>
              <w:rPr>
                <w:rFonts w:ascii="Times New Roman" w:hAnsi="Times New Roman" w:cs="Times New Roman"/>
                <w:color w:val="000000"/>
                <w:sz w:val="28"/>
                <w:szCs w:val="28"/>
                <w:highlight w:val="yellow"/>
              </w:rPr>
            </w:pPr>
          </w:p>
          <w:p w:rsidR="00733A1F" w:rsidRDefault="00733A1F">
            <w:pPr>
              <w:pStyle w:val="ConsPlusNormal"/>
              <w:ind w:firstLine="0"/>
              <w:rPr>
                <w:rFonts w:ascii="Times New Roman" w:hAnsi="Times New Roman" w:cs="Times New Roman"/>
                <w:color w:val="000000"/>
                <w:sz w:val="28"/>
                <w:szCs w:val="28"/>
              </w:rPr>
            </w:pPr>
            <w:r>
              <w:rPr>
                <w:rFonts w:ascii="Times New Roman" w:hAnsi="Times New Roman" w:cs="Times New Roman"/>
                <w:color w:val="000000"/>
                <w:sz w:val="28"/>
                <w:szCs w:val="28"/>
              </w:rPr>
              <w:t>бюджетное</w:t>
            </w:r>
          </w:p>
          <w:p w:rsidR="00733A1F" w:rsidRDefault="00733A1F">
            <w:pPr>
              <w:pStyle w:val="ConsPlusNormal"/>
              <w:ind w:firstLine="0"/>
              <w:rPr>
                <w:rFonts w:ascii="Times New Roman" w:hAnsi="Times New Roman" w:cs="Times New Roman"/>
                <w:color w:val="000000"/>
                <w:sz w:val="28"/>
                <w:szCs w:val="28"/>
              </w:rPr>
            </w:pPr>
            <w:r>
              <w:rPr>
                <w:rFonts w:ascii="Times New Roman" w:hAnsi="Times New Roman" w:cs="Times New Roman"/>
                <w:color w:val="000000"/>
                <w:sz w:val="28"/>
                <w:szCs w:val="28"/>
              </w:rPr>
              <w:t>общеобразовательная организация</w:t>
            </w:r>
          </w:p>
          <w:p w:rsidR="00733A1F" w:rsidRDefault="00733A1F">
            <w:pPr>
              <w:pStyle w:val="ConsPlusNormal"/>
              <w:ind w:firstLine="0"/>
              <w:rPr>
                <w:rFonts w:ascii="Times New Roman" w:hAnsi="Times New Roman" w:cs="Times New Roman"/>
                <w:color w:val="000000"/>
                <w:sz w:val="28"/>
                <w:szCs w:val="28"/>
              </w:rPr>
            </w:pPr>
          </w:p>
        </w:tc>
      </w:tr>
      <w:tr w:rsidR="00733A1F" w:rsidTr="00EE7CA1">
        <w:trPr>
          <w:trHeight w:val="539"/>
        </w:trPr>
        <w:tc>
          <w:tcPr>
            <w:tcW w:w="2977" w:type="dxa"/>
          </w:tcPr>
          <w:p w:rsidR="00733A1F" w:rsidRDefault="00733A1F">
            <w:pPr>
              <w:pStyle w:val="ConsPlusNormal"/>
              <w:ind w:firstLine="0"/>
              <w:rPr>
                <w:rFonts w:ascii="Times New Roman" w:hAnsi="Times New Roman" w:cs="Times New Roman"/>
                <w:sz w:val="28"/>
                <w:szCs w:val="28"/>
              </w:rPr>
            </w:pPr>
            <w:r>
              <w:rPr>
                <w:rFonts w:ascii="Times New Roman" w:hAnsi="Times New Roman" w:cs="Times New Roman"/>
                <w:sz w:val="28"/>
                <w:szCs w:val="28"/>
              </w:rPr>
              <w:t xml:space="preserve">Программа развития  ОУ </w:t>
            </w:r>
          </w:p>
        </w:tc>
        <w:tc>
          <w:tcPr>
            <w:tcW w:w="7371" w:type="dxa"/>
            <w:vAlign w:val="center"/>
          </w:tcPr>
          <w:p w:rsidR="00733A1F" w:rsidRDefault="00733A1F">
            <w:pPr>
              <w:pStyle w:val="ConsPlusNormal"/>
              <w:ind w:firstLine="0"/>
              <w:rPr>
                <w:rFonts w:ascii="Times New Roman" w:hAnsi="Times New Roman" w:cs="Times New Roman"/>
                <w:color w:val="000000"/>
                <w:sz w:val="28"/>
                <w:szCs w:val="28"/>
              </w:rPr>
            </w:pPr>
            <w:r>
              <w:rPr>
                <w:rFonts w:ascii="Times New Roman" w:hAnsi="Times New Roman" w:cs="Times New Roman"/>
                <w:color w:val="000000"/>
                <w:sz w:val="28"/>
                <w:szCs w:val="28"/>
              </w:rPr>
              <w:t xml:space="preserve">Принята на общем собрании сотрудников </w:t>
            </w:r>
          </w:p>
          <w:p w:rsidR="00733A1F" w:rsidRDefault="00733A1F">
            <w:pPr>
              <w:pStyle w:val="ConsPlusNormal"/>
              <w:ind w:firstLine="0"/>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Протокол № 2   от 15.02. </w:t>
            </w:r>
            <w:smartTag w:uri="urn:schemas-microsoft-com:office:smarttags" w:element="metricconverter">
              <w:smartTagPr>
                <w:attr w:name="ProductID" w:val="2017 г"/>
              </w:smartTagPr>
              <w:r>
                <w:rPr>
                  <w:rFonts w:ascii="Times New Roman" w:hAnsi="Times New Roman" w:cs="Times New Roman"/>
                  <w:color w:val="000000"/>
                  <w:sz w:val="28"/>
                  <w:szCs w:val="28"/>
                </w:rPr>
                <w:t>2017 г</w:t>
              </w:r>
            </w:smartTag>
            <w:r>
              <w:rPr>
                <w:rFonts w:ascii="Times New Roman" w:hAnsi="Times New Roman" w:cs="Times New Roman"/>
                <w:color w:val="000000"/>
                <w:sz w:val="28"/>
                <w:szCs w:val="28"/>
              </w:rPr>
              <w:t xml:space="preserve"> Программа  развития «Единство» на 2017-</w:t>
            </w:r>
            <w:smartTag w:uri="urn:schemas-microsoft-com:office:smarttags" w:element="metricconverter">
              <w:smartTagPr>
                <w:attr w:name="ProductID" w:val="2021 г"/>
              </w:smartTagPr>
              <w:r>
                <w:rPr>
                  <w:rFonts w:ascii="Times New Roman" w:hAnsi="Times New Roman" w:cs="Times New Roman"/>
                  <w:color w:val="000000"/>
                  <w:sz w:val="28"/>
                  <w:szCs w:val="28"/>
                </w:rPr>
                <w:t>2021 г</w:t>
              </w:r>
            </w:smartTag>
          </w:p>
        </w:tc>
      </w:tr>
      <w:tr w:rsidR="00733A1F" w:rsidTr="00EE7CA1">
        <w:trPr>
          <w:trHeight w:val="1190"/>
        </w:trPr>
        <w:tc>
          <w:tcPr>
            <w:tcW w:w="2977" w:type="dxa"/>
          </w:tcPr>
          <w:p w:rsidR="00733A1F" w:rsidRDefault="00733A1F">
            <w:pPr>
              <w:pStyle w:val="ConsPlusNormal"/>
              <w:ind w:firstLine="0"/>
              <w:rPr>
                <w:rFonts w:ascii="Times New Roman" w:hAnsi="Times New Roman" w:cs="Times New Roman"/>
                <w:sz w:val="28"/>
                <w:szCs w:val="28"/>
              </w:rPr>
            </w:pPr>
            <w:r>
              <w:rPr>
                <w:rStyle w:val="12pt"/>
                <w:rFonts w:cs="Times New Roman"/>
                <w:sz w:val="28"/>
                <w:szCs w:val="28"/>
              </w:rPr>
              <w:t xml:space="preserve">Реализуемые образовательные программы в соответствии с лицензией </w:t>
            </w:r>
          </w:p>
        </w:tc>
        <w:tc>
          <w:tcPr>
            <w:tcW w:w="7371" w:type="dxa"/>
            <w:vAlign w:val="center"/>
          </w:tcPr>
          <w:p w:rsidR="00733A1F" w:rsidRDefault="00733A1F">
            <w:pPr>
              <w:jc w:val="both"/>
              <w:rPr>
                <w:sz w:val="28"/>
                <w:szCs w:val="28"/>
              </w:rPr>
            </w:pPr>
            <w:r>
              <w:rPr>
                <w:sz w:val="28"/>
                <w:szCs w:val="28"/>
              </w:rPr>
              <w:t xml:space="preserve"> программы дошкольного образования:  - 5 лет</w:t>
            </w:r>
          </w:p>
          <w:p w:rsidR="00733A1F" w:rsidRDefault="00733A1F">
            <w:pPr>
              <w:jc w:val="both"/>
              <w:rPr>
                <w:sz w:val="28"/>
                <w:szCs w:val="28"/>
              </w:rPr>
            </w:pPr>
          </w:p>
          <w:p w:rsidR="00733A1F" w:rsidRDefault="00733A1F">
            <w:pPr>
              <w:jc w:val="both"/>
              <w:rPr>
                <w:sz w:val="28"/>
                <w:szCs w:val="28"/>
              </w:rPr>
            </w:pPr>
          </w:p>
        </w:tc>
      </w:tr>
      <w:tr w:rsidR="00733A1F" w:rsidTr="00EE7CA1">
        <w:trPr>
          <w:trHeight w:val="197"/>
        </w:trPr>
        <w:tc>
          <w:tcPr>
            <w:tcW w:w="2977" w:type="dxa"/>
          </w:tcPr>
          <w:p w:rsidR="00733A1F" w:rsidRDefault="00733A1F">
            <w:pPr>
              <w:pStyle w:val="ConsPlusNormal"/>
              <w:ind w:firstLine="0"/>
              <w:rPr>
                <w:rStyle w:val="12pt"/>
                <w:rFonts w:cs="Times New Roman"/>
                <w:sz w:val="28"/>
              </w:rPr>
            </w:pPr>
            <w:r>
              <w:rPr>
                <w:rStyle w:val="12pt"/>
                <w:rFonts w:cs="Times New Roman"/>
                <w:sz w:val="28"/>
                <w:szCs w:val="28"/>
              </w:rPr>
              <w:t xml:space="preserve">Директор </w:t>
            </w:r>
          </w:p>
        </w:tc>
        <w:tc>
          <w:tcPr>
            <w:tcW w:w="7371" w:type="dxa"/>
            <w:vAlign w:val="center"/>
          </w:tcPr>
          <w:p w:rsidR="00733A1F" w:rsidRDefault="00733A1F">
            <w:r>
              <w:rPr>
                <w:sz w:val="28"/>
                <w:szCs w:val="28"/>
              </w:rPr>
              <w:t xml:space="preserve">Петина Елена Валерьевна </w:t>
            </w:r>
          </w:p>
        </w:tc>
      </w:tr>
    </w:tbl>
    <w:p w:rsidR="00733A1F" w:rsidRDefault="00733A1F" w:rsidP="00EE7CA1">
      <w:pPr>
        <w:pStyle w:val="NormalWeb"/>
        <w:spacing w:before="0" w:beforeAutospacing="0" w:after="0" w:afterAutospacing="0"/>
        <w:jc w:val="both"/>
        <w:rPr>
          <w:sz w:val="28"/>
          <w:szCs w:val="28"/>
        </w:rPr>
      </w:pPr>
      <w:r>
        <w:rPr>
          <w:rStyle w:val="Strong"/>
          <w:sz w:val="28"/>
          <w:szCs w:val="28"/>
        </w:rPr>
        <w:t>       </w:t>
      </w:r>
      <w:r>
        <w:rPr>
          <w:sz w:val="28"/>
          <w:szCs w:val="28"/>
        </w:rPr>
        <w:t>Целями проведения самообследования МБОУ (детский сад) (далее ОУ) являются обеспечение доступности и открытости информации о деятельности ОУ . В процессе самообследования были проведены оценка образовательной деятельности, системы управления ОУ , содержания и качества подготовки обучающихся (воспитанников), организация воспитательно-образовательного процесса, анализ движения обучающихся (воспитанников), качества кадрового, учебно-методического, библиотечно-информационного обеспечения, материально-технической базы, функционирования  внутренней системы оценки качества образования, анализ показателей деятельности ОУ.</w:t>
      </w:r>
    </w:p>
    <w:p w:rsidR="00733A1F" w:rsidRDefault="00733A1F" w:rsidP="00EE7CA1">
      <w:pPr>
        <w:ind w:firstLine="708"/>
        <w:jc w:val="both"/>
        <w:rPr>
          <w:sz w:val="28"/>
          <w:szCs w:val="28"/>
        </w:rPr>
      </w:pPr>
      <w:r>
        <w:rPr>
          <w:sz w:val="28"/>
          <w:szCs w:val="28"/>
        </w:rPr>
        <w:t xml:space="preserve">Здание детского сада панельное железобетонное, двухэтажное, </w:t>
      </w:r>
      <w:r>
        <w:rPr>
          <w:b/>
          <w:sz w:val="28"/>
          <w:szCs w:val="28"/>
        </w:rPr>
        <w:t>1966 года</w:t>
      </w:r>
      <w:r>
        <w:rPr>
          <w:sz w:val="28"/>
          <w:szCs w:val="28"/>
        </w:rPr>
        <w:t xml:space="preserve"> строения, площадь 1181,1 кв.м, отдельное от жилых домов и других строений.  В здании имеется 6 входов: 4 центральных и 2 служебных.</w:t>
      </w:r>
    </w:p>
    <w:p w:rsidR="00733A1F" w:rsidRDefault="00733A1F" w:rsidP="00EE7CA1">
      <w:pPr>
        <w:pStyle w:val="NormalWeb"/>
        <w:spacing w:before="0" w:beforeAutospacing="0" w:after="0" w:afterAutospacing="0"/>
        <w:jc w:val="both"/>
        <w:rPr>
          <w:sz w:val="28"/>
          <w:szCs w:val="28"/>
        </w:rPr>
      </w:pPr>
      <w:r>
        <w:rPr>
          <w:sz w:val="28"/>
          <w:szCs w:val="28"/>
        </w:rPr>
        <w:t xml:space="preserve">     Дошкольное учреждение осуществляет свою деятельность в соответствии c Законом РФ «Об образовании» от 29.12.2012г, № 273-ФЗ,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образования и науки РФ от 30.08.2013г. № 1014,   Санитарно-эпидемиологическими правилами и нормативами СанПиН 2.4.1.3049-13, Уставом МБОУ,  Федеральным законом «Об основных гарантиях прав ребёнка Российской Федерации», Конвенцией ООН о правах ребёнка, </w:t>
      </w:r>
      <w:r w:rsidRPr="00224505">
        <w:rPr>
          <w:sz w:val="28"/>
          <w:szCs w:val="28"/>
        </w:rPr>
        <w:t>Постановлением администрации Хабаровского муниципального района № 11 от 16.01.2019 г «О закреплении муниципальных дошкольных образовательных учреждений за территориями Хабаровского муниципального района»</w:t>
      </w:r>
    </w:p>
    <w:p w:rsidR="00733A1F" w:rsidRDefault="00733A1F" w:rsidP="00EE7CA1">
      <w:pPr>
        <w:pStyle w:val="NormalWeb"/>
        <w:spacing w:before="0" w:beforeAutospacing="0" w:after="0" w:afterAutospacing="0"/>
        <w:ind w:firstLine="708"/>
        <w:jc w:val="both"/>
        <w:rPr>
          <w:sz w:val="28"/>
          <w:szCs w:val="28"/>
        </w:rPr>
      </w:pPr>
      <w:r>
        <w:rPr>
          <w:sz w:val="28"/>
          <w:szCs w:val="28"/>
        </w:rPr>
        <w:t>За 2019 год были разработаны и пролонгированы локальные акты ОУ</w:t>
      </w:r>
    </w:p>
    <w:p w:rsidR="00733A1F" w:rsidRDefault="00733A1F" w:rsidP="00EE7CA1">
      <w:pPr>
        <w:pStyle w:val="NormalWeb"/>
        <w:spacing w:before="0" w:beforeAutospacing="0" w:after="0" w:afterAutospacing="0"/>
        <w:ind w:firstLine="708"/>
        <w:jc w:val="both"/>
        <w:rPr>
          <w:sz w:val="28"/>
          <w:szCs w:val="28"/>
        </w:rPr>
      </w:pPr>
      <w:r>
        <w:rPr>
          <w:sz w:val="28"/>
          <w:szCs w:val="28"/>
        </w:rPr>
        <w:t>Все документы размещены  на сайте учреждения.</w:t>
      </w:r>
    </w:p>
    <w:p w:rsidR="00733A1F" w:rsidRDefault="00733A1F" w:rsidP="00EE7CA1">
      <w:pPr>
        <w:pStyle w:val="NormalWeb"/>
        <w:spacing w:before="0" w:beforeAutospacing="0" w:after="0" w:afterAutospacing="0"/>
        <w:ind w:firstLine="708"/>
        <w:jc w:val="both"/>
        <w:rPr>
          <w:sz w:val="28"/>
          <w:szCs w:val="28"/>
        </w:rPr>
      </w:pPr>
    </w:p>
    <w:p w:rsidR="00733A1F" w:rsidRDefault="00733A1F" w:rsidP="00EE7CA1">
      <w:pPr>
        <w:pStyle w:val="NormalWeb"/>
        <w:spacing w:before="0" w:beforeAutospacing="0" w:after="0" w:afterAutospacing="0"/>
        <w:ind w:firstLine="708"/>
        <w:jc w:val="both"/>
        <w:rPr>
          <w:sz w:val="28"/>
          <w:szCs w:val="28"/>
        </w:rPr>
      </w:pPr>
    </w:p>
    <w:p w:rsidR="00733A1F" w:rsidRDefault="00733A1F" w:rsidP="00EE7CA1">
      <w:pPr>
        <w:pStyle w:val="NormalWeb"/>
        <w:spacing w:before="0" w:beforeAutospacing="0" w:after="0" w:afterAutospacing="0"/>
        <w:ind w:firstLine="708"/>
        <w:jc w:val="both"/>
        <w:rPr>
          <w:sz w:val="28"/>
          <w:szCs w:val="28"/>
        </w:rPr>
      </w:pPr>
    </w:p>
    <w:p w:rsidR="00733A1F" w:rsidRDefault="00733A1F" w:rsidP="00EE7CA1">
      <w:pPr>
        <w:pStyle w:val="NormalWeb"/>
        <w:spacing w:before="0" w:beforeAutospacing="0" w:after="0" w:afterAutospacing="0"/>
        <w:ind w:firstLine="708"/>
        <w:jc w:val="both"/>
        <w:rPr>
          <w:sz w:val="28"/>
          <w:szCs w:val="28"/>
        </w:rPr>
      </w:pPr>
    </w:p>
    <w:p w:rsidR="00733A1F" w:rsidRDefault="00733A1F" w:rsidP="00EE7CA1">
      <w:pPr>
        <w:tabs>
          <w:tab w:val="left" w:pos="993"/>
        </w:tabs>
        <w:rPr>
          <w:b/>
          <w:sz w:val="28"/>
          <w:szCs w:val="28"/>
        </w:rPr>
      </w:pPr>
      <w:r>
        <w:rPr>
          <w:b/>
          <w:sz w:val="28"/>
          <w:szCs w:val="28"/>
        </w:rPr>
        <w:t xml:space="preserve"> 1.2. Контингент обучающихся. </w:t>
      </w:r>
    </w:p>
    <w:p w:rsidR="00733A1F" w:rsidRDefault="00733A1F" w:rsidP="00EE7CA1">
      <w:pPr>
        <w:tabs>
          <w:tab w:val="left" w:pos="993"/>
        </w:tabs>
        <w:rPr>
          <w:b/>
          <w:sz w:val="28"/>
          <w:szCs w:val="28"/>
        </w:rPr>
      </w:pPr>
      <w:r>
        <w:rPr>
          <w:b/>
          <w:sz w:val="28"/>
          <w:szCs w:val="28"/>
          <w:u w:val="single"/>
        </w:rPr>
        <w:t xml:space="preserve"> Оценка системы контингента обучающихся</w:t>
      </w:r>
    </w:p>
    <w:p w:rsidR="00733A1F" w:rsidRDefault="00733A1F" w:rsidP="00EE7CA1">
      <w:pPr>
        <w:pStyle w:val="NormalWeb"/>
        <w:rPr>
          <w:sz w:val="28"/>
          <w:szCs w:val="28"/>
        </w:rPr>
      </w:pPr>
      <w:r>
        <w:rPr>
          <w:sz w:val="28"/>
          <w:szCs w:val="28"/>
        </w:rPr>
        <w:t xml:space="preserve">Детский сад </w:t>
      </w:r>
      <w:r w:rsidRPr="00224505">
        <w:rPr>
          <w:sz w:val="28"/>
          <w:szCs w:val="28"/>
        </w:rPr>
        <w:t>посещает 125</w:t>
      </w:r>
      <w:r>
        <w:rPr>
          <w:sz w:val="28"/>
          <w:szCs w:val="28"/>
        </w:rPr>
        <w:t xml:space="preserve"> обучающихся</w:t>
      </w:r>
      <w:r w:rsidRPr="00224505">
        <w:rPr>
          <w:sz w:val="28"/>
          <w:szCs w:val="28"/>
        </w:rPr>
        <w:t xml:space="preserve"> (воспитанник</w:t>
      </w:r>
      <w:r>
        <w:rPr>
          <w:sz w:val="28"/>
          <w:szCs w:val="28"/>
        </w:rPr>
        <w:t>ов</w:t>
      </w:r>
      <w:r w:rsidRPr="00224505">
        <w:rPr>
          <w:sz w:val="28"/>
          <w:szCs w:val="28"/>
        </w:rPr>
        <w:t>)  в возрасте от 2 до 7 лет. Количество групп - 6. Из них:</w:t>
      </w:r>
    </w:p>
    <w:p w:rsidR="00733A1F" w:rsidRDefault="00733A1F" w:rsidP="00EE7CA1">
      <w:pPr>
        <w:pStyle w:val="NormalWeb"/>
        <w:rPr>
          <w:sz w:val="28"/>
          <w:szCs w:val="28"/>
        </w:rPr>
      </w:pPr>
      <w:r>
        <w:rPr>
          <w:sz w:val="28"/>
          <w:szCs w:val="28"/>
        </w:rPr>
        <w:t>6  - групп  общеразвивающей направленности</w:t>
      </w:r>
    </w:p>
    <w:p w:rsidR="00733A1F" w:rsidRDefault="00733A1F" w:rsidP="00EE7CA1">
      <w:pPr>
        <w:pStyle w:val="NormalWeb"/>
        <w:rPr>
          <w:sz w:val="28"/>
          <w:szCs w:val="28"/>
        </w:rPr>
      </w:pPr>
      <w:r>
        <w:rPr>
          <w:rStyle w:val="Emphasis"/>
          <w:b/>
          <w:bCs/>
          <w:sz w:val="28"/>
          <w:szCs w:val="28"/>
        </w:rPr>
        <w:t>Количественный состав групп:</w:t>
      </w:r>
      <w:r>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1"/>
        <w:gridCol w:w="5157"/>
        <w:gridCol w:w="3046"/>
      </w:tblGrid>
      <w:tr w:rsidR="00733A1F" w:rsidTr="00EE7CA1">
        <w:tc>
          <w:tcPr>
            <w:tcW w:w="1071" w:type="dxa"/>
          </w:tcPr>
          <w:p w:rsidR="00733A1F" w:rsidRDefault="00733A1F">
            <w:pPr>
              <w:pStyle w:val="NormalWeb"/>
              <w:rPr>
                <w:sz w:val="28"/>
                <w:szCs w:val="28"/>
              </w:rPr>
            </w:pPr>
            <w:r>
              <w:rPr>
                <w:sz w:val="28"/>
                <w:szCs w:val="28"/>
              </w:rPr>
              <w:t>№ п/п</w:t>
            </w:r>
          </w:p>
        </w:tc>
        <w:tc>
          <w:tcPr>
            <w:tcW w:w="5157" w:type="dxa"/>
          </w:tcPr>
          <w:p w:rsidR="00733A1F" w:rsidRDefault="00733A1F">
            <w:pPr>
              <w:pStyle w:val="NormalWeb"/>
              <w:rPr>
                <w:sz w:val="28"/>
                <w:szCs w:val="28"/>
              </w:rPr>
            </w:pPr>
            <w:r>
              <w:rPr>
                <w:sz w:val="28"/>
                <w:szCs w:val="28"/>
              </w:rPr>
              <w:t>группа</w:t>
            </w:r>
          </w:p>
        </w:tc>
        <w:tc>
          <w:tcPr>
            <w:tcW w:w="3046" w:type="dxa"/>
          </w:tcPr>
          <w:p w:rsidR="00733A1F" w:rsidRDefault="00733A1F">
            <w:pPr>
              <w:pStyle w:val="NormalWeb"/>
              <w:rPr>
                <w:sz w:val="28"/>
                <w:szCs w:val="28"/>
              </w:rPr>
            </w:pPr>
            <w:r>
              <w:rPr>
                <w:sz w:val="28"/>
                <w:szCs w:val="28"/>
              </w:rPr>
              <w:t>количество детей</w:t>
            </w:r>
          </w:p>
        </w:tc>
      </w:tr>
      <w:tr w:rsidR="00733A1F" w:rsidTr="00EE7CA1">
        <w:tc>
          <w:tcPr>
            <w:tcW w:w="1071" w:type="dxa"/>
          </w:tcPr>
          <w:p w:rsidR="00733A1F" w:rsidRDefault="00733A1F">
            <w:pPr>
              <w:pStyle w:val="NormalWeb"/>
              <w:rPr>
                <w:sz w:val="28"/>
                <w:szCs w:val="28"/>
              </w:rPr>
            </w:pPr>
            <w:r>
              <w:rPr>
                <w:sz w:val="28"/>
                <w:szCs w:val="28"/>
              </w:rPr>
              <w:t>1</w:t>
            </w:r>
          </w:p>
        </w:tc>
        <w:tc>
          <w:tcPr>
            <w:tcW w:w="5157" w:type="dxa"/>
          </w:tcPr>
          <w:p w:rsidR="00733A1F" w:rsidRDefault="00733A1F">
            <w:pPr>
              <w:pStyle w:val="NormalWeb"/>
              <w:rPr>
                <w:sz w:val="28"/>
                <w:szCs w:val="28"/>
              </w:rPr>
            </w:pPr>
            <w:r>
              <w:rPr>
                <w:sz w:val="28"/>
                <w:szCs w:val="28"/>
              </w:rPr>
              <w:t>первая младшая группа  «Сказка»</w:t>
            </w:r>
          </w:p>
        </w:tc>
        <w:tc>
          <w:tcPr>
            <w:tcW w:w="3046" w:type="dxa"/>
          </w:tcPr>
          <w:p w:rsidR="00733A1F" w:rsidRDefault="00733A1F">
            <w:pPr>
              <w:pStyle w:val="NormalWeb"/>
              <w:rPr>
                <w:sz w:val="28"/>
                <w:szCs w:val="28"/>
              </w:rPr>
            </w:pPr>
            <w:r>
              <w:rPr>
                <w:sz w:val="28"/>
                <w:szCs w:val="28"/>
              </w:rPr>
              <w:t>18</w:t>
            </w:r>
          </w:p>
        </w:tc>
      </w:tr>
      <w:tr w:rsidR="00733A1F" w:rsidTr="00EE7CA1">
        <w:tc>
          <w:tcPr>
            <w:tcW w:w="1071" w:type="dxa"/>
          </w:tcPr>
          <w:p w:rsidR="00733A1F" w:rsidRDefault="00733A1F">
            <w:pPr>
              <w:pStyle w:val="NormalWeb"/>
              <w:rPr>
                <w:sz w:val="28"/>
                <w:szCs w:val="28"/>
              </w:rPr>
            </w:pPr>
            <w:r>
              <w:rPr>
                <w:sz w:val="28"/>
                <w:szCs w:val="28"/>
              </w:rPr>
              <w:t>2</w:t>
            </w:r>
          </w:p>
        </w:tc>
        <w:tc>
          <w:tcPr>
            <w:tcW w:w="5157" w:type="dxa"/>
          </w:tcPr>
          <w:p w:rsidR="00733A1F" w:rsidRDefault="00733A1F">
            <w:pPr>
              <w:pStyle w:val="NormalWeb"/>
              <w:rPr>
                <w:sz w:val="28"/>
                <w:szCs w:val="28"/>
              </w:rPr>
            </w:pPr>
            <w:r>
              <w:rPr>
                <w:sz w:val="28"/>
                <w:szCs w:val="28"/>
              </w:rPr>
              <w:t xml:space="preserve">вторая младшая группа  № 1 «Ромашка» </w:t>
            </w:r>
          </w:p>
        </w:tc>
        <w:tc>
          <w:tcPr>
            <w:tcW w:w="3046" w:type="dxa"/>
          </w:tcPr>
          <w:p w:rsidR="00733A1F" w:rsidRDefault="00733A1F">
            <w:pPr>
              <w:pStyle w:val="NormalWeb"/>
              <w:rPr>
                <w:sz w:val="28"/>
                <w:szCs w:val="28"/>
              </w:rPr>
            </w:pPr>
            <w:r>
              <w:rPr>
                <w:sz w:val="28"/>
                <w:szCs w:val="28"/>
              </w:rPr>
              <w:t>23</w:t>
            </w:r>
          </w:p>
        </w:tc>
      </w:tr>
      <w:tr w:rsidR="00733A1F" w:rsidTr="00EE7CA1">
        <w:tc>
          <w:tcPr>
            <w:tcW w:w="1071" w:type="dxa"/>
          </w:tcPr>
          <w:p w:rsidR="00733A1F" w:rsidRDefault="00733A1F">
            <w:pPr>
              <w:pStyle w:val="NormalWeb"/>
              <w:rPr>
                <w:sz w:val="28"/>
                <w:szCs w:val="28"/>
              </w:rPr>
            </w:pPr>
            <w:r>
              <w:rPr>
                <w:sz w:val="28"/>
                <w:szCs w:val="28"/>
              </w:rPr>
              <w:t>3</w:t>
            </w:r>
          </w:p>
        </w:tc>
        <w:tc>
          <w:tcPr>
            <w:tcW w:w="5157" w:type="dxa"/>
          </w:tcPr>
          <w:p w:rsidR="00733A1F" w:rsidRDefault="00733A1F">
            <w:pPr>
              <w:pStyle w:val="NormalWeb"/>
              <w:rPr>
                <w:sz w:val="28"/>
                <w:szCs w:val="28"/>
              </w:rPr>
            </w:pPr>
            <w:r>
              <w:rPr>
                <w:sz w:val="28"/>
                <w:szCs w:val="28"/>
              </w:rPr>
              <w:t>вторая младшая группа  № 2 «Растишки»</w:t>
            </w:r>
          </w:p>
        </w:tc>
        <w:tc>
          <w:tcPr>
            <w:tcW w:w="3046" w:type="dxa"/>
          </w:tcPr>
          <w:p w:rsidR="00733A1F" w:rsidRDefault="00733A1F">
            <w:pPr>
              <w:pStyle w:val="NormalWeb"/>
              <w:rPr>
                <w:sz w:val="28"/>
                <w:szCs w:val="28"/>
              </w:rPr>
            </w:pPr>
            <w:r>
              <w:rPr>
                <w:sz w:val="28"/>
                <w:szCs w:val="28"/>
              </w:rPr>
              <w:t>23</w:t>
            </w:r>
          </w:p>
        </w:tc>
      </w:tr>
      <w:tr w:rsidR="00733A1F" w:rsidTr="00EE7CA1">
        <w:tc>
          <w:tcPr>
            <w:tcW w:w="1071" w:type="dxa"/>
          </w:tcPr>
          <w:p w:rsidR="00733A1F" w:rsidRDefault="00733A1F">
            <w:pPr>
              <w:pStyle w:val="NormalWeb"/>
              <w:rPr>
                <w:sz w:val="28"/>
                <w:szCs w:val="28"/>
              </w:rPr>
            </w:pPr>
            <w:r>
              <w:rPr>
                <w:sz w:val="28"/>
                <w:szCs w:val="28"/>
              </w:rPr>
              <w:t>4</w:t>
            </w:r>
          </w:p>
        </w:tc>
        <w:tc>
          <w:tcPr>
            <w:tcW w:w="5157" w:type="dxa"/>
          </w:tcPr>
          <w:p w:rsidR="00733A1F" w:rsidRDefault="00733A1F">
            <w:pPr>
              <w:pStyle w:val="NormalWeb"/>
              <w:rPr>
                <w:sz w:val="28"/>
                <w:szCs w:val="28"/>
              </w:rPr>
            </w:pPr>
            <w:r>
              <w:rPr>
                <w:sz w:val="28"/>
                <w:szCs w:val="28"/>
              </w:rPr>
              <w:t xml:space="preserve">средняя группа  №1 «Морячки» </w:t>
            </w:r>
          </w:p>
        </w:tc>
        <w:tc>
          <w:tcPr>
            <w:tcW w:w="3046" w:type="dxa"/>
          </w:tcPr>
          <w:p w:rsidR="00733A1F" w:rsidRDefault="00733A1F">
            <w:pPr>
              <w:pStyle w:val="NormalWeb"/>
              <w:rPr>
                <w:sz w:val="28"/>
                <w:szCs w:val="28"/>
              </w:rPr>
            </w:pPr>
            <w:r>
              <w:rPr>
                <w:sz w:val="28"/>
                <w:szCs w:val="28"/>
              </w:rPr>
              <w:t>20</w:t>
            </w:r>
          </w:p>
        </w:tc>
      </w:tr>
      <w:tr w:rsidR="00733A1F" w:rsidTr="00EE7CA1">
        <w:tc>
          <w:tcPr>
            <w:tcW w:w="1071" w:type="dxa"/>
          </w:tcPr>
          <w:p w:rsidR="00733A1F" w:rsidRDefault="00733A1F">
            <w:pPr>
              <w:pStyle w:val="NormalWeb"/>
              <w:rPr>
                <w:sz w:val="28"/>
                <w:szCs w:val="28"/>
              </w:rPr>
            </w:pPr>
            <w:r>
              <w:rPr>
                <w:sz w:val="28"/>
                <w:szCs w:val="28"/>
              </w:rPr>
              <w:t>5</w:t>
            </w:r>
          </w:p>
        </w:tc>
        <w:tc>
          <w:tcPr>
            <w:tcW w:w="5157" w:type="dxa"/>
          </w:tcPr>
          <w:p w:rsidR="00733A1F" w:rsidRDefault="00733A1F">
            <w:pPr>
              <w:pStyle w:val="NormalWeb"/>
              <w:rPr>
                <w:sz w:val="28"/>
                <w:szCs w:val="28"/>
              </w:rPr>
            </w:pPr>
            <w:r>
              <w:rPr>
                <w:sz w:val="28"/>
                <w:szCs w:val="28"/>
              </w:rPr>
              <w:t xml:space="preserve">средняя группа № 2 «Солнышко» </w:t>
            </w:r>
          </w:p>
        </w:tc>
        <w:tc>
          <w:tcPr>
            <w:tcW w:w="3046" w:type="dxa"/>
          </w:tcPr>
          <w:p w:rsidR="00733A1F" w:rsidRDefault="00733A1F">
            <w:pPr>
              <w:pStyle w:val="NormalWeb"/>
              <w:rPr>
                <w:sz w:val="28"/>
                <w:szCs w:val="28"/>
              </w:rPr>
            </w:pPr>
            <w:r>
              <w:rPr>
                <w:sz w:val="28"/>
                <w:szCs w:val="28"/>
              </w:rPr>
              <w:t>16</w:t>
            </w:r>
          </w:p>
        </w:tc>
      </w:tr>
      <w:tr w:rsidR="00733A1F" w:rsidTr="00EE7CA1">
        <w:tc>
          <w:tcPr>
            <w:tcW w:w="1071" w:type="dxa"/>
          </w:tcPr>
          <w:p w:rsidR="00733A1F" w:rsidRDefault="00733A1F">
            <w:pPr>
              <w:pStyle w:val="NormalWeb"/>
              <w:rPr>
                <w:sz w:val="28"/>
                <w:szCs w:val="28"/>
              </w:rPr>
            </w:pPr>
            <w:r>
              <w:rPr>
                <w:sz w:val="28"/>
                <w:szCs w:val="28"/>
              </w:rPr>
              <w:t>6</w:t>
            </w:r>
          </w:p>
        </w:tc>
        <w:tc>
          <w:tcPr>
            <w:tcW w:w="5157" w:type="dxa"/>
          </w:tcPr>
          <w:p w:rsidR="00733A1F" w:rsidRDefault="00733A1F">
            <w:pPr>
              <w:pStyle w:val="NormalWeb"/>
              <w:rPr>
                <w:sz w:val="28"/>
                <w:szCs w:val="28"/>
              </w:rPr>
            </w:pPr>
            <w:r>
              <w:rPr>
                <w:sz w:val="28"/>
                <w:szCs w:val="28"/>
              </w:rPr>
              <w:t>подготовительная группа «Дружные ребята»</w:t>
            </w:r>
          </w:p>
        </w:tc>
        <w:tc>
          <w:tcPr>
            <w:tcW w:w="3046" w:type="dxa"/>
          </w:tcPr>
          <w:p w:rsidR="00733A1F" w:rsidRDefault="00733A1F">
            <w:pPr>
              <w:pStyle w:val="NormalWeb"/>
              <w:rPr>
                <w:sz w:val="28"/>
                <w:szCs w:val="28"/>
              </w:rPr>
            </w:pPr>
            <w:r>
              <w:rPr>
                <w:sz w:val="28"/>
                <w:szCs w:val="28"/>
              </w:rPr>
              <w:t>25</w:t>
            </w:r>
          </w:p>
        </w:tc>
      </w:tr>
      <w:tr w:rsidR="00733A1F" w:rsidTr="00EE7CA1">
        <w:tc>
          <w:tcPr>
            <w:tcW w:w="6228" w:type="dxa"/>
            <w:gridSpan w:val="2"/>
          </w:tcPr>
          <w:p w:rsidR="00733A1F" w:rsidRDefault="00733A1F">
            <w:pPr>
              <w:pStyle w:val="NormalWeb"/>
              <w:jc w:val="right"/>
              <w:rPr>
                <w:sz w:val="28"/>
                <w:szCs w:val="28"/>
              </w:rPr>
            </w:pPr>
            <w:r>
              <w:rPr>
                <w:sz w:val="28"/>
                <w:szCs w:val="28"/>
              </w:rPr>
              <w:t>ИТОГО:</w:t>
            </w:r>
          </w:p>
        </w:tc>
        <w:tc>
          <w:tcPr>
            <w:tcW w:w="3046" w:type="dxa"/>
          </w:tcPr>
          <w:p w:rsidR="00733A1F" w:rsidRDefault="00733A1F">
            <w:pPr>
              <w:pStyle w:val="NormalWeb"/>
              <w:rPr>
                <w:sz w:val="28"/>
                <w:szCs w:val="28"/>
              </w:rPr>
            </w:pPr>
            <w:r>
              <w:rPr>
                <w:sz w:val="28"/>
                <w:szCs w:val="28"/>
              </w:rPr>
              <w:fldChar w:fldCharType="begin"/>
            </w:r>
            <w:r>
              <w:rPr>
                <w:sz w:val="28"/>
                <w:szCs w:val="28"/>
              </w:rPr>
              <w:instrText xml:space="preserve"> =SUM(ABOVE) </w:instrText>
            </w:r>
            <w:r>
              <w:rPr>
                <w:sz w:val="28"/>
                <w:szCs w:val="28"/>
              </w:rPr>
              <w:fldChar w:fldCharType="separate"/>
            </w:r>
            <w:r>
              <w:rPr>
                <w:noProof/>
                <w:sz w:val="28"/>
                <w:szCs w:val="28"/>
              </w:rPr>
              <w:t>1</w:t>
            </w:r>
            <w:r w:rsidRPr="00224505">
              <w:rPr>
                <w:noProof/>
                <w:sz w:val="28"/>
                <w:szCs w:val="28"/>
              </w:rPr>
              <w:t>25</w:t>
            </w:r>
            <w:r>
              <w:rPr>
                <w:sz w:val="28"/>
                <w:szCs w:val="28"/>
              </w:rPr>
              <w:fldChar w:fldCharType="end"/>
            </w:r>
          </w:p>
        </w:tc>
      </w:tr>
    </w:tbl>
    <w:p w:rsidR="00733A1F" w:rsidRDefault="00733A1F" w:rsidP="00EE7CA1">
      <w:pPr>
        <w:tabs>
          <w:tab w:val="left" w:pos="142"/>
        </w:tabs>
        <w:ind w:left="568"/>
        <w:rPr>
          <w:sz w:val="28"/>
          <w:szCs w:val="28"/>
          <w:u w:val="single"/>
        </w:rPr>
      </w:pPr>
    </w:p>
    <w:p w:rsidR="00733A1F" w:rsidRDefault="00733A1F" w:rsidP="00EE7CA1">
      <w:pPr>
        <w:ind w:firstLine="709"/>
        <w:jc w:val="both"/>
        <w:rPr>
          <w:sz w:val="28"/>
          <w:szCs w:val="28"/>
        </w:rPr>
      </w:pPr>
      <w:r>
        <w:rPr>
          <w:sz w:val="28"/>
          <w:szCs w:val="28"/>
        </w:rPr>
        <w:t>Комплектование групп в Учреждении осуществляется в период с 1  по 30 сентября каждого календарного года. В остальное время производится доукомплектование на свободные (освободившиеся, вновь созданные) места, которые предоставляются в первую очередь льготным категориям граждан, пользующихся правом внеочередного и первоочередного направления детей в Учреждение.</w:t>
      </w:r>
    </w:p>
    <w:p w:rsidR="00733A1F" w:rsidRDefault="00733A1F" w:rsidP="00EE7CA1">
      <w:pPr>
        <w:ind w:firstLine="709"/>
        <w:jc w:val="both"/>
        <w:rPr>
          <w:sz w:val="28"/>
          <w:szCs w:val="28"/>
        </w:rPr>
      </w:pPr>
      <w:r>
        <w:rPr>
          <w:sz w:val="28"/>
          <w:szCs w:val="28"/>
        </w:rPr>
        <w:t>  Прием детей в Учреждение осуществляется по личному заявлению родителя (законного представителя) обучающегося (воспитанника)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 и медицинского заключения.</w:t>
      </w:r>
    </w:p>
    <w:p w:rsidR="00733A1F" w:rsidRDefault="00733A1F" w:rsidP="00EE7CA1">
      <w:pPr>
        <w:ind w:firstLine="709"/>
        <w:jc w:val="both"/>
        <w:rPr>
          <w:sz w:val="28"/>
          <w:szCs w:val="28"/>
        </w:rPr>
      </w:pPr>
      <w:r>
        <w:rPr>
          <w:sz w:val="28"/>
          <w:szCs w:val="28"/>
        </w:rPr>
        <w:t>При приеме ребенка в Учреждение после предъявления документов заключается договор об образовании по образовательным программам дошкольного образования с родителями (законными представителями) ребенка.</w:t>
      </w:r>
    </w:p>
    <w:p w:rsidR="00733A1F" w:rsidRDefault="00733A1F" w:rsidP="00EE7CA1">
      <w:pPr>
        <w:ind w:firstLine="709"/>
        <w:jc w:val="both"/>
        <w:rPr>
          <w:sz w:val="28"/>
          <w:szCs w:val="28"/>
        </w:rPr>
      </w:pPr>
      <w:r>
        <w:rPr>
          <w:sz w:val="28"/>
          <w:szCs w:val="28"/>
        </w:rPr>
        <w:t>Договор об образовании вступает в силу с момента его подписания сторонами. Изменения, дополнения к договору об образовании оформляются в форме дополнительного соглашения к нему.</w:t>
      </w:r>
    </w:p>
    <w:p w:rsidR="00733A1F" w:rsidRDefault="00733A1F" w:rsidP="00EE7CA1">
      <w:pPr>
        <w:ind w:firstLine="709"/>
        <w:jc w:val="both"/>
        <w:rPr>
          <w:sz w:val="28"/>
          <w:szCs w:val="28"/>
        </w:rPr>
      </w:pPr>
      <w:r>
        <w:rPr>
          <w:sz w:val="28"/>
          <w:szCs w:val="28"/>
        </w:rPr>
        <w:t>Зачисление детей в Учреждение оформляется приказами директора МБОУ.</w:t>
      </w:r>
    </w:p>
    <w:p w:rsidR="00733A1F" w:rsidRDefault="00733A1F" w:rsidP="00EE7CA1">
      <w:pPr>
        <w:ind w:firstLine="709"/>
        <w:jc w:val="both"/>
        <w:rPr>
          <w:sz w:val="28"/>
          <w:szCs w:val="28"/>
        </w:rPr>
      </w:pPr>
      <w:r>
        <w:rPr>
          <w:sz w:val="28"/>
          <w:szCs w:val="28"/>
        </w:rPr>
        <w:t>При приеме ребенка в Учреждение родителей (законных представителей) знакомят с уставом Учреждения,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(воспитанников). Факт ознакомления родителей (законных представителей) обучающегося (воспитанника) с указанными документами фиксируется в заявлении о приеме в образовательную организацию и заверяется личной подписью родителей (законных представителей) обучающегося (воспитанника). Подписью родителей (законных представителей) ребёнка фиксируется также согласие на обработку их персональных данных и персональных данных обучающегося (воспитанника) в порядке, установленном законодательством Российской Федерации.</w:t>
      </w:r>
    </w:p>
    <w:p w:rsidR="00733A1F" w:rsidRDefault="00733A1F" w:rsidP="00EE7CA1">
      <w:pPr>
        <w:ind w:firstLine="709"/>
        <w:jc w:val="both"/>
        <w:rPr>
          <w:sz w:val="28"/>
          <w:szCs w:val="28"/>
        </w:rPr>
      </w:pPr>
      <w:r>
        <w:rPr>
          <w:sz w:val="28"/>
          <w:szCs w:val="28"/>
        </w:rPr>
        <w:t>Отчисление детей из Учреждения может производиться в следующих случаях:</w:t>
      </w:r>
    </w:p>
    <w:p w:rsidR="00733A1F" w:rsidRDefault="00733A1F" w:rsidP="00EE7CA1">
      <w:pPr>
        <w:ind w:firstLine="709"/>
        <w:jc w:val="both"/>
        <w:rPr>
          <w:sz w:val="28"/>
          <w:szCs w:val="28"/>
        </w:rPr>
      </w:pPr>
      <w:r>
        <w:rPr>
          <w:sz w:val="28"/>
          <w:szCs w:val="28"/>
        </w:rPr>
        <w:t>- в связи с завершением дошкольного образования;</w:t>
      </w:r>
    </w:p>
    <w:p w:rsidR="00733A1F" w:rsidRDefault="00733A1F" w:rsidP="00EE7CA1">
      <w:pPr>
        <w:ind w:firstLine="709"/>
        <w:jc w:val="both"/>
        <w:rPr>
          <w:sz w:val="28"/>
          <w:szCs w:val="28"/>
        </w:rPr>
      </w:pPr>
      <w:r>
        <w:rPr>
          <w:sz w:val="28"/>
          <w:szCs w:val="28"/>
        </w:rPr>
        <w:t>- досрочно по основаниям, в следующих случаях:</w:t>
      </w:r>
    </w:p>
    <w:p w:rsidR="00733A1F" w:rsidRDefault="00733A1F" w:rsidP="00EE7CA1">
      <w:pPr>
        <w:pStyle w:val="msonormalcxspmiddle"/>
        <w:numPr>
          <w:ilvl w:val="0"/>
          <w:numId w:val="2"/>
        </w:numPr>
        <w:contextualSpacing/>
        <w:jc w:val="both"/>
        <w:rPr>
          <w:sz w:val="28"/>
          <w:szCs w:val="28"/>
        </w:rPr>
      </w:pPr>
      <w:r>
        <w:rPr>
          <w:sz w:val="28"/>
          <w:szCs w:val="28"/>
        </w:rPr>
        <w:t>при возникновении медицинских показаний, препятствующих его дальнейшему пребыванию в Учреждении;</w:t>
      </w:r>
    </w:p>
    <w:p w:rsidR="00733A1F" w:rsidRDefault="00733A1F" w:rsidP="00EE7CA1">
      <w:pPr>
        <w:pStyle w:val="msonormalcxspmiddlecxspmiddle"/>
        <w:numPr>
          <w:ilvl w:val="0"/>
          <w:numId w:val="2"/>
        </w:numPr>
        <w:contextualSpacing/>
        <w:jc w:val="both"/>
        <w:rPr>
          <w:sz w:val="28"/>
          <w:szCs w:val="28"/>
        </w:rPr>
      </w:pPr>
      <w:r>
        <w:rPr>
          <w:sz w:val="28"/>
          <w:szCs w:val="28"/>
        </w:rPr>
        <w:t>по инициативе родителей (законных представителей) обучающегося (воспитанника), в том числе в случае перевода ребёнка для продолжения освоения образовательной программы в другую организацию, осуществляющую образовательную деятельность;</w:t>
      </w:r>
    </w:p>
    <w:p w:rsidR="00733A1F" w:rsidRDefault="00733A1F" w:rsidP="00EE7CA1">
      <w:pPr>
        <w:pStyle w:val="msonormalcxspmiddle"/>
        <w:numPr>
          <w:ilvl w:val="0"/>
          <w:numId w:val="2"/>
        </w:numPr>
        <w:contextualSpacing/>
        <w:jc w:val="both"/>
        <w:rPr>
          <w:sz w:val="28"/>
          <w:szCs w:val="28"/>
        </w:rPr>
      </w:pPr>
      <w:r>
        <w:rPr>
          <w:sz w:val="28"/>
          <w:szCs w:val="28"/>
        </w:rPr>
        <w:t>по обстоятельствам, не зависящим от воли родителей (законных представителей) несовершеннолетнего обучающегося и Учреждения, в том числе в случае ликвидации Учреждения.</w:t>
      </w:r>
    </w:p>
    <w:p w:rsidR="00733A1F" w:rsidRDefault="00733A1F" w:rsidP="00EE7CA1">
      <w:pPr>
        <w:ind w:firstLine="709"/>
        <w:jc w:val="both"/>
        <w:rPr>
          <w:sz w:val="28"/>
          <w:szCs w:val="28"/>
        </w:rPr>
      </w:pPr>
      <w:r>
        <w:rPr>
          <w:sz w:val="28"/>
          <w:szCs w:val="28"/>
        </w:rPr>
        <w:t>Прекращение образовательных отношений с обучающимся (воспитанником) оформляется приказом директора Учреждением об отчислении. Права и обязанности участников образовательных отношений, предусмотренные законодательством об образовании и локальными нормативными актами Учреждения, прекращаются с даты отчисления обучающегося (воспитанника).</w:t>
      </w:r>
    </w:p>
    <w:p w:rsidR="00733A1F" w:rsidRDefault="00733A1F" w:rsidP="00EE7CA1">
      <w:pPr>
        <w:tabs>
          <w:tab w:val="left" w:pos="142"/>
        </w:tabs>
        <w:ind w:left="568"/>
        <w:rPr>
          <w:sz w:val="28"/>
          <w:szCs w:val="28"/>
        </w:rPr>
      </w:pPr>
      <w:r>
        <w:rPr>
          <w:sz w:val="28"/>
          <w:szCs w:val="28"/>
          <w:u w:val="single"/>
        </w:rPr>
        <w:t>Вывод:</w:t>
      </w:r>
      <w:r>
        <w:rPr>
          <w:b/>
          <w:sz w:val="28"/>
          <w:szCs w:val="28"/>
        </w:rPr>
        <w:t xml:space="preserve"> </w:t>
      </w:r>
      <w:r>
        <w:rPr>
          <w:sz w:val="28"/>
          <w:szCs w:val="28"/>
        </w:rPr>
        <w:t>контингент обучающихся в течение года обновляется. Количество групп остается неизменным.</w:t>
      </w:r>
    </w:p>
    <w:p w:rsidR="00733A1F" w:rsidRDefault="00733A1F" w:rsidP="00EE7CA1">
      <w:pPr>
        <w:numPr>
          <w:ilvl w:val="1"/>
          <w:numId w:val="3"/>
        </w:numPr>
        <w:tabs>
          <w:tab w:val="left" w:pos="142"/>
        </w:tabs>
        <w:rPr>
          <w:b/>
          <w:sz w:val="28"/>
          <w:szCs w:val="28"/>
        </w:rPr>
      </w:pPr>
      <w:r>
        <w:rPr>
          <w:b/>
          <w:sz w:val="28"/>
          <w:szCs w:val="28"/>
        </w:rPr>
        <w:t xml:space="preserve">Структура управления.  </w:t>
      </w:r>
    </w:p>
    <w:p w:rsidR="00733A1F" w:rsidRDefault="00733A1F" w:rsidP="00EE7CA1">
      <w:pPr>
        <w:tabs>
          <w:tab w:val="left" w:pos="142"/>
        </w:tabs>
        <w:ind w:left="568"/>
        <w:rPr>
          <w:b/>
          <w:sz w:val="28"/>
          <w:szCs w:val="28"/>
        </w:rPr>
      </w:pPr>
      <w:r>
        <w:rPr>
          <w:b/>
          <w:sz w:val="28"/>
          <w:szCs w:val="28"/>
          <w:u w:val="single"/>
        </w:rPr>
        <w:t>Оценка системы управления организации.</w:t>
      </w:r>
    </w:p>
    <w:p w:rsidR="00733A1F" w:rsidRDefault="00733A1F" w:rsidP="00EE7CA1">
      <w:pPr>
        <w:tabs>
          <w:tab w:val="left" w:pos="-284"/>
        </w:tabs>
        <w:ind w:left="-284" w:firstLine="993"/>
        <w:jc w:val="both"/>
        <w:rPr>
          <w:sz w:val="28"/>
          <w:szCs w:val="28"/>
        </w:rPr>
      </w:pPr>
      <w:r>
        <w:rPr>
          <w:sz w:val="28"/>
          <w:szCs w:val="28"/>
        </w:rPr>
        <w:t>Управление МБОУ НШ ДС с. Краснореченское осуществляется в соответствии с Федеральным законом «Об образовании в Российской Федерации» и Уставом учреждения на принципах демократичности, открытости, единства единоначалия и самоуправления, объективности и полноте используемой информации, приоритета общечеловеческих ценностей, охраны жизни и здоровья человека, свободного развития личности.</w:t>
      </w:r>
    </w:p>
    <w:p w:rsidR="00733A1F" w:rsidRDefault="00733A1F" w:rsidP="00EE7CA1">
      <w:pPr>
        <w:tabs>
          <w:tab w:val="left" w:pos="-284"/>
        </w:tabs>
        <w:ind w:left="-284" w:firstLine="993"/>
        <w:jc w:val="both"/>
        <w:rPr>
          <w:sz w:val="28"/>
          <w:szCs w:val="28"/>
        </w:rPr>
      </w:pPr>
      <w:r>
        <w:rPr>
          <w:sz w:val="28"/>
          <w:szCs w:val="28"/>
        </w:rPr>
        <w:t xml:space="preserve">Формами самоуправления являются: общее  собрание , Попечительский совет, Педагогический совет. </w:t>
      </w:r>
      <w:r>
        <w:rPr>
          <w:noProof/>
        </w:rPr>
        <w:pict>
          <v:shapetype id="_x0000_t32" coordsize="21600,21600" o:spt="32" o:oned="t" path="m,l21600,21600e" filled="f">
            <v:path arrowok="t" fillok="f" o:connecttype="none"/>
            <o:lock v:ext="edit" shapetype="t"/>
          </v:shapetype>
          <v:shape id="Прямая со стрелкой 1" o:spid="_x0000_s1026" type="#_x0000_t32" style="position:absolute;left:0;text-align:left;margin-left:96.45pt;margin-top:15.45pt;width:3.75pt;height:0;flip:x;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"/>
        </w:pict>
      </w:r>
      <w:r>
        <w:rPr>
          <w:sz w:val="28"/>
          <w:szCs w:val="28"/>
        </w:rPr>
        <w:tab/>
      </w:r>
    </w:p>
    <w:p w:rsidR="00733A1F" w:rsidRDefault="00733A1F" w:rsidP="00EE7CA1">
      <w:pPr>
        <w:jc w:val="both"/>
        <w:rPr>
          <w:sz w:val="28"/>
          <w:szCs w:val="28"/>
        </w:rPr>
      </w:pPr>
    </w:p>
    <w:tbl>
      <w:tblPr>
        <w:tblW w:w="1003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56"/>
        <w:gridCol w:w="1799"/>
        <w:gridCol w:w="2067"/>
        <w:gridCol w:w="2363"/>
        <w:gridCol w:w="855"/>
        <w:gridCol w:w="1036"/>
        <w:gridCol w:w="1559"/>
      </w:tblGrid>
      <w:tr w:rsidR="00733A1F" w:rsidRPr="00D37015" w:rsidTr="00EE7CA1">
        <w:trPr>
          <w:trHeight w:val="864"/>
        </w:trPr>
        <w:tc>
          <w:tcPr>
            <w:tcW w:w="356" w:type="dxa"/>
            <w:vAlign w:val="center"/>
          </w:tcPr>
          <w:p w:rsidR="00733A1F" w:rsidRPr="00D37015" w:rsidRDefault="00733A1F">
            <w:pPr>
              <w:jc w:val="center"/>
            </w:pPr>
            <w:r w:rsidRPr="00D37015">
              <w:t>№</w:t>
            </w:r>
          </w:p>
        </w:tc>
        <w:tc>
          <w:tcPr>
            <w:tcW w:w="1798" w:type="dxa"/>
            <w:vAlign w:val="center"/>
          </w:tcPr>
          <w:p w:rsidR="00733A1F" w:rsidRPr="00D37015" w:rsidRDefault="00733A1F">
            <w:pPr>
              <w:jc w:val="center"/>
            </w:pPr>
            <w:r w:rsidRPr="00D37015">
              <w:t>Должность</w:t>
            </w:r>
          </w:p>
        </w:tc>
        <w:tc>
          <w:tcPr>
            <w:tcW w:w="2066" w:type="dxa"/>
            <w:vAlign w:val="center"/>
          </w:tcPr>
          <w:p w:rsidR="00733A1F" w:rsidRPr="00D37015" w:rsidRDefault="00733A1F">
            <w:pPr>
              <w:jc w:val="center"/>
            </w:pPr>
            <w:r w:rsidRPr="00D37015">
              <w:t>ФИО</w:t>
            </w:r>
          </w:p>
        </w:tc>
        <w:tc>
          <w:tcPr>
            <w:tcW w:w="2362" w:type="dxa"/>
            <w:vAlign w:val="center"/>
          </w:tcPr>
          <w:p w:rsidR="00733A1F" w:rsidRPr="00D37015" w:rsidRDefault="00733A1F">
            <w:pPr>
              <w:jc w:val="center"/>
            </w:pPr>
            <w:r w:rsidRPr="00D37015">
              <w:t>Образование</w:t>
            </w:r>
          </w:p>
        </w:tc>
        <w:tc>
          <w:tcPr>
            <w:tcW w:w="855" w:type="dxa"/>
            <w:vAlign w:val="center"/>
          </w:tcPr>
          <w:p w:rsidR="00733A1F" w:rsidRPr="00D37015" w:rsidRDefault="00733A1F">
            <w:pPr>
              <w:jc w:val="center"/>
            </w:pPr>
            <w:r w:rsidRPr="00D37015">
              <w:t>Педаго гичес</w:t>
            </w:r>
          </w:p>
          <w:p w:rsidR="00733A1F" w:rsidRPr="00D37015" w:rsidRDefault="00733A1F">
            <w:pPr>
              <w:jc w:val="center"/>
            </w:pPr>
            <w:r w:rsidRPr="00D37015">
              <w:t>кий стаж</w:t>
            </w:r>
          </w:p>
        </w:tc>
        <w:tc>
          <w:tcPr>
            <w:tcW w:w="1036" w:type="dxa"/>
            <w:vAlign w:val="center"/>
          </w:tcPr>
          <w:p w:rsidR="00733A1F" w:rsidRPr="00D37015" w:rsidRDefault="00733A1F">
            <w:pPr>
              <w:jc w:val="center"/>
            </w:pPr>
            <w:r w:rsidRPr="00D37015">
              <w:t>Стаж управленческой работы</w:t>
            </w:r>
          </w:p>
        </w:tc>
        <w:tc>
          <w:tcPr>
            <w:tcW w:w="1559" w:type="dxa"/>
            <w:vAlign w:val="center"/>
          </w:tcPr>
          <w:p w:rsidR="00733A1F" w:rsidRPr="00D37015" w:rsidRDefault="00733A1F">
            <w:pPr>
              <w:jc w:val="both"/>
            </w:pPr>
            <w:r w:rsidRPr="00D37015">
              <w:t>Квалифи-</w:t>
            </w:r>
          </w:p>
          <w:p w:rsidR="00733A1F" w:rsidRPr="00D37015" w:rsidRDefault="00733A1F">
            <w:pPr>
              <w:jc w:val="both"/>
            </w:pPr>
            <w:r w:rsidRPr="00D37015">
              <w:t>кационная  категория</w:t>
            </w:r>
          </w:p>
        </w:tc>
      </w:tr>
      <w:tr w:rsidR="00733A1F" w:rsidRPr="00D37015" w:rsidTr="00EE7CA1">
        <w:trPr>
          <w:trHeight w:val="864"/>
        </w:trPr>
        <w:tc>
          <w:tcPr>
            <w:tcW w:w="356" w:type="dxa"/>
          </w:tcPr>
          <w:p w:rsidR="00733A1F" w:rsidRPr="00D37015" w:rsidRDefault="00733A1F">
            <w:pPr>
              <w:jc w:val="both"/>
            </w:pPr>
            <w:r w:rsidRPr="00D37015">
              <w:t>1</w:t>
            </w:r>
          </w:p>
        </w:tc>
        <w:tc>
          <w:tcPr>
            <w:tcW w:w="1798" w:type="dxa"/>
          </w:tcPr>
          <w:p w:rsidR="00733A1F" w:rsidRPr="00D37015" w:rsidRDefault="00733A1F">
            <w:pPr>
              <w:jc w:val="both"/>
            </w:pPr>
            <w:r w:rsidRPr="00D37015">
              <w:t xml:space="preserve">Директор </w:t>
            </w:r>
          </w:p>
        </w:tc>
        <w:tc>
          <w:tcPr>
            <w:tcW w:w="2066" w:type="dxa"/>
          </w:tcPr>
          <w:p w:rsidR="00733A1F" w:rsidRPr="00D37015" w:rsidRDefault="00733A1F">
            <w:pPr>
              <w:jc w:val="both"/>
            </w:pPr>
            <w:r w:rsidRPr="00D37015">
              <w:t xml:space="preserve">Петина Елена Валерьевна </w:t>
            </w:r>
          </w:p>
        </w:tc>
        <w:tc>
          <w:tcPr>
            <w:tcW w:w="2362" w:type="dxa"/>
          </w:tcPr>
          <w:p w:rsidR="00733A1F" w:rsidRPr="00D37015" w:rsidRDefault="00733A1F">
            <w:r w:rsidRPr="00D37015">
              <w:t>Высшее, Биробиджанский государственный педагогический институт, 2000 г, учитель начальных классов</w:t>
            </w:r>
          </w:p>
        </w:tc>
        <w:tc>
          <w:tcPr>
            <w:tcW w:w="855" w:type="dxa"/>
          </w:tcPr>
          <w:p w:rsidR="00733A1F" w:rsidRPr="00D37015" w:rsidRDefault="00733A1F">
            <w:pPr>
              <w:jc w:val="center"/>
            </w:pPr>
            <w:r w:rsidRPr="00D37015">
              <w:t>31  лет</w:t>
            </w:r>
          </w:p>
        </w:tc>
        <w:tc>
          <w:tcPr>
            <w:tcW w:w="1036" w:type="dxa"/>
          </w:tcPr>
          <w:p w:rsidR="00733A1F" w:rsidRPr="00D37015" w:rsidRDefault="00733A1F">
            <w:pPr>
              <w:jc w:val="center"/>
            </w:pPr>
            <w:r w:rsidRPr="00D37015">
              <w:t>8 лет</w:t>
            </w:r>
          </w:p>
        </w:tc>
        <w:tc>
          <w:tcPr>
            <w:tcW w:w="1559" w:type="dxa"/>
          </w:tcPr>
          <w:p w:rsidR="00733A1F" w:rsidRPr="00D37015" w:rsidRDefault="00733A1F">
            <w:pPr>
              <w:jc w:val="both"/>
            </w:pPr>
            <w:r w:rsidRPr="00D37015">
              <w:t>Соотвест</w:t>
            </w:r>
          </w:p>
          <w:p w:rsidR="00733A1F" w:rsidRPr="00D37015" w:rsidRDefault="00733A1F">
            <w:pPr>
              <w:jc w:val="both"/>
            </w:pPr>
            <w:r w:rsidRPr="00D37015">
              <w:t>вие</w:t>
            </w:r>
          </w:p>
        </w:tc>
      </w:tr>
      <w:tr w:rsidR="00733A1F" w:rsidRPr="00D37015" w:rsidTr="00EE7CA1">
        <w:trPr>
          <w:trHeight w:val="864"/>
        </w:trPr>
        <w:tc>
          <w:tcPr>
            <w:tcW w:w="356" w:type="dxa"/>
          </w:tcPr>
          <w:p w:rsidR="00733A1F" w:rsidRPr="00D37015" w:rsidRDefault="00733A1F">
            <w:pPr>
              <w:jc w:val="both"/>
            </w:pPr>
            <w:r w:rsidRPr="00D37015">
              <w:t>2</w:t>
            </w:r>
          </w:p>
        </w:tc>
        <w:tc>
          <w:tcPr>
            <w:tcW w:w="1798" w:type="dxa"/>
          </w:tcPr>
          <w:p w:rsidR="00733A1F" w:rsidRPr="00D37015" w:rsidRDefault="00733A1F">
            <w:pPr>
              <w:jc w:val="both"/>
            </w:pPr>
            <w:r w:rsidRPr="00D37015">
              <w:t>Старший воспитатель</w:t>
            </w:r>
          </w:p>
        </w:tc>
        <w:tc>
          <w:tcPr>
            <w:tcW w:w="2066" w:type="dxa"/>
          </w:tcPr>
          <w:p w:rsidR="00733A1F" w:rsidRPr="00D37015" w:rsidRDefault="00733A1F">
            <w:pPr>
              <w:jc w:val="both"/>
            </w:pPr>
            <w:r w:rsidRPr="00D37015">
              <w:t xml:space="preserve">Кондрат Татьяна Сергеевна </w:t>
            </w:r>
          </w:p>
        </w:tc>
        <w:tc>
          <w:tcPr>
            <w:tcW w:w="2362" w:type="dxa"/>
          </w:tcPr>
          <w:p w:rsidR="00733A1F" w:rsidRPr="00D37015" w:rsidRDefault="00733A1F">
            <w:r w:rsidRPr="00D37015">
              <w:t>Высшее, Хабаровский</w:t>
            </w:r>
          </w:p>
          <w:p w:rsidR="00733A1F" w:rsidRPr="00D37015" w:rsidRDefault="00733A1F">
            <w:r w:rsidRPr="00D37015">
              <w:t>государственный  педагогический институт, 2003</w:t>
            </w:r>
          </w:p>
          <w:p w:rsidR="00733A1F" w:rsidRPr="00D37015" w:rsidRDefault="00733A1F">
            <w:r w:rsidRPr="00D37015">
              <w:t>учитель химии,</w:t>
            </w:r>
          </w:p>
          <w:p w:rsidR="00733A1F" w:rsidRPr="00D37015" w:rsidRDefault="00733A1F">
            <w:r w:rsidRPr="00D37015">
              <w:t>биологии</w:t>
            </w:r>
          </w:p>
        </w:tc>
        <w:tc>
          <w:tcPr>
            <w:tcW w:w="855" w:type="dxa"/>
          </w:tcPr>
          <w:p w:rsidR="00733A1F" w:rsidRPr="00D37015" w:rsidRDefault="00733A1F">
            <w:pPr>
              <w:jc w:val="center"/>
            </w:pPr>
            <w:r w:rsidRPr="00D37015">
              <w:t>14 л</w:t>
            </w:r>
          </w:p>
        </w:tc>
        <w:tc>
          <w:tcPr>
            <w:tcW w:w="1036" w:type="dxa"/>
          </w:tcPr>
          <w:p w:rsidR="00733A1F" w:rsidRPr="00D37015" w:rsidRDefault="00733A1F">
            <w:pPr>
              <w:jc w:val="center"/>
            </w:pPr>
            <w:r w:rsidRPr="00D37015">
              <w:t>7 л.</w:t>
            </w:r>
          </w:p>
        </w:tc>
        <w:tc>
          <w:tcPr>
            <w:tcW w:w="1559" w:type="dxa"/>
          </w:tcPr>
          <w:p w:rsidR="00733A1F" w:rsidRPr="00D37015" w:rsidRDefault="00733A1F">
            <w:pPr>
              <w:jc w:val="both"/>
            </w:pPr>
            <w:r w:rsidRPr="00D37015">
              <w:t xml:space="preserve"> 1 квалификационная категория</w:t>
            </w:r>
          </w:p>
        </w:tc>
      </w:tr>
    </w:tbl>
    <w:p w:rsidR="00733A1F" w:rsidRDefault="00733A1F" w:rsidP="00EE7CA1">
      <w:pPr>
        <w:pStyle w:val="10"/>
        <w:spacing w:after="0" w:line="240" w:lineRule="auto"/>
        <w:ind w:left="0"/>
        <w:jc w:val="both"/>
        <w:rPr>
          <w:rFonts w:ascii="Times New Roman" w:hAnsi="Times New Roman"/>
          <w:sz w:val="28"/>
          <w:szCs w:val="28"/>
        </w:rPr>
      </w:pPr>
    </w:p>
    <w:p w:rsidR="00733A1F" w:rsidRDefault="00733A1F" w:rsidP="00EE7CA1">
      <w:pPr>
        <w:ind w:firstLine="708"/>
        <w:jc w:val="both"/>
        <w:rPr>
          <w:sz w:val="28"/>
          <w:szCs w:val="28"/>
        </w:rPr>
      </w:pPr>
      <w:r>
        <w:rPr>
          <w:sz w:val="28"/>
          <w:szCs w:val="28"/>
        </w:rPr>
        <w:t>Полномочия Учредителя от имени Хабаровского муниципального района осуществляет Управление образования администрации Хабаровского муниципального района</w:t>
      </w:r>
    </w:p>
    <w:p w:rsidR="00733A1F" w:rsidRDefault="00733A1F" w:rsidP="00EE7CA1">
      <w:pPr>
        <w:pStyle w:val="NormalWeb"/>
        <w:spacing w:before="0" w:beforeAutospacing="0" w:after="0" w:afterAutospacing="0"/>
        <w:jc w:val="both"/>
        <w:rPr>
          <w:sz w:val="28"/>
          <w:szCs w:val="28"/>
        </w:rPr>
      </w:pPr>
      <w:r>
        <w:rPr>
          <w:sz w:val="28"/>
          <w:szCs w:val="28"/>
        </w:rPr>
        <w:t>     Управление МБОУ НШ ДС с. Краснореченское осуществляется в соответствии с Уставом МБОУ.  В соответствии с Уставом общественная структура управления МБОУ представлена Общим собранием работников, Педагогическим советом.</w:t>
      </w:r>
    </w:p>
    <w:p w:rsidR="00733A1F" w:rsidRDefault="00733A1F" w:rsidP="00EE7CA1">
      <w:pPr>
        <w:pStyle w:val="NormalWeb"/>
        <w:spacing w:before="0" w:beforeAutospacing="0" w:after="0" w:afterAutospacing="0"/>
        <w:jc w:val="both"/>
        <w:rPr>
          <w:sz w:val="28"/>
          <w:szCs w:val="28"/>
        </w:rPr>
      </w:pPr>
      <w:r>
        <w:rPr>
          <w:sz w:val="28"/>
          <w:szCs w:val="28"/>
        </w:rPr>
        <w:t xml:space="preserve">  Общее собрание работников вправе принимать решения, если в его работе участвует 2/3общего числа работников, для которых Учреждение является основным местом работы.  </w:t>
      </w:r>
    </w:p>
    <w:p w:rsidR="00733A1F" w:rsidRDefault="00733A1F" w:rsidP="00EE7CA1">
      <w:pPr>
        <w:pStyle w:val="NormalWeb"/>
        <w:spacing w:before="0" w:beforeAutospacing="0" w:after="0" w:afterAutospacing="0"/>
        <w:jc w:val="both"/>
        <w:rPr>
          <w:sz w:val="28"/>
          <w:szCs w:val="28"/>
        </w:rPr>
      </w:pPr>
      <w:r>
        <w:rPr>
          <w:sz w:val="28"/>
          <w:szCs w:val="28"/>
        </w:rPr>
        <w:t>   Педагогический совет осуществляет руководство образовательной деятельностью.</w:t>
      </w:r>
    </w:p>
    <w:p w:rsidR="00733A1F" w:rsidRDefault="00733A1F" w:rsidP="00EE7CA1">
      <w:pPr>
        <w:pStyle w:val="NormalWeb"/>
        <w:spacing w:before="0" w:beforeAutospacing="0" w:after="0" w:afterAutospacing="0"/>
        <w:jc w:val="both"/>
        <w:rPr>
          <w:sz w:val="28"/>
          <w:szCs w:val="28"/>
        </w:rPr>
      </w:pPr>
      <w:r>
        <w:rPr>
          <w:sz w:val="28"/>
          <w:szCs w:val="28"/>
        </w:rPr>
        <w:t>  Отношения МБОУ  с родителями (законными представителями) обучающихся (воспитанников) регулируются в порядке, установленном Законом РФ «Об образовании» и Уставом.</w:t>
      </w:r>
    </w:p>
    <w:p w:rsidR="00733A1F" w:rsidRDefault="00733A1F" w:rsidP="00EE7CA1">
      <w:pPr>
        <w:pStyle w:val="NormalWeb"/>
        <w:jc w:val="both"/>
        <w:rPr>
          <w:sz w:val="28"/>
          <w:szCs w:val="28"/>
        </w:rPr>
      </w:pPr>
      <w:r>
        <w:rPr>
          <w:sz w:val="28"/>
          <w:szCs w:val="28"/>
        </w:rPr>
        <w:t>Вывод:</w:t>
      </w:r>
      <w:r>
        <w:rPr>
          <w:b/>
          <w:sz w:val="28"/>
          <w:szCs w:val="28"/>
        </w:rPr>
        <w:t xml:space="preserve"> </w:t>
      </w:r>
      <w:r>
        <w:rPr>
          <w:sz w:val="28"/>
          <w:szCs w:val="28"/>
        </w:rPr>
        <w:t>МБОУ  зарегистрировано и функционирует в соответствии с нормативными документами в сфере образования Российской Федерации. Структура и механизм управления дошкольным учреждением определяет его стабильное функционирование</w:t>
      </w:r>
    </w:p>
    <w:p w:rsidR="00733A1F" w:rsidRDefault="00733A1F" w:rsidP="00EE7CA1">
      <w:pPr>
        <w:rPr>
          <w:b/>
          <w:sz w:val="28"/>
          <w:szCs w:val="28"/>
        </w:rPr>
      </w:pPr>
      <w:r>
        <w:rPr>
          <w:b/>
          <w:sz w:val="28"/>
          <w:szCs w:val="28"/>
        </w:rPr>
        <w:t>1.4</w:t>
      </w:r>
      <w:r>
        <w:rPr>
          <w:sz w:val="28"/>
          <w:szCs w:val="28"/>
        </w:rPr>
        <w:t>.</w:t>
      </w:r>
      <w:r>
        <w:rPr>
          <w:color w:val="FF0000"/>
          <w:sz w:val="28"/>
          <w:szCs w:val="28"/>
        </w:rPr>
        <w:t xml:space="preserve"> </w:t>
      </w:r>
      <w:r>
        <w:rPr>
          <w:b/>
          <w:sz w:val="28"/>
          <w:szCs w:val="28"/>
        </w:rPr>
        <w:t>Условия осуществления образовательного процесса</w:t>
      </w:r>
    </w:p>
    <w:p w:rsidR="00733A1F" w:rsidRDefault="00733A1F" w:rsidP="00EE7CA1">
      <w:pPr>
        <w:spacing w:before="100" w:beforeAutospacing="1" w:after="100" w:afterAutospacing="1"/>
        <w:jc w:val="both"/>
        <w:rPr>
          <w:b/>
          <w:bCs/>
          <w:sz w:val="28"/>
          <w:szCs w:val="28"/>
        </w:rPr>
      </w:pPr>
      <w:r>
        <w:rPr>
          <w:b/>
          <w:bCs/>
          <w:sz w:val="28"/>
          <w:szCs w:val="28"/>
        </w:rPr>
        <w:t>Кадровый потенциал</w:t>
      </w:r>
    </w:p>
    <w:p w:rsidR="00733A1F" w:rsidRDefault="00733A1F" w:rsidP="00EE7CA1">
      <w:pPr>
        <w:spacing w:before="100" w:beforeAutospacing="1" w:after="100" w:afterAutospacing="1"/>
        <w:jc w:val="both"/>
        <w:rPr>
          <w:sz w:val="28"/>
          <w:szCs w:val="28"/>
        </w:rPr>
      </w:pPr>
      <w:r>
        <w:rPr>
          <w:b/>
          <w:spacing w:val="-8"/>
          <w:kern w:val="2"/>
          <w:sz w:val="28"/>
          <w:szCs w:val="28"/>
        </w:rPr>
        <w:t>Оценка системы качества кадрового обеспечения.</w:t>
      </w:r>
    </w:p>
    <w:p w:rsidR="00733A1F" w:rsidRDefault="00733A1F" w:rsidP="00EE7CA1">
      <w:pPr>
        <w:spacing w:before="100" w:beforeAutospacing="1" w:after="100" w:afterAutospacing="1"/>
        <w:ind w:firstLine="540"/>
        <w:jc w:val="both"/>
        <w:rPr>
          <w:sz w:val="28"/>
          <w:szCs w:val="28"/>
        </w:rPr>
      </w:pPr>
      <w:r>
        <w:rPr>
          <w:sz w:val="28"/>
          <w:szCs w:val="28"/>
        </w:rPr>
        <w:t>В детском саду работает 31</w:t>
      </w:r>
      <w:r>
        <w:rPr>
          <w:color w:val="0000FF"/>
          <w:sz w:val="28"/>
          <w:szCs w:val="28"/>
        </w:rPr>
        <w:t xml:space="preserve"> </w:t>
      </w:r>
      <w:r>
        <w:rPr>
          <w:sz w:val="28"/>
          <w:szCs w:val="28"/>
        </w:rPr>
        <w:t>сотрудник: 1- старший воспитатель, 1 -музыкальный руководитель, 1- логопед,1- инструктор по физической культуре; 9</w:t>
      </w:r>
      <w:r>
        <w:rPr>
          <w:color w:val="0000FF"/>
          <w:sz w:val="28"/>
          <w:szCs w:val="28"/>
        </w:rPr>
        <w:t xml:space="preserve">- </w:t>
      </w:r>
      <w:r>
        <w:rPr>
          <w:sz w:val="28"/>
          <w:szCs w:val="28"/>
        </w:rPr>
        <w:t>человек – воспитатели, 18</w:t>
      </w:r>
      <w:r>
        <w:rPr>
          <w:color w:val="0000FF"/>
          <w:sz w:val="28"/>
          <w:szCs w:val="28"/>
        </w:rPr>
        <w:t xml:space="preserve"> </w:t>
      </w:r>
      <w:r>
        <w:rPr>
          <w:sz w:val="28"/>
          <w:szCs w:val="28"/>
        </w:rPr>
        <w:t>человек  - обслуживающий персонал.</w:t>
      </w:r>
    </w:p>
    <w:p w:rsidR="00733A1F" w:rsidRDefault="00733A1F" w:rsidP="00EE7CA1">
      <w:pPr>
        <w:spacing w:before="100" w:beforeAutospacing="1" w:after="100" w:afterAutospacing="1"/>
        <w:ind w:firstLine="540"/>
        <w:jc w:val="both"/>
        <w:rPr>
          <w:sz w:val="28"/>
          <w:szCs w:val="28"/>
        </w:rPr>
      </w:pPr>
      <w:r>
        <w:rPr>
          <w:sz w:val="28"/>
          <w:szCs w:val="28"/>
        </w:rPr>
        <w:t xml:space="preserve">Для ведения образовательной деятельности сформирован состав педагогов общей численностью </w:t>
      </w:r>
      <w:r w:rsidRPr="00224505">
        <w:rPr>
          <w:sz w:val="28"/>
          <w:szCs w:val="28"/>
        </w:rPr>
        <w:t>13</w:t>
      </w:r>
      <w:r>
        <w:rPr>
          <w:sz w:val="28"/>
          <w:szCs w:val="28"/>
        </w:rPr>
        <w:t xml:space="preserve"> человек. </w:t>
      </w:r>
    </w:p>
    <w:tbl>
      <w:tblPr>
        <w:tblpPr w:leftFromText="180" w:rightFromText="180" w:vertAnchor="text" w:horzAnchor="margin" w:tblpY="16"/>
        <w:tblW w:w="0" w:type="auto"/>
        <w:tblCellMar>
          <w:left w:w="0" w:type="dxa"/>
          <w:right w:w="0" w:type="dxa"/>
        </w:tblCellMar>
        <w:tblLook w:val="00A0"/>
      </w:tblPr>
      <w:tblGrid>
        <w:gridCol w:w="828"/>
        <w:gridCol w:w="1472"/>
        <w:gridCol w:w="2198"/>
        <w:gridCol w:w="7"/>
        <w:gridCol w:w="2191"/>
        <w:gridCol w:w="2200"/>
      </w:tblGrid>
      <w:tr w:rsidR="00733A1F" w:rsidTr="00EE7CA1">
        <w:trPr>
          <w:trHeight w:val="273"/>
        </w:trPr>
        <w:tc>
          <w:tcPr>
            <w:tcW w:w="8896" w:type="dxa"/>
            <w:gridSpan w:val="6"/>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tcPr>
          <w:p w:rsidR="00733A1F" w:rsidRDefault="00733A1F">
            <w:pPr>
              <w:spacing w:before="100" w:beforeAutospacing="1" w:after="100" w:afterAutospacing="1"/>
              <w:jc w:val="center"/>
              <w:rPr>
                <w:i/>
              </w:rPr>
            </w:pPr>
            <w:r>
              <w:rPr>
                <w:b/>
                <w:bCs/>
                <w:i/>
              </w:rPr>
              <w:t>Квалификационная категория педагогов</w:t>
            </w:r>
          </w:p>
        </w:tc>
      </w:tr>
      <w:tr w:rsidR="00733A1F" w:rsidTr="00EE7CA1">
        <w:trPr>
          <w:trHeight w:val="390"/>
        </w:trPr>
        <w:tc>
          <w:tcPr>
            <w:tcW w:w="828" w:type="dxa"/>
            <w:tcBorders>
              <w:top w:val="nil"/>
              <w:left w:val="single" w:sz="8" w:space="0" w:color="auto"/>
              <w:bottom w:val="single" w:sz="4" w:space="0" w:color="auto"/>
              <w:right w:val="single" w:sz="4" w:space="0" w:color="auto"/>
            </w:tcBorders>
          </w:tcPr>
          <w:p w:rsidR="00733A1F" w:rsidRDefault="00733A1F">
            <w:pPr>
              <w:spacing w:before="100" w:beforeAutospacing="1" w:after="100" w:afterAutospacing="1"/>
              <w:jc w:val="center"/>
            </w:pPr>
          </w:p>
        </w:tc>
        <w:tc>
          <w:tcPr>
            <w:tcW w:w="1472" w:type="dxa"/>
            <w:tcBorders>
              <w:top w:val="nil"/>
              <w:left w:val="single" w:sz="4" w:space="0" w:color="auto"/>
              <w:bottom w:val="single" w:sz="4" w:space="0" w:color="auto"/>
              <w:right w:val="single" w:sz="8" w:space="0" w:color="auto"/>
            </w:tcBorders>
          </w:tcPr>
          <w:p w:rsidR="00733A1F" w:rsidRDefault="00733A1F">
            <w:pPr>
              <w:spacing w:before="100" w:beforeAutospacing="1" w:after="100" w:afterAutospacing="1"/>
              <w:jc w:val="center"/>
            </w:pPr>
            <w:r>
              <w:t>соответствие</w:t>
            </w:r>
          </w:p>
        </w:tc>
        <w:tc>
          <w:tcPr>
            <w:tcW w:w="2198" w:type="dxa"/>
            <w:tcBorders>
              <w:top w:val="nil"/>
              <w:left w:val="nil"/>
              <w:bottom w:val="single" w:sz="4" w:space="0" w:color="auto"/>
              <w:right w:val="single" w:sz="8" w:space="0" w:color="auto"/>
            </w:tcBorders>
            <w:tcMar>
              <w:top w:w="0" w:type="dxa"/>
              <w:left w:w="108" w:type="dxa"/>
              <w:bottom w:w="0" w:type="dxa"/>
              <w:right w:w="108" w:type="dxa"/>
            </w:tcMar>
          </w:tcPr>
          <w:p w:rsidR="00733A1F" w:rsidRDefault="00733A1F">
            <w:pPr>
              <w:spacing w:before="100" w:beforeAutospacing="1" w:after="100" w:afterAutospacing="1"/>
              <w:jc w:val="center"/>
            </w:pPr>
            <w:r>
              <w:t xml:space="preserve">1 </w:t>
            </w:r>
            <w:r>
              <w:rPr>
                <w:rStyle w:val="spelle"/>
              </w:rPr>
              <w:t>квал</w:t>
            </w:r>
            <w:r>
              <w:t>. категория</w:t>
            </w:r>
          </w:p>
        </w:tc>
        <w:tc>
          <w:tcPr>
            <w:tcW w:w="2198" w:type="dxa"/>
            <w:gridSpan w:val="2"/>
            <w:tcBorders>
              <w:top w:val="nil"/>
              <w:left w:val="nil"/>
              <w:bottom w:val="single" w:sz="4" w:space="0" w:color="auto"/>
              <w:right w:val="single" w:sz="8" w:space="0" w:color="auto"/>
            </w:tcBorders>
            <w:tcMar>
              <w:top w:w="0" w:type="dxa"/>
              <w:left w:w="108" w:type="dxa"/>
              <w:bottom w:w="0" w:type="dxa"/>
              <w:right w:w="108" w:type="dxa"/>
            </w:tcMar>
          </w:tcPr>
          <w:p w:rsidR="00733A1F" w:rsidRDefault="00733A1F">
            <w:pPr>
              <w:spacing w:before="100" w:beforeAutospacing="1" w:after="100" w:afterAutospacing="1"/>
              <w:jc w:val="center"/>
            </w:pPr>
            <w:r>
              <w:t>высшая</w:t>
            </w:r>
          </w:p>
        </w:tc>
        <w:tc>
          <w:tcPr>
            <w:tcW w:w="2200" w:type="dxa"/>
            <w:tcBorders>
              <w:top w:val="nil"/>
              <w:left w:val="nil"/>
              <w:bottom w:val="single" w:sz="4" w:space="0" w:color="auto"/>
              <w:right w:val="single" w:sz="8" w:space="0" w:color="auto"/>
            </w:tcBorders>
            <w:tcMar>
              <w:top w:w="0" w:type="dxa"/>
              <w:left w:w="108" w:type="dxa"/>
              <w:bottom w:w="0" w:type="dxa"/>
              <w:right w:w="108" w:type="dxa"/>
            </w:tcMar>
          </w:tcPr>
          <w:p w:rsidR="00733A1F" w:rsidRDefault="00733A1F">
            <w:pPr>
              <w:spacing w:before="100" w:beforeAutospacing="1" w:after="100" w:afterAutospacing="1"/>
              <w:jc w:val="center"/>
            </w:pPr>
            <w:r>
              <w:t>без категории</w:t>
            </w:r>
          </w:p>
        </w:tc>
      </w:tr>
      <w:tr w:rsidR="00733A1F" w:rsidTr="00EE7CA1">
        <w:trPr>
          <w:trHeight w:val="187"/>
        </w:trPr>
        <w:tc>
          <w:tcPr>
            <w:tcW w:w="828" w:type="dxa"/>
            <w:tcBorders>
              <w:top w:val="single" w:sz="4" w:space="0" w:color="auto"/>
              <w:left w:val="single" w:sz="8" w:space="0" w:color="auto"/>
              <w:bottom w:val="single" w:sz="8" w:space="0" w:color="auto"/>
              <w:right w:val="single" w:sz="4" w:space="0" w:color="auto"/>
            </w:tcBorders>
          </w:tcPr>
          <w:p w:rsidR="00733A1F" w:rsidRDefault="00733A1F">
            <w:pPr>
              <w:spacing w:before="100" w:beforeAutospacing="1" w:after="100" w:afterAutospacing="1"/>
              <w:jc w:val="center"/>
              <w:rPr>
                <w:sz w:val="16"/>
                <w:szCs w:val="16"/>
              </w:rPr>
            </w:pPr>
            <w:r>
              <w:rPr>
                <w:sz w:val="16"/>
                <w:szCs w:val="16"/>
              </w:rPr>
              <w:t>2017год</w:t>
            </w:r>
          </w:p>
        </w:tc>
        <w:tc>
          <w:tcPr>
            <w:tcW w:w="1472" w:type="dxa"/>
            <w:tcBorders>
              <w:top w:val="single" w:sz="4" w:space="0" w:color="auto"/>
              <w:left w:val="single" w:sz="4" w:space="0" w:color="auto"/>
              <w:bottom w:val="single" w:sz="8" w:space="0" w:color="auto"/>
              <w:right w:val="single" w:sz="8" w:space="0" w:color="auto"/>
            </w:tcBorders>
          </w:tcPr>
          <w:p w:rsidR="00733A1F" w:rsidRDefault="00733A1F">
            <w:pPr>
              <w:spacing w:before="100" w:beforeAutospacing="1" w:after="100" w:afterAutospacing="1"/>
              <w:jc w:val="center"/>
            </w:pPr>
            <w:r>
              <w:t>11- 84,6</w:t>
            </w:r>
          </w:p>
        </w:tc>
        <w:tc>
          <w:tcPr>
            <w:tcW w:w="219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733A1F" w:rsidRDefault="00733A1F">
            <w:pPr>
              <w:spacing w:before="100" w:beforeAutospacing="1" w:after="100" w:afterAutospacing="1"/>
              <w:jc w:val="center"/>
            </w:pPr>
            <w:r>
              <w:t>0</w:t>
            </w:r>
          </w:p>
        </w:tc>
        <w:tc>
          <w:tcPr>
            <w:tcW w:w="2198"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733A1F" w:rsidRDefault="00733A1F">
            <w:pPr>
              <w:spacing w:before="100" w:beforeAutospacing="1" w:after="100" w:afterAutospacing="1"/>
              <w:jc w:val="center"/>
            </w:pPr>
            <w:r>
              <w:t>0</w:t>
            </w:r>
          </w:p>
        </w:tc>
        <w:tc>
          <w:tcPr>
            <w:tcW w:w="220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733A1F" w:rsidRDefault="00733A1F">
            <w:pPr>
              <w:spacing w:before="100" w:beforeAutospacing="1" w:after="100" w:afterAutospacing="1"/>
              <w:jc w:val="center"/>
            </w:pPr>
            <w:r>
              <w:t>2 -15,3</w:t>
            </w:r>
          </w:p>
        </w:tc>
      </w:tr>
      <w:tr w:rsidR="00733A1F" w:rsidTr="00EE7CA1">
        <w:trPr>
          <w:trHeight w:val="187"/>
        </w:trPr>
        <w:tc>
          <w:tcPr>
            <w:tcW w:w="828" w:type="dxa"/>
            <w:tcBorders>
              <w:top w:val="single" w:sz="4" w:space="0" w:color="auto"/>
              <w:left w:val="single" w:sz="8" w:space="0" w:color="auto"/>
              <w:bottom w:val="single" w:sz="8" w:space="0" w:color="auto"/>
              <w:right w:val="single" w:sz="4" w:space="0" w:color="auto"/>
            </w:tcBorders>
          </w:tcPr>
          <w:p w:rsidR="00733A1F" w:rsidRDefault="00733A1F">
            <w:pPr>
              <w:spacing w:before="100" w:beforeAutospacing="1" w:after="100" w:afterAutospacing="1"/>
              <w:jc w:val="center"/>
              <w:rPr>
                <w:sz w:val="16"/>
                <w:szCs w:val="16"/>
              </w:rPr>
            </w:pPr>
            <w:r>
              <w:rPr>
                <w:sz w:val="16"/>
                <w:szCs w:val="16"/>
              </w:rPr>
              <w:t>2018 год</w:t>
            </w:r>
          </w:p>
        </w:tc>
        <w:tc>
          <w:tcPr>
            <w:tcW w:w="1472" w:type="dxa"/>
            <w:tcBorders>
              <w:top w:val="single" w:sz="4" w:space="0" w:color="auto"/>
              <w:left w:val="single" w:sz="4" w:space="0" w:color="auto"/>
              <w:bottom w:val="single" w:sz="8" w:space="0" w:color="auto"/>
              <w:right w:val="single" w:sz="8" w:space="0" w:color="auto"/>
            </w:tcBorders>
          </w:tcPr>
          <w:p w:rsidR="00733A1F" w:rsidRDefault="00733A1F">
            <w:pPr>
              <w:spacing w:before="100" w:beforeAutospacing="1" w:after="100" w:afterAutospacing="1"/>
              <w:jc w:val="center"/>
            </w:pPr>
            <w:r>
              <w:t>9 – 75%</w:t>
            </w:r>
          </w:p>
        </w:tc>
        <w:tc>
          <w:tcPr>
            <w:tcW w:w="219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733A1F" w:rsidRDefault="00733A1F">
            <w:pPr>
              <w:spacing w:before="100" w:beforeAutospacing="1" w:after="100" w:afterAutospacing="1"/>
              <w:jc w:val="center"/>
            </w:pPr>
            <w:r>
              <w:t>3 - 25%</w:t>
            </w:r>
          </w:p>
        </w:tc>
        <w:tc>
          <w:tcPr>
            <w:tcW w:w="2198"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733A1F" w:rsidRDefault="00733A1F">
            <w:pPr>
              <w:spacing w:before="100" w:beforeAutospacing="1" w:after="100" w:afterAutospacing="1"/>
              <w:jc w:val="center"/>
            </w:pPr>
            <w:r>
              <w:t>0</w:t>
            </w:r>
          </w:p>
        </w:tc>
        <w:tc>
          <w:tcPr>
            <w:tcW w:w="220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733A1F" w:rsidRDefault="00733A1F">
            <w:pPr>
              <w:spacing w:before="100" w:beforeAutospacing="1" w:after="100" w:afterAutospacing="1"/>
              <w:jc w:val="center"/>
            </w:pPr>
            <w:r>
              <w:t>0</w:t>
            </w:r>
          </w:p>
        </w:tc>
      </w:tr>
      <w:tr w:rsidR="00733A1F" w:rsidTr="00EE7CA1">
        <w:trPr>
          <w:trHeight w:val="187"/>
        </w:trPr>
        <w:tc>
          <w:tcPr>
            <w:tcW w:w="828" w:type="dxa"/>
            <w:tcBorders>
              <w:top w:val="single" w:sz="4" w:space="0" w:color="auto"/>
              <w:left w:val="single" w:sz="8" w:space="0" w:color="auto"/>
              <w:bottom w:val="single" w:sz="8" w:space="0" w:color="auto"/>
              <w:right w:val="single" w:sz="4" w:space="0" w:color="auto"/>
            </w:tcBorders>
          </w:tcPr>
          <w:p w:rsidR="00733A1F" w:rsidRDefault="00733A1F">
            <w:pPr>
              <w:spacing w:before="100" w:beforeAutospacing="1" w:after="100" w:afterAutospacing="1"/>
              <w:jc w:val="center"/>
              <w:rPr>
                <w:sz w:val="16"/>
                <w:szCs w:val="16"/>
              </w:rPr>
            </w:pPr>
            <w:r>
              <w:rPr>
                <w:sz w:val="16"/>
                <w:szCs w:val="16"/>
              </w:rPr>
              <w:t>2019 год</w:t>
            </w:r>
          </w:p>
        </w:tc>
        <w:tc>
          <w:tcPr>
            <w:tcW w:w="1472" w:type="dxa"/>
            <w:tcBorders>
              <w:top w:val="single" w:sz="4" w:space="0" w:color="auto"/>
              <w:left w:val="single" w:sz="4" w:space="0" w:color="auto"/>
              <w:bottom w:val="single" w:sz="8" w:space="0" w:color="auto"/>
              <w:right w:val="single" w:sz="8" w:space="0" w:color="auto"/>
            </w:tcBorders>
          </w:tcPr>
          <w:p w:rsidR="00733A1F" w:rsidRDefault="00733A1F">
            <w:pPr>
              <w:spacing w:before="100" w:beforeAutospacing="1" w:after="100" w:afterAutospacing="1"/>
              <w:jc w:val="center"/>
            </w:pPr>
            <w:r>
              <w:t>4- 31%</w:t>
            </w:r>
          </w:p>
        </w:tc>
        <w:tc>
          <w:tcPr>
            <w:tcW w:w="219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733A1F" w:rsidRDefault="00733A1F">
            <w:pPr>
              <w:spacing w:before="100" w:beforeAutospacing="1" w:after="100" w:afterAutospacing="1"/>
              <w:jc w:val="center"/>
            </w:pPr>
            <w:r w:rsidRPr="00116756">
              <w:t>8 – 61 %</w:t>
            </w:r>
            <w:r>
              <w:t xml:space="preserve"> </w:t>
            </w:r>
          </w:p>
        </w:tc>
        <w:tc>
          <w:tcPr>
            <w:tcW w:w="2198"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733A1F" w:rsidRDefault="00733A1F">
            <w:pPr>
              <w:spacing w:before="100" w:beforeAutospacing="1" w:after="100" w:afterAutospacing="1"/>
              <w:jc w:val="center"/>
            </w:pPr>
            <w:r>
              <w:t>0</w:t>
            </w:r>
          </w:p>
        </w:tc>
        <w:tc>
          <w:tcPr>
            <w:tcW w:w="220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733A1F" w:rsidRDefault="00733A1F">
            <w:pPr>
              <w:spacing w:before="100" w:beforeAutospacing="1" w:after="100" w:afterAutospacing="1"/>
              <w:jc w:val="center"/>
            </w:pPr>
            <w:r>
              <w:t>1- 8 %</w:t>
            </w:r>
          </w:p>
        </w:tc>
      </w:tr>
      <w:tr w:rsidR="00733A1F" w:rsidTr="00EE7CA1">
        <w:trPr>
          <w:trHeight w:val="255"/>
        </w:trPr>
        <w:tc>
          <w:tcPr>
            <w:tcW w:w="8896" w:type="dxa"/>
            <w:gridSpan w:val="6"/>
            <w:tcBorders>
              <w:top w:val="nil"/>
              <w:left w:val="single" w:sz="8" w:space="0" w:color="auto"/>
              <w:bottom w:val="single" w:sz="4" w:space="0" w:color="auto"/>
              <w:right w:val="single" w:sz="8" w:space="0" w:color="auto"/>
            </w:tcBorders>
            <w:tcMar>
              <w:top w:w="0" w:type="dxa"/>
              <w:left w:w="108" w:type="dxa"/>
              <w:bottom w:w="0" w:type="dxa"/>
              <w:right w:w="108" w:type="dxa"/>
            </w:tcMar>
          </w:tcPr>
          <w:p w:rsidR="00733A1F" w:rsidRDefault="00733A1F">
            <w:pPr>
              <w:spacing w:before="100" w:beforeAutospacing="1" w:after="100" w:afterAutospacing="1"/>
              <w:jc w:val="center"/>
              <w:rPr>
                <w:i/>
              </w:rPr>
            </w:pPr>
            <w:r>
              <w:rPr>
                <w:b/>
                <w:bCs/>
                <w:i/>
              </w:rPr>
              <w:t>Педагогический стаж</w:t>
            </w:r>
          </w:p>
        </w:tc>
      </w:tr>
      <w:tr w:rsidR="00733A1F" w:rsidTr="00EE7CA1">
        <w:trPr>
          <w:trHeight w:val="256"/>
        </w:trPr>
        <w:tc>
          <w:tcPr>
            <w:tcW w:w="828" w:type="dxa"/>
            <w:tcBorders>
              <w:top w:val="nil"/>
              <w:left w:val="single" w:sz="8" w:space="0" w:color="auto"/>
              <w:bottom w:val="single" w:sz="8" w:space="0" w:color="auto"/>
              <w:right w:val="single" w:sz="4" w:space="0" w:color="auto"/>
            </w:tcBorders>
          </w:tcPr>
          <w:p w:rsidR="00733A1F" w:rsidRDefault="00733A1F">
            <w:pPr>
              <w:spacing w:before="100" w:beforeAutospacing="1" w:after="100" w:afterAutospacing="1"/>
              <w:rPr>
                <w:sz w:val="16"/>
                <w:szCs w:val="16"/>
              </w:rPr>
            </w:pPr>
          </w:p>
        </w:tc>
        <w:tc>
          <w:tcPr>
            <w:tcW w:w="1472" w:type="dxa"/>
            <w:tcBorders>
              <w:top w:val="nil"/>
              <w:left w:val="single" w:sz="4" w:space="0" w:color="auto"/>
              <w:bottom w:val="single" w:sz="8" w:space="0" w:color="auto"/>
              <w:right w:val="single" w:sz="8" w:space="0" w:color="auto"/>
            </w:tcBorders>
          </w:tcPr>
          <w:p w:rsidR="00733A1F" w:rsidRDefault="00733A1F">
            <w:pPr>
              <w:spacing w:before="100" w:beforeAutospacing="1" w:after="100" w:afterAutospacing="1"/>
              <w:jc w:val="center"/>
            </w:pPr>
            <w:r>
              <w:t>До 3 лет</w:t>
            </w:r>
          </w:p>
        </w:tc>
        <w:tc>
          <w:tcPr>
            <w:tcW w:w="2198" w:type="dxa"/>
            <w:tcBorders>
              <w:top w:val="nil"/>
              <w:left w:val="nil"/>
              <w:bottom w:val="single" w:sz="8" w:space="0" w:color="auto"/>
              <w:right w:val="single" w:sz="8" w:space="0" w:color="auto"/>
            </w:tcBorders>
            <w:tcMar>
              <w:top w:w="0" w:type="dxa"/>
              <w:left w:w="108" w:type="dxa"/>
              <w:bottom w:w="0" w:type="dxa"/>
              <w:right w:w="108" w:type="dxa"/>
            </w:tcMar>
          </w:tcPr>
          <w:p w:rsidR="00733A1F" w:rsidRDefault="00733A1F">
            <w:pPr>
              <w:spacing w:before="100" w:beforeAutospacing="1" w:after="100" w:afterAutospacing="1"/>
              <w:jc w:val="center"/>
            </w:pPr>
            <w:r>
              <w:t>От 3 до 10 лет</w:t>
            </w:r>
          </w:p>
        </w:tc>
        <w:tc>
          <w:tcPr>
            <w:tcW w:w="2198" w:type="dxa"/>
            <w:gridSpan w:val="2"/>
            <w:tcBorders>
              <w:top w:val="nil"/>
              <w:left w:val="nil"/>
              <w:bottom w:val="single" w:sz="8" w:space="0" w:color="auto"/>
              <w:right w:val="single" w:sz="8" w:space="0" w:color="auto"/>
            </w:tcBorders>
            <w:tcMar>
              <w:top w:w="0" w:type="dxa"/>
              <w:left w:w="108" w:type="dxa"/>
              <w:bottom w:w="0" w:type="dxa"/>
              <w:right w:w="108" w:type="dxa"/>
            </w:tcMar>
          </w:tcPr>
          <w:p w:rsidR="00733A1F" w:rsidRDefault="00733A1F">
            <w:pPr>
              <w:spacing w:before="100" w:beforeAutospacing="1" w:after="100" w:afterAutospacing="1"/>
              <w:jc w:val="center"/>
            </w:pPr>
            <w:r>
              <w:t xml:space="preserve">От 10 до 20 лет </w:t>
            </w:r>
          </w:p>
        </w:tc>
        <w:tc>
          <w:tcPr>
            <w:tcW w:w="2200" w:type="dxa"/>
            <w:tcBorders>
              <w:top w:val="nil"/>
              <w:left w:val="nil"/>
              <w:bottom w:val="single" w:sz="8" w:space="0" w:color="auto"/>
              <w:right w:val="single" w:sz="8" w:space="0" w:color="auto"/>
            </w:tcBorders>
            <w:tcMar>
              <w:top w:w="0" w:type="dxa"/>
              <w:left w:w="108" w:type="dxa"/>
              <w:bottom w:w="0" w:type="dxa"/>
              <w:right w:w="108" w:type="dxa"/>
            </w:tcMar>
          </w:tcPr>
          <w:p w:rsidR="00733A1F" w:rsidRDefault="00733A1F">
            <w:pPr>
              <w:spacing w:before="100" w:beforeAutospacing="1" w:after="100" w:afterAutospacing="1"/>
              <w:jc w:val="center"/>
            </w:pPr>
            <w:r>
              <w:t>свыше 20 лет</w:t>
            </w:r>
          </w:p>
        </w:tc>
      </w:tr>
      <w:tr w:rsidR="00733A1F" w:rsidTr="00EE7CA1">
        <w:trPr>
          <w:trHeight w:val="533"/>
        </w:trPr>
        <w:tc>
          <w:tcPr>
            <w:tcW w:w="828" w:type="dxa"/>
            <w:tcBorders>
              <w:top w:val="single" w:sz="4" w:space="0" w:color="auto"/>
              <w:left w:val="single" w:sz="8" w:space="0" w:color="auto"/>
              <w:bottom w:val="single" w:sz="8" w:space="0" w:color="auto"/>
              <w:right w:val="single" w:sz="4" w:space="0" w:color="auto"/>
            </w:tcBorders>
          </w:tcPr>
          <w:p w:rsidR="00733A1F" w:rsidRDefault="00733A1F">
            <w:pPr>
              <w:spacing w:before="100" w:beforeAutospacing="1" w:after="100" w:afterAutospacing="1"/>
              <w:jc w:val="center"/>
              <w:rPr>
                <w:sz w:val="16"/>
                <w:szCs w:val="16"/>
              </w:rPr>
            </w:pPr>
            <w:r>
              <w:rPr>
                <w:sz w:val="16"/>
                <w:szCs w:val="16"/>
              </w:rPr>
              <w:t>2017 год</w:t>
            </w:r>
          </w:p>
        </w:tc>
        <w:tc>
          <w:tcPr>
            <w:tcW w:w="1472" w:type="dxa"/>
            <w:tcBorders>
              <w:top w:val="single" w:sz="4" w:space="0" w:color="auto"/>
              <w:left w:val="single" w:sz="4" w:space="0" w:color="auto"/>
              <w:bottom w:val="single" w:sz="8" w:space="0" w:color="auto"/>
              <w:right w:val="single" w:sz="8" w:space="0" w:color="auto"/>
            </w:tcBorders>
          </w:tcPr>
          <w:p w:rsidR="00733A1F" w:rsidRDefault="00733A1F">
            <w:pPr>
              <w:spacing w:before="100" w:beforeAutospacing="1" w:after="100" w:afterAutospacing="1"/>
              <w:jc w:val="center"/>
            </w:pPr>
            <w:r>
              <w:t>1 – 7,7%</w:t>
            </w:r>
          </w:p>
        </w:tc>
        <w:tc>
          <w:tcPr>
            <w:tcW w:w="219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733A1F" w:rsidRDefault="00733A1F">
            <w:pPr>
              <w:spacing w:before="100" w:beforeAutospacing="1" w:after="100" w:afterAutospacing="1"/>
              <w:jc w:val="center"/>
            </w:pPr>
            <w:r>
              <w:t>1 -7,7%</w:t>
            </w:r>
          </w:p>
        </w:tc>
        <w:tc>
          <w:tcPr>
            <w:tcW w:w="2198"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733A1F" w:rsidRDefault="00733A1F">
            <w:pPr>
              <w:spacing w:before="100" w:beforeAutospacing="1" w:after="100" w:afterAutospacing="1"/>
              <w:jc w:val="center"/>
            </w:pPr>
            <w:r>
              <w:t>2 -15,4%</w:t>
            </w:r>
          </w:p>
        </w:tc>
        <w:tc>
          <w:tcPr>
            <w:tcW w:w="220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733A1F" w:rsidRDefault="00733A1F">
            <w:pPr>
              <w:spacing w:before="100" w:beforeAutospacing="1" w:after="100" w:afterAutospacing="1"/>
              <w:jc w:val="center"/>
            </w:pPr>
            <w:r>
              <w:t>9- 69,2%</w:t>
            </w:r>
          </w:p>
        </w:tc>
      </w:tr>
      <w:tr w:rsidR="00733A1F" w:rsidTr="00EE7CA1">
        <w:trPr>
          <w:trHeight w:val="533"/>
        </w:trPr>
        <w:tc>
          <w:tcPr>
            <w:tcW w:w="828" w:type="dxa"/>
            <w:tcBorders>
              <w:top w:val="single" w:sz="4" w:space="0" w:color="auto"/>
              <w:left w:val="single" w:sz="8" w:space="0" w:color="auto"/>
              <w:bottom w:val="single" w:sz="8" w:space="0" w:color="auto"/>
              <w:right w:val="single" w:sz="4" w:space="0" w:color="auto"/>
            </w:tcBorders>
          </w:tcPr>
          <w:p w:rsidR="00733A1F" w:rsidRDefault="00733A1F">
            <w:pPr>
              <w:spacing w:before="100" w:beforeAutospacing="1" w:after="100" w:afterAutospacing="1"/>
              <w:jc w:val="center"/>
              <w:rPr>
                <w:sz w:val="16"/>
                <w:szCs w:val="16"/>
              </w:rPr>
            </w:pPr>
            <w:r>
              <w:rPr>
                <w:sz w:val="16"/>
                <w:szCs w:val="16"/>
              </w:rPr>
              <w:t>2018 год</w:t>
            </w:r>
          </w:p>
        </w:tc>
        <w:tc>
          <w:tcPr>
            <w:tcW w:w="1472" w:type="dxa"/>
            <w:tcBorders>
              <w:top w:val="single" w:sz="4" w:space="0" w:color="auto"/>
              <w:left w:val="single" w:sz="4" w:space="0" w:color="auto"/>
              <w:bottom w:val="single" w:sz="8" w:space="0" w:color="auto"/>
              <w:right w:val="single" w:sz="8" w:space="0" w:color="auto"/>
            </w:tcBorders>
          </w:tcPr>
          <w:p w:rsidR="00733A1F" w:rsidRDefault="00733A1F">
            <w:pPr>
              <w:spacing w:before="100" w:beforeAutospacing="1" w:after="100" w:afterAutospacing="1"/>
              <w:jc w:val="center"/>
            </w:pPr>
            <w:r>
              <w:t>0</w:t>
            </w:r>
          </w:p>
        </w:tc>
        <w:tc>
          <w:tcPr>
            <w:tcW w:w="219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733A1F" w:rsidRDefault="00733A1F">
            <w:pPr>
              <w:spacing w:before="100" w:beforeAutospacing="1" w:after="100" w:afterAutospacing="1"/>
              <w:jc w:val="center"/>
            </w:pPr>
            <w:r>
              <w:t>2 – 17%</w:t>
            </w:r>
          </w:p>
        </w:tc>
        <w:tc>
          <w:tcPr>
            <w:tcW w:w="2198"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733A1F" w:rsidRDefault="00733A1F">
            <w:pPr>
              <w:spacing w:before="100" w:beforeAutospacing="1" w:after="100" w:afterAutospacing="1"/>
              <w:jc w:val="center"/>
            </w:pPr>
            <w:r>
              <w:t>1 -  8 %</w:t>
            </w:r>
          </w:p>
        </w:tc>
        <w:tc>
          <w:tcPr>
            <w:tcW w:w="220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733A1F" w:rsidRDefault="00733A1F">
            <w:pPr>
              <w:spacing w:before="100" w:beforeAutospacing="1" w:after="100" w:afterAutospacing="1"/>
              <w:jc w:val="center"/>
            </w:pPr>
            <w:r>
              <w:t>9- 75 %</w:t>
            </w:r>
          </w:p>
        </w:tc>
      </w:tr>
      <w:tr w:rsidR="00733A1F" w:rsidTr="00EE7CA1">
        <w:trPr>
          <w:trHeight w:val="533"/>
        </w:trPr>
        <w:tc>
          <w:tcPr>
            <w:tcW w:w="828" w:type="dxa"/>
            <w:tcBorders>
              <w:top w:val="single" w:sz="4" w:space="0" w:color="auto"/>
              <w:left w:val="single" w:sz="8" w:space="0" w:color="auto"/>
              <w:bottom w:val="single" w:sz="8" w:space="0" w:color="auto"/>
              <w:right w:val="single" w:sz="4" w:space="0" w:color="auto"/>
            </w:tcBorders>
          </w:tcPr>
          <w:p w:rsidR="00733A1F" w:rsidRDefault="00733A1F">
            <w:pPr>
              <w:spacing w:before="100" w:beforeAutospacing="1" w:after="100" w:afterAutospacing="1"/>
              <w:jc w:val="center"/>
              <w:rPr>
                <w:sz w:val="16"/>
                <w:szCs w:val="16"/>
              </w:rPr>
            </w:pPr>
            <w:r>
              <w:rPr>
                <w:sz w:val="16"/>
                <w:szCs w:val="16"/>
              </w:rPr>
              <w:t>2019 год</w:t>
            </w:r>
          </w:p>
          <w:p w:rsidR="00733A1F" w:rsidRDefault="00733A1F">
            <w:pPr>
              <w:spacing w:before="100" w:beforeAutospacing="1" w:after="100" w:afterAutospacing="1"/>
              <w:jc w:val="center"/>
              <w:rPr>
                <w:sz w:val="16"/>
                <w:szCs w:val="16"/>
              </w:rPr>
            </w:pPr>
          </w:p>
        </w:tc>
        <w:tc>
          <w:tcPr>
            <w:tcW w:w="1472" w:type="dxa"/>
            <w:tcBorders>
              <w:top w:val="single" w:sz="4" w:space="0" w:color="auto"/>
              <w:left w:val="single" w:sz="4" w:space="0" w:color="auto"/>
              <w:bottom w:val="single" w:sz="8" w:space="0" w:color="auto"/>
              <w:right w:val="single" w:sz="8" w:space="0" w:color="auto"/>
            </w:tcBorders>
          </w:tcPr>
          <w:p w:rsidR="00733A1F" w:rsidRDefault="00733A1F">
            <w:pPr>
              <w:spacing w:before="100" w:beforeAutospacing="1" w:after="100" w:afterAutospacing="1"/>
              <w:jc w:val="center"/>
            </w:pPr>
            <w:r>
              <w:t>1 – 8%</w:t>
            </w:r>
          </w:p>
        </w:tc>
        <w:tc>
          <w:tcPr>
            <w:tcW w:w="219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733A1F" w:rsidRDefault="00733A1F">
            <w:pPr>
              <w:spacing w:before="100" w:beforeAutospacing="1" w:after="100" w:afterAutospacing="1"/>
              <w:jc w:val="center"/>
            </w:pPr>
            <w:r>
              <w:t>1  - 8 %</w:t>
            </w:r>
          </w:p>
        </w:tc>
        <w:tc>
          <w:tcPr>
            <w:tcW w:w="2198"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733A1F" w:rsidRDefault="00733A1F">
            <w:pPr>
              <w:spacing w:before="100" w:beforeAutospacing="1" w:after="100" w:afterAutospacing="1"/>
              <w:jc w:val="center"/>
            </w:pPr>
            <w:r>
              <w:t>2- 15%</w:t>
            </w:r>
          </w:p>
        </w:tc>
        <w:tc>
          <w:tcPr>
            <w:tcW w:w="220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733A1F" w:rsidRDefault="00733A1F">
            <w:pPr>
              <w:spacing w:before="100" w:beforeAutospacing="1" w:after="100" w:afterAutospacing="1"/>
              <w:jc w:val="center"/>
            </w:pPr>
            <w:r>
              <w:t>9 – 69 %</w:t>
            </w:r>
          </w:p>
        </w:tc>
      </w:tr>
      <w:tr w:rsidR="00733A1F" w:rsidTr="00EE7CA1">
        <w:trPr>
          <w:trHeight w:val="254"/>
        </w:trPr>
        <w:tc>
          <w:tcPr>
            <w:tcW w:w="8896" w:type="dxa"/>
            <w:gridSpan w:val="6"/>
            <w:tcBorders>
              <w:top w:val="nil"/>
              <w:left w:val="single" w:sz="8" w:space="0" w:color="auto"/>
              <w:bottom w:val="single" w:sz="4" w:space="0" w:color="auto"/>
              <w:right w:val="single" w:sz="8" w:space="0" w:color="auto"/>
            </w:tcBorders>
            <w:tcMar>
              <w:top w:w="0" w:type="dxa"/>
              <w:left w:w="108" w:type="dxa"/>
              <w:bottom w:w="0" w:type="dxa"/>
              <w:right w:w="108" w:type="dxa"/>
            </w:tcMar>
          </w:tcPr>
          <w:p w:rsidR="00733A1F" w:rsidRDefault="00733A1F">
            <w:pPr>
              <w:spacing w:before="100" w:beforeAutospacing="1" w:after="100" w:afterAutospacing="1"/>
              <w:jc w:val="center"/>
              <w:rPr>
                <w:i/>
              </w:rPr>
            </w:pPr>
            <w:r>
              <w:rPr>
                <w:b/>
                <w:bCs/>
                <w:i/>
              </w:rPr>
              <w:t>Образование</w:t>
            </w:r>
          </w:p>
        </w:tc>
      </w:tr>
      <w:tr w:rsidR="00733A1F" w:rsidTr="00EE7CA1">
        <w:trPr>
          <w:trHeight w:val="360"/>
        </w:trPr>
        <w:tc>
          <w:tcPr>
            <w:tcW w:w="828" w:type="dxa"/>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rsidR="00733A1F" w:rsidRDefault="00733A1F">
            <w:pPr>
              <w:spacing w:before="100" w:beforeAutospacing="1" w:after="100" w:afterAutospacing="1"/>
              <w:jc w:val="center"/>
              <w:rPr>
                <w:b/>
                <w:bCs/>
              </w:rPr>
            </w:pPr>
          </w:p>
        </w:tc>
        <w:tc>
          <w:tcPr>
            <w:tcW w:w="3677" w:type="dxa"/>
            <w:gridSpan w:val="3"/>
            <w:tcBorders>
              <w:top w:val="single" w:sz="4" w:space="0" w:color="auto"/>
              <w:left w:val="single" w:sz="4" w:space="0" w:color="auto"/>
              <w:bottom w:val="single" w:sz="8" w:space="0" w:color="auto"/>
              <w:right w:val="single" w:sz="4" w:space="0" w:color="auto"/>
            </w:tcBorders>
          </w:tcPr>
          <w:p w:rsidR="00733A1F" w:rsidRDefault="00733A1F">
            <w:pPr>
              <w:spacing w:before="100" w:beforeAutospacing="1" w:after="100" w:afterAutospacing="1"/>
              <w:jc w:val="center"/>
            </w:pPr>
            <w:r>
              <w:t>Среднее специальное</w:t>
            </w:r>
          </w:p>
        </w:tc>
        <w:tc>
          <w:tcPr>
            <w:tcW w:w="4391" w:type="dxa"/>
            <w:gridSpan w:val="2"/>
            <w:tcBorders>
              <w:top w:val="single" w:sz="4" w:space="0" w:color="auto"/>
              <w:left w:val="single" w:sz="4" w:space="0" w:color="auto"/>
              <w:bottom w:val="single" w:sz="8" w:space="0" w:color="auto"/>
              <w:right w:val="single" w:sz="8" w:space="0" w:color="auto"/>
            </w:tcBorders>
          </w:tcPr>
          <w:p w:rsidR="00733A1F" w:rsidRDefault="00733A1F">
            <w:pPr>
              <w:spacing w:before="100" w:beforeAutospacing="1" w:after="100" w:afterAutospacing="1"/>
              <w:jc w:val="center"/>
            </w:pPr>
            <w:r>
              <w:t>высшее</w:t>
            </w:r>
          </w:p>
        </w:tc>
      </w:tr>
      <w:tr w:rsidR="00733A1F" w:rsidTr="00EE7CA1">
        <w:trPr>
          <w:trHeight w:val="555"/>
        </w:trPr>
        <w:tc>
          <w:tcPr>
            <w:tcW w:w="828" w:type="dxa"/>
            <w:tcBorders>
              <w:top w:val="nil"/>
              <w:left w:val="single" w:sz="8" w:space="0" w:color="auto"/>
              <w:bottom w:val="single" w:sz="4" w:space="0" w:color="auto"/>
              <w:right w:val="single" w:sz="4" w:space="0" w:color="auto"/>
            </w:tcBorders>
            <w:tcMar>
              <w:top w:w="0" w:type="dxa"/>
              <w:left w:w="108" w:type="dxa"/>
              <w:bottom w:w="0" w:type="dxa"/>
              <w:right w:w="108" w:type="dxa"/>
            </w:tcMar>
          </w:tcPr>
          <w:p w:rsidR="00733A1F" w:rsidRDefault="00733A1F">
            <w:pPr>
              <w:spacing w:before="100" w:beforeAutospacing="1" w:after="100" w:afterAutospacing="1"/>
              <w:rPr>
                <w:sz w:val="16"/>
                <w:szCs w:val="16"/>
              </w:rPr>
            </w:pPr>
            <w:r>
              <w:rPr>
                <w:sz w:val="16"/>
                <w:szCs w:val="16"/>
              </w:rPr>
              <w:t>2017</w:t>
            </w:r>
          </w:p>
          <w:p w:rsidR="00733A1F" w:rsidRDefault="00733A1F">
            <w:pPr>
              <w:spacing w:before="100" w:beforeAutospacing="1" w:after="100" w:afterAutospacing="1"/>
              <w:rPr>
                <w:sz w:val="16"/>
                <w:szCs w:val="16"/>
              </w:rPr>
            </w:pPr>
          </w:p>
        </w:tc>
        <w:tc>
          <w:tcPr>
            <w:tcW w:w="3670" w:type="dxa"/>
            <w:gridSpan w:val="2"/>
            <w:tcBorders>
              <w:top w:val="nil"/>
              <w:left w:val="single" w:sz="4" w:space="0" w:color="auto"/>
              <w:bottom w:val="single" w:sz="4" w:space="0" w:color="auto"/>
              <w:right w:val="single" w:sz="8" w:space="0" w:color="auto"/>
            </w:tcBorders>
          </w:tcPr>
          <w:p w:rsidR="00733A1F" w:rsidRDefault="00733A1F">
            <w:pPr>
              <w:spacing w:before="100" w:beforeAutospacing="1" w:after="100" w:afterAutospacing="1"/>
              <w:jc w:val="center"/>
            </w:pPr>
            <w:r>
              <w:t>4 (30,7 %)</w:t>
            </w:r>
          </w:p>
        </w:tc>
        <w:tc>
          <w:tcPr>
            <w:tcW w:w="4398" w:type="dxa"/>
            <w:gridSpan w:val="3"/>
            <w:tcBorders>
              <w:top w:val="nil"/>
              <w:left w:val="nil"/>
              <w:bottom w:val="single" w:sz="4" w:space="0" w:color="auto"/>
              <w:right w:val="single" w:sz="8" w:space="0" w:color="auto"/>
            </w:tcBorders>
            <w:tcMar>
              <w:top w:w="0" w:type="dxa"/>
              <w:left w:w="108" w:type="dxa"/>
              <w:bottom w:w="0" w:type="dxa"/>
              <w:right w:w="108" w:type="dxa"/>
            </w:tcMar>
          </w:tcPr>
          <w:p w:rsidR="00733A1F" w:rsidRDefault="00733A1F">
            <w:pPr>
              <w:spacing w:before="100" w:beforeAutospacing="1" w:after="100" w:afterAutospacing="1"/>
              <w:jc w:val="center"/>
            </w:pPr>
            <w:r>
              <w:t>9 (69,2 %)</w:t>
            </w:r>
          </w:p>
        </w:tc>
      </w:tr>
      <w:tr w:rsidR="00733A1F" w:rsidTr="00EE7CA1">
        <w:trPr>
          <w:trHeight w:val="262"/>
        </w:trPr>
        <w:tc>
          <w:tcPr>
            <w:tcW w:w="828"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tcPr>
          <w:p w:rsidR="00733A1F" w:rsidRDefault="00733A1F">
            <w:pPr>
              <w:spacing w:before="100" w:beforeAutospacing="1" w:after="100" w:afterAutospacing="1"/>
              <w:rPr>
                <w:sz w:val="16"/>
                <w:szCs w:val="16"/>
              </w:rPr>
            </w:pPr>
            <w:r>
              <w:rPr>
                <w:sz w:val="16"/>
                <w:szCs w:val="16"/>
              </w:rPr>
              <w:t>2018</w:t>
            </w:r>
          </w:p>
        </w:tc>
        <w:tc>
          <w:tcPr>
            <w:tcW w:w="3670" w:type="dxa"/>
            <w:gridSpan w:val="2"/>
            <w:tcBorders>
              <w:top w:val="single" w:sz="4" w:space="0" w:color="auto"/>
              <w:left w:val="single" w:sz="4" w:space="0" w:color="auto"/>
              <w:bottom w:val="single" w:sz="4" w:space="0" w:color="auto"/>
              <w:right w:val="single" w:sz="8" w:space="0" w:color="auto"/>
            </w:tcBorders>
          </w:tcPr>
          <w:p w:rsidR="00733A1F" w:rsidRDefault="00733A1F">
            <w:pPr>
              <w:spacing w:before="100" w:beforeAutospacing="1" w:after="100" w:afterAutospacing="1"/>
              <w:jc w:val="center"/>
            </w:pPr>
            <w:r>
              <w:t>4 (33 %)</w:t>
            </w:r>
          </w:p>
        </w:tc>
        <w:tc>
          <w:tcPr>
            <w:tcW w:w="4398" w:type="dxa"/>
            <w:gridSpan w:val="3"/>
            <w:tcBorders>
              <w:top w:val="single" w:sz="4" w:space="0" w:color="auto"/>
              <w:left w:val="nil"/>
              <w:bottom w:val="single" w:sz="4" w:space="0" w:color="auto"/>
              <w:right w:val="single" w:sz="8" w:space="0" w:color="auto"/>
            </w:tcBorders>
            <w:tcMar>
              <w:top w:w="0" w:type="dxa"/>
              <w:left w:w="108" w:type="dxa"/>
              <w:bottom w:w="0" w:type="dxa"/>
              <w:right w:w="108" w:type="dxa"/>
            </w:tcMar>
          </w:tcPr>
          <w:p w:rsidR="00733A1F" w:rsidRDefault="00733A1F">
            <w:pPr>
              <w:spacing w:before="100" w:beforeAutospacing="1" w:after="100" w:afterAutospacing="1"/>
              <w:jc w:val="center"/>
            </w:pPr>
            <w:r>
              <w:t>8 (67 %)</w:t>
            </w:r>
          </w:p>
        </w:tc>
      </w:tr>
      <w:tr w:rsidR="00733A1F" w:rsidTr="00EE7CA1">
        <w:trPr>
          <w:trHeight w:val="262"/>
        </w:trPr>
        <w:tc>
          <w:tcPr>
            <w:tcW w:w="828"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tcPr>
          <w:p w:rsidR="00733A1F" w:rsidRDefault="00733A1F">
            <w:pPr>
              <w:spacing w:before="100" w:beforeAutospacing="1" w:after="100" w:afterAutospacing="1"/>
              <w:rPr>
                <w:sz w:val="16"/>
                <w:szCs w:val="16"/>
              </w:rPr>
            </w:pPr>
            <w:r>
              <w:rPr>
                <w:sz w:val="16"/>
                <w:szCs w:val="16"/>
              </w:rPr>
              <w:t>2019</w:t>
            </w:r>
          </w:p>
        </w:tc>
        <w:tc>
          <w:tcPr>
            <w:tcW w:w="3670" w:type="dxa"/>
            <w:gridSpan w:val="2"/>
            <w:tcBorders>
              <w:top w:val="single" w:sz="4" w:space="0" w:color="auto"/>
              <w:left w:val="single" w:sz="4" w:space="0" w:color="auto"/>
              <w:bottom w:val="single" w:sz="4" w:space="0" w:color="auto"/>
              <w:right w:val="single" w:sz="8" w:space="0" w:color="auto"/>
            </w:tcBorders>
          </w:tcPr>
          <w:p w:rsidR="00733A1F" w:rsidRDefault="00733A1F">
            <w:pPr>
              <w:spacing w:before="100" w:beforeAutospacing="1" w:after="100" w:afterAutospacing="1"/>
              <w:jc w:val="center"/>
            </w:pPr>
            <w:r>
              <w:t>6 (46 %)</w:t>
            </w:r>
          </w:p>
        </w:tc>
        <w:tc>
          <w:tcPr>
            <w:tcW w:w="4398" w:type="dxa"/>
            <w:gridSpan w:val="3"/>
            <w:tcBorders>
              <w:top w:val="single" w:sz="4" w:space="0" w:color="auto"/>
              <w:left w:val="nil"/>
              <w:bottom w:val="single" w:sz="4" w:space="0" w:color="auto"/>
              <w:right w:val="single" w:sz="8" w:space="0" w:color="auto"/>
            </w:tcBorders>
            <w:tcMar>
              <w:top w:w="0" w:type="dxa"/>
              <w:left w:w="108" w:type="dxa"/>
              <w:bottom w:w="0" w:type="dxa"/>
              <w:right w:w="108" w:type="dxa"/>
            </w:tcMar>
          </w:tcPr>
          <w:p w:rsidR="00733A1F" w:rsidRDefault="00733A1F">
            <w:pPr>
              <w:spacing w:before="100" w:beforeAutospacing="1" w:after="100" w:afterAutospacing="1"/>
              <w:jc w:val="center"/>
            </w:pPr>
            <w:r>
              <w:t>7 (54 %)</w:t>
            </w:r>
          </w:p>
        </w:tc>
      </w:tr>
    </w:tbl>
    <w:p w:rsidR="00733A1F" w:rsidRDefault="00733A1F" w:rsidP="00EE7CA1">
      <w:pPr>
        <w:rPr>
          <w:vanish/>
        </w:rPr>
      </w:pPr>
    </w:p>
    <w:p w:rsidR="00733A1F" w:rsidRDefault="00733A1F" w:rsidP="00EE7CA1">
      <w:pPr>
        <w:rPr>
          <w:vanish/>
        </w:rPr>
      </w:pPr>
    </w:p>
    <w:p w:rsidR="00733A1F" w:rsidRDefault="00733A1F" w:rsidP="00EE7CA1">
      <w:pPr>
        <w:spacing w:before="100" w:beforeAutospacing="1" w:after="100" w:afterAutospacing="1"/>
        <w:jc w:val="both"/>
        <w:rPr>
          <w:b/>
          <w:i/>
        </w:rPr>
      </w:pPr>
    </w:p>
    <w:p w:rsidR="00733A1F" w:rsidRDefault="00733A1F" w:rsidP="00EE7CA1">
      <w:pPr>
        <w:spacing w:before="100" w:beforeAutospacing="1" w:after="100" w:afterAutospacing="1"/>
        <w:ind w:firstLine="540"/>
        <w:jc w:val="both"/>
        <w:rPr>
          <w:b/>
          <w:i/>
        </w:rPr>
      </w:pPr>
      <w:r>
        <w:rPr>
          <w:b/>
          <w:i/>
        </w:rPr>
        <w:t>Средний биологический возраст педагогов:</w:t>
      </w:r>
    </w:p>
    <w:p w:rsidR="00733A1F" w:rsidRDefault="00733A1F" w:rsidP="00EE7CA1">
      <w:pPr>
        <w:spacing w:before="100" w:beforeAutospacing="1" w:after="100" w:afterAutospacing="1"/>
        <w:ind w:firstLine="540"/>
        <w:jc w:val="both"/>
      </w:pPr>
      <w:r>
        <w:t>2017 – 48 л</w:t>
      </w:r>
    </w:p>
    <w:p w:rsidR="00733A1F" w:rsidRDefault="00733A1F" w:rsidP="00EE7CA1">
      <w:pPr>
        <w:spacing w:before="100" w:beforeAutospacing="1" w:after="100" w:afterAutospacing="1"/>
        <w:ind w:firstLine="540"/>
        <w:jc w:val="both"/>
      </w:pPr>
      <w:r>
        <w:t>2018 – 51 г.</w:t>
      </w:r>
    </w:p>
    <w:p w:rsidR="00733A1F" w:rsidRDefault="00733A1F" w:rsidP="00EE7CA1">
      <w:pPr>
        <w:spacing w:before="100" w:beforeAutospacing="1" w:after="100" w:afterAutospacing="1"/>
        <w:ind w:firstLine="540"/>
        <w:jc w:val="both"/>
      </w:pPr>
      <w:r>
        <w:t>2019  - 51 г.</w:t>
      </w:r>
    </w:p>
    <w:p w:rsidR="00733A1F" w:rsidRDefault="00733A1F" w:rsidP="00EE7CA1">
      <w:pPr>
        <w:autoSpaceDE w:val="0"/>
        <w:autoSpaceDN w:val="0"/>
        <w:adjustRightInd w:val="0"/>
        <w:ind w:firstLine="540"/>
        <w:jc w:val="both"/>
        <w:rPr>
          <w:sz w:val="28"/>
          <w:szCs w:val="28"/>
        </w:rPr>
      </w:pPr>
      <w:r>
        <w:rPr>
          <w:sz w:val="28"/>
          <w:szCs w:val="28"/>
        </w:rPr>
        <w:t xml:space="preserve">Педагогические работники в течение 2019 прошли курсы повышения квалификации педагогических работников по очной и дистанционной форме обучения.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
        <w:gridCol w:w="2358"/>
        <w:gridCol w:w="2788"/>
        <w:gridCol w:w="1376"/>
        <w:gridCol w:w="2389"/>
      </w:tblGrid>
      <w:tr w:rsidR="00733A1F" w:rsidTr="001648B4">
        <w:tc>
          <w:tcPr>
            <w:tcW w:w="660" w:type="dxa"/>
          </w:tcPr>
          <w:p w:rsidR="00733A1F" w:rsidRDefault="00733A1F" w:rsidP="001648B4">
            <w:pPr>
              <w:jc w:val="center"/>
            </w:pPr>
            <w:r>
              <w:t>№</w:t>
            </w:r>
          </w:p>
        </w:tc>
        <w:tc>
          <w:tcPr>
            <w:tcW w:w="2358" w:type="dxa"/>
          </w:tcPr>
          <w:p w:rsidR="00733A1F" w:rsidRDefault="00733A1F" w:rsidP="001648B4">
            <w:pPr>
              <w:jc w:val="center"/>
            </w:pPr>
            <w:r>
              <w:t>Ф.И.О., должность</w:t>
            </w:r>
          </w:p>
        </w:tc>
        <w:tc>
          <w:tcPr>
            <w:tcW w:w="2788" w:type="dxa"/>
          </w:tcPr>
          <w:p w:rsidR="00733A1F" w:rsidRDefault="00733A1F" w:rsidP="001648B4">
            <w:pPr>
              <w:jc w:val="center"/>
            </w:pPr>
            <w:r>
              <w:t>Тема курсов,</w:t>
            </w:r>
          </w:p>
          <w:p w:rsidR="00733A1F" w:rsidRDefault="00733A1F" w:rsidP="001648B4">
            <w:pPr>
              <w:jc w:val="center"/>
            </w:pPr>
            <w:r>
              <w:t>количество часов</w:t>
            </w:r>
          </w:p>
        </w:tc>
        <w:tc>
          <w:tcPr>
            <w:tcW w:w="1376" w:type="dxa"/>
          </w:tcPr>
          <w:p w:rsidR="00733A1F" w:rsidRDefault="00733A1F" w:rsidP="001648B4">
            <w:pPr>
              <w:jc w:val="center"/>
            </w:pPr>
            <w:r>
              <w:t>дата обучения</w:t>
            </w:r>
          </w:p>
        </w:tc>
        <w:tc>
          <w:tcPr>
            <w:tcW w:w="2389" w:type="dxa"/>
          </w:tcPr>
          <w:p w:rsidR="00733A1F" w:rsidRDefault="00733A1F" w:rsidP="001648B4">
            <w:pPr>
              <w:jc w:val="center"/>
            </w:pPr>
            <w:r>
              <w:t>Наименование учреждения</w:t>
            </w:r>
          </w:p>
        </w:tc>
      </w:tr>
      <w:tr w:rsidR="00733A1F" w:rsidTr="001648B4">
        <w:tc>
          <w:tcPr>
            <w:tcW w:w="660" w:type="dxa"/>
          </w:tcPr>
          <w:p w:rsidR="00733A1F" w:rsidRDefault="00733A1F" w:rsidP="001648B4">
            <w:pPr>
              <w:jc w:val="center"/>
            </w:pPr>
            <w:r>
              <w:t>1</w:t>
            </w:r>
          </w:p>
        </w:tc>
        <w:tc>
          <w:tcPr>
            <w:tcW w:w="2358" w:type="dxa"/>
          </w:tcPr>
          <w:p w:rsidR="00733A1F" w:rsidRPr="001648B4" w:rsidRDefault="00733A1F">
            <w:r w:rsidRPr="001648B4">
              <w:rPr>
                <w:sz w:val="22"/>
                <w:szCs w:val="22"/>
              </w:rPr>
              <w:t xml:space="preserve">Морева Татьяна Владимировна </w:t>
            </w:r>
          </w:p>
          <w:p w:rsidR="00733A1F" w:rsidRPr="001648B4" w:rsidRDefault="00733A1F">
            <w:r w:rsidRPr="001648B4">
              <w:rPr>
                <w:sz w:val="22"/>
                <w:szCs w:val="22"/>
              </w:rPr>
              <w:t>воспитатель</w:t>
            </w:r>
          </w:p>
          <w:p w:rsidR="00733A1F" w:rsidRPr="001648B4" w:rsidRDefault="00733A1F"/>
          <w:p w:rsidR="00733A1F" w:rsidRPr="001648B4" w:rsidRDefault="00733A1F"/>
          <w:p w:rsidR="00733A1F" w:rsidRPr="001648B4" w:rsidRDefault="00733A1F"/>
        </w:tc>
        <w:tc>
          <w:tcPr>
            <w:tcW w:w="2788" w:type="dxa"/>
          </w:tcPr>
          <w:p w:rsidR="00733A1F" w:rsidRPr="001648B4" w:rsidRDefault="00733A1F">
            <w:r>
              <w:t>Удостоверение № 2889; 72 ч. «Проектирование развивающей образовательной среды в дошкольной образовательной организации в соответствии с ФГОС»</w:t>
            </w:r>
          </w:p>
        </w:tc>
        <w:tc>
          <w:tcPr>
            <w:tcW w:w="1376" w:type="dxa"/>
          </w:tcPr>
          <w:p w:rsidR="00733A1F" w:rsidRPr="001648B4" w:rsidRDefault="00733A1F">
            <w:r>
              <w:t>04.02 – 14.02.2019</w:t>
            </w:r>
          </w:p>
        </w:tc>
        <w:tc>
          <w:tcPr>
            <w:tcW w:w="2389" w:type="dxa"/>
          </w:tcPr>
          <w:p w:rsidR="00733A1F" w:rsidRDefault="00733A1F" w:rsidP="001648B4">
            <w:pPr>
              <w:jc w:val="center"/>
            </w:pPr>
            <w:r>
              <w:t>ФГБО УВО «ТГУ»</w:t>
            </w:r>
          </w:p>
        </w:tc>
      </w:tr>
      <w:tr w:rsidR="00733A1F" w:rsidTr="001648B4">
        <w:tc>
          <w:tcPr>
            <w:tcW w:w="660" w:type="dxa"/>
          </w:tcPr>
          <w:p w:rsidR="00733A1F" w:rsidRDefault="00733A1F" w:rsidP="001648B4">
            <w:pPr>
              <w:jc w:val="center"/>
            </w:pPr>
            <w:r>
              <w:t>2</w:t>
            </w:r>
          </w:p>
        </w:tc>
        <w:tc>
          <w:tcPr>
            <w:tcW w:w="2358" w:type="dxa"/>
          </w:tcPr>
          <w:p w:rsidR="00733A1F" w:rsidRPr="001648B4" w:rsidRDefault="00733A1F">
            <w:r w:rsidRPr="001648B4">
              <w:rPr>
                <w:sz w:val="22"/>
                <w:szCs w:val="22"/>
              </w:rPr>
              <w:t>Парнус Ирина Сергеевна воспитатель</w:t>
            </w:r>
          </w:p>
          <w:p w:rsidR="00733A1F" w:rsidRPr="001648B4" w:rsidRDefault="00733A1F"/>
        </w:tc>
        <w:tc>
          <w:tcPr>
            <w:tcW w:w="2788" w:type="dxa"/>
          </w:tcPr>
          <w:p w:rsidR="00733A1F" w:rsidRPr="001648B4" w:rsidRDefault="00733A1F">
            <w:r w:rsidRPr="001648B4">
              <w:rPr>
                <w:sz w:val="22"/>
                <w:szCs w:val="22"/>
              </w:rPr>
              <w:t>Удостоверение № 0037361; 72 ч.  «</w:t>
            </w:r>
            <w:r>
              <w:t>Проектная деятельность в детском саду как средство реализации ФГОС ДО»</w:t>
            </w:r>
            <w:r w:rsidRPr="001648B4">
              <w:rPr>
                <w:sz w:val="22"/>
                <w:szCs w:val="22"/>
              </w:rPr>
              <w:t xml:space="preserve"> </w:t>
            </w:r>
          </w:p>
        </w:tc>
        <w:tc>
          <w:tcPr>
            <w:tcW w:w="1376" w:type="dxa"/>
          </w:tcPr>
          <w:p w:rsidR="00733A1F" w:rsidRPr="001648B4" w:rsidRDefault="00733A1F">
            <w:r w:rsidRPr="001648B4">
              <w:rPr>
                <w:sz w:val="22"/>
                <w:szCs w:val="22"/>
              </w:rPr>
              <w:t>21.06 - 01.07. 2019</w:t>
            </w:r>
          </w:p>
        </w:tc>
        <w:tc>
          <w:tcPr>
            <w:tcW w:w="2389" w:type="dxa"/>
          </w:tcPr>
          <w:p w:rsidR="00733A1F" w:rsidRDefault="00733A1F">
            <w:r>
              <w:t>ООО «Высшая школа делового администрирования» г. Екатеринбург</w:t>
            </w:r>
          </w:p>
        </w:tc>
      </w:tr>
      <w:tr w:rsidR="00733A1F" w:rsidTr="001648B4">
        <w:tc>
          <w:tcPr>
            <w:tcW w:w="660" w:type="dxa"/>
          </w:tcPr>
          <w:p w:rsidR="00733A1F" w:rsidRDefault="00733A1F" w:rsidP="001648B4">
            <w:pPr>
              <w:jc w:val="center"/>
            </w:pPr>
            <w:r>
              <w:t>3</w:t>
            </w:r>
          </w:p>
        </w:tc>
        <w:tc>
          <w:tcPr>
            <w:tcW w:w="2358" w:type="dxa"/>
          </w:tcPr>
          <w:p w:rsidR="00733A1F" w:rsidRPr="001648B4" w:rsidRDefault="00733A1F">
            <w:r w:rsidRPr="001648B4">
              <w:rPr>
                <w:sz w:val="22"/>
                <w:szCs w:val="22"/>
              </w:rPr>
              <w:t xml:space="preserve">Кюрегян Лианна Григорьевна </w:t>
            </w:r>
          </w:p>
          <w:p w:rsidR="00733A1F" w:rsidRPr="001648B4" w:rsidRDefault="00733A1F">
            <w:r w:rsidRPr="001648B4">
              <w:rPr>
                <w:sz w:val="22"/>
                <w:szCs w:val="22"/>
              </w:rPr>
              <w:t>воспитатель</w:t>
            </w:r>
          </w:p>
          <w:p w:rsidR="00733A1F" w:rsidRPr="001648B4" w:rsidRDefault="00733A1F"/>
        </w:tc>
        <w:tc>
          <w:tcPr>
            <w:tcW w:w="2788" w:type="dxa"/>
          </w:tcPr>
          <w:p w:rsidR="00733A1F" w:rsidRPr="001648B4" w:rsidRDefault="00733A1F">
            <w:r w:rsidRPr="001648B4">
              <w:rPr>
                <w:sz w:val="22"/>
                <w:szCs w:val="22"/>
              </w:rPr>
              <w:t xml:space="preserve">Удостоверение № </w:t>
            </w:r>
            <w:r>
              <w:t>0037569</w:t>
            </w:r>
            <w:r w:rsidRPr="001648B4">
              <w:rPr>
                <w:sz w:val="22"/>
                <w:szCs w:val="22"/>
              </w:rPr>
              <w:t xml:space="preserve"> ; 72 ч.  «</w:t>
            </w:r>
            <w:r>
              <w:t>Проектная деятельность в детском саду как средство реализации ФГОС ДО»</w:t>
            </w:r>
            <w:r w:rsidRPr="001648B4">
              <w:rPr>
                <w:sz w:val="22"/>
                <w:szCs w:val="22"/>
              </w:rPr>
              <w:t xml:space="preserve"> </w:t>
            </w:r>
          </w:p>
        </w:tc>
        <w:tc>
          <w:tcPr>
            <w:tcW w:w="1376" w:type="dxa"/>
          </w:tcPr>
          <w:p w:rsidR="00733A1F" w:rsidRPr="001648B4" w:rsidRDefault="00733A1F">
            <w:r w:rsidRPr="001648B4">
              <w:rPr>
                <w:sz w:val="22"/>
                <w:szCs w:val="22"/>
              </w:rPr>
              <w:t>21.06 - 01.07. 2019</w:t>
            </w:r>
          </w:p>
        </w:tc>
        <w:tc>
          <w:tcPr>
            <w:tcW w:w="2389" w:type="dxa"/>
          </w:tcPr>
          <w:p w:rsidR="00733A1F" w:rsidRDefault="00733A1F">
            <w:r>
              <w:t>ООО «Высшая школа делового администрирования» г. Екатеринбург</w:t>
            </w:r>
          </w:p>
        </w:tc>
      </w:tr>
    </w:tbl>
    <w:p w:rsidR="00733A1F" w:rsidRDefault="00733A1F" w:rsidP="00EE7CA1">
      <w:pPr>
        <w:autoSpaceDE w:val="0"/>
        <w:autoSpaceDN w:val="0"/>
        <w:adjustRightInd w:val="0"/>
        <w:ind w:firstLine="540"/>
        <w:jc w:val="both"/>
        <w:rPr>
          <w:sz w:val="28"/>
          <w:szCs w:val="28"/>
        </w:rPr>
      </w:pPr>
    </w:p>
    <w:p w:rsidR="00733A1F" w:rsidRDefault="00733A1F" w:rsidP="00EE7CA1">
      <w:pPr>
        <w:ind w:firstLine="540"/>
        <w:jc w:val="both"/>
        <w:textAlignment w:val="baseline"/>
        <w:rPr>
          <w:bCs/>
          <w:i/>
          <w:iCs/>
          <w:sz w:val="28"/>
          <w:szCs w:val="28"/>
        </w:rPr>
      </w:pPr>
      <w:r>
        <w:rPr>
          <w:sz w:val="28"/>
          <w:szCs w:val="28"/>
        </w:rPr>
        <w:t>На сегодняшний день в ОУ работает профессиональный и образованный педагогический коллектив, обладающий высоким культурным уровнем. Педагоги  уверены в себе, мотивированы на получение качественного результата.</w:t>
      </w:r>
      <w:r>
        <w:rPr>
          <w:bCs/>
          <w:i/>
          <w:iCs/>
          <w:sz w:val="28"/>
          <w:szCs w:val="28"/>
        </w:rPr>
        <w:t> </w:t>
      </w:r>
    </w:p>
    <w:p w:rsidR="00733A1F" w:rsidRDefault="00733A1F" w:rsidP="00EE7CA1">
      <w:pPr>
        <w:pStyle w:val="BodyTextIndent"/>
        <w:ind w:left="0"/>
        <w:jc w:val="both"/>
        <w:rPr>
          <w:szCs w:val="28"/>
          <w:bdr w:val="none" w:sz="0" w:space="0" w:color="auto" w:frame="1"/>
        </w:rPr>
      </w:pPr>
      <w:r>
        <w:rPr>
          <w:bdr w:val="none" w:sz="0" w:space="0" w:color="auto" w:frame="1"/>
        </w:rPr>
        <w:t xml:space="preserve">         </w:t>
      </w:r>
      <w:r>
        <w:rPr>
          <w:bdr w:val="none" w:sz="0" w:space="0" w:color="auto" w:frame="1"/>
        </w:rPr>
        <w:tab/>
        <w:t xml:space="preserve">Образовательная работа по всем разделам программы и видам                                        деятельности    велась   систематически  и плодотворно. Дети хорошо усвоили программные  требования, что отражено в итоговой  диагностике. Педагоги учреждения проходят курсы повышения квалификации согласно графику. </w:t>
      </w:r>
      <w:r>
        <w:rPr>
          <w:szCs w:val="28"/>
        </w:rPr>
        <w:t xml:space="preserve">Основные методы работы воспитателей с детьми -  педагогика сотрудничества, когда воспитатель общается с детьми на «равных». Педагоги обращают внимание на экспериментально – поисковую  и строительно-конструктивную деятельность, где ребёнок может проявить себя. Широко используются игровые методы, активизирующие самостоятельность и инициативу ребёнка, его творческие способности. </w:t>
      </w:r>
      <w:r>
        <w:rPr>
          <w:szCs w:val="28"/>
          <w:bdr w:val="none" w:sz="0" w:space="0" w:color="auto" w:frame="1"/>
        </w:rPr>
        <w:t>Благодаря слаженной работе всего коллектива, в детском саду созданы благоприятные условия для развития, обучения и игровой деятельности детей. Педагоги в соответствии с годовым планом проводили все мероприятия, диагностическую и коррекционную работу, консультировали родителей (законных представителей).</w:t>
      </w:r>
    </w:p>
    <w:p w:rsidR="00733A1F" w:rsidRDefault="00733A1F" w:rsidP="00EE7CA1">
      <w:pPr>
        <w:spacing w:line="285" w:lineRule="atLeast"/>
        <w:jc w:val="both"/>
        <w:rPr>
          <w:sz w:val="28"/>
          <w:szCs w:val="28"/>
          <w:bdr w:val="none" w:sz="0" w:space="0" w:color="auto" w:frame="1"/>
        </w:rPr>
      </w:pPr>
      <w:r>
        <w:rPr>
          <w:sz w:val="28"/>
          <w:szCs w:val="28"/>
          <w:bdr w:val="none" w:sz="0" w:space="0" w:color="auto" w:frame="1"/>
        </w:rPr>
        <w:t> </w:t>
      </w:r>
      <w:r>
        <w:rPr>
          <w:sz w:val="28"/>
          <w:szCs w:val="28"/>
          <w:bdr w:val="none" w:sz="0" w:space="0" w:color="auto" w:frame="1"/>
        </w:rPr>
        <w:tab/>
        <w:t>Вследствие благоприятного эмоционально-психологического климата в коллективе и взаимодействии взрослых с детьми адаптация детей к условиям детского сада проходила быстро и безболезненно. Особое внимание уделялось так же развитию детей подготовительной к школе группы. Под особым контролем находятся необщительные, часто болеющие, тревожные дети. </w:t>
      </w:r>
    </w:p>
    <w:p w:rsidR="00733A1F" w:rsidRDefault="00733A1F" w:rsidP="00EE7CA1">
      <w:pPr>
        <w:spacing w:line="285" w:lineRule="atLeast"/>
        <w:ind w:firstLine="240"/>
        <w:jc w:val="both"/>
        <w:rPr>
          <w:sz w:val="28"/>
          <w:szCs w:val="28"/>
        </w:rPr>
      </w:pPr>
      <w:r>
        <w:rPr>
          <w:sz w:val="28"/>
          <w:szCs w:val="28"/>
          <w:bdr w:val="none" w:sz="0" w:space="0" w:color="auto" w:frame="1"/>
        </w:rPr>
        <w:t>Уже сегодня мы работаем над теми направлениями модернизации, которые актуальны для всей системы образования, начиная с детского сада:</w:t>
      </w:r>
    </w:p>
    <w:p w:rsidR="00733A1F" w:rsidRDefault="00733A1F" w:rsidP="00EE7CA1">
      <w:pPr>
        <w:spacing w:line="285" w:lineRule="atLeast"/>
        <w:ind w:firstLine="240"/>
        <w:jc w:val="both"/>
        <w:rPr>
          <w:sz w:val="28"/>
          <w:szCs w:val="28"/>
        </w:rPr>
      </w:pPr>
      <w:r>
        <w:rPr>
          <w:sz w:val="28"/>
          <w:szCs w:val="28"/>
          <w:bdr w:val="none" w:sz="0" w:space="0" w:color="auto" w:frame="1"/>
        </w:rPr>
        <w:t>· обеспечение психологического комфорта, повышения внимания к здоровью детей;</w:t>
      </w:r>
    </w:p>
    <w:p w:rsidR="00733A1F" w:rsidRDefault="00733A1F" w:rsidP="00EE7CA1">
      <w:pPr>
        <w:spacing w:line="285" w:lineRule="atLeast"/>
        <w:ind w:firstLine="240"/>
        <w:jc w:val="both"/>
        <w:rPr>
          <w:sz w:val="28"/>
          <w:szCs w:val="28"/>
        </w:rPr>
      </w:pPr>
      <w:r>
        <w:rPr>
          <w:sz w:val="28"/>
          <w:szCs w:val="28"/>
          <w:bdr w:val="none" w:sz="0" w:space="0" w:color="auto" w:frame="1"/>
        </w:rPr>
        <w:t> · уважение личности ребенка, ориентация на его интересы, эмоциональную и мотивационную сферы;</w:t>
      </w:r>
    </w:p>
    <w:p w:rsidR="00733A1F" w:rsidRDefault="00733A1F" w:rsidP="00EE7CA1">
      <w:pPr>
        <w:spacing w:line="285" w:lineRule="atLeast"/>
        <w:ind w:firstLine="240"/>
        <w:jc w:val="both"/>
        <w:rPr>
          <w:sz w:val="28"/>
          <w:szCs w:val="28"/>
        </w:rPr>
      </w:pPr>
      <w:r>
        <w:rPr>
          <w:sz w:val="28"/>
          <w:szCs w:val="28"/>
          <w:bdr w:val="none" w:sz="0" w:space="0" w:color="auto" w:frame="1"/>
        </w:rPr>
        <w:t> · сотрудничество между детьми и педагогами;</w:t>
      </w:r>
    </w:p>
    <w:p w:rsidR="00733A1F" w:rsidRDefault="00733A1F" w:rsidP="00EE7CA1">
      <w:pPr>
        <w:spacing w:line="285" w:lineRule="atLeast"/>
        <w:ind w:firstLine="240"/>
        <w:jc w:val="both"/>
        <w:rPr>
          <w:sz w:val="28"/>
          <w:szCs w:val="28"/>
        </w:rPr>
      </w:pPr>
      <w:r>
        <w:rPr>
          <w:sz w:val="28"/>
          <w:szCs w:val="28"/>
          <w:bdr w:val="none" w:sz="0" w:space="0" w:color="auto" w:frame="1"/>
        </w:rPr>
        <w:t> · непрерывность и преемственность педагогического процесса;</w:t>
      </w:r>
    </w:p>
    <w:p w:rsidR="00733A1F" w:rsidRDefault="00733A1F" w:rsidP="00EE7CA1">
      <w:pPr>
        <w:spacing w:line="285" w:lineRule="atLeast"/>
        <w:ind w:firstLine="240"/>
        <w:jc w:val="both"/>
        <w:rPr>
          <w:sz w:val="28"/>
          <w:szCs w:val="28"/>
        </w:rPr>
      </w:pPr>
      <w:r>
        <w:rPr>
          <w:sz w:val="28"/>
          <w:szCs w:val="28"/>
          <w:bdr w:val="none" w:sz="0" w:space="0" w:color="auto" w:frame="1"/>
        </w:rPr>
        <w:t> · развивающий характер обучения;</w:t>
      </w:r>
    </w:p>
    <w:p w:rsidR="00733A1F" w:rsidRDefault="00733A1F" w:rsidP="00EE7CA1">
      <w:pPr>
        <w:spacing w:line="285" w:lineRule="atLeast"/>
        <w:ind w:firstLine="240"/>
        <w:jc w:val="both"/>
        <w:rPr>
          <w:sz w:val="28"/>
          <w:szCs w:val="28"/>
        </w:rPr>
      </w:pPr>
      <w:r>
        <w:rPr>
          <w:sz w:val="28"/>
          <w:szCs w:val="28"/>
          <w:bdr w:val="none" w:sz="0" w:space="0" w:color="auto" w:frame="1"/>
        </w:rPr>
        <w:t>· рациональное сочетание разных видов деятельности в режиме дня.</w:t>
      </w:r>
    </w:p>
    <w:p w:rsidR="00733A1F" w:rsidRDefault="00733A1F" w:rsidP="00EE7CA1">
      <w:pPr>
        <w:autoSpaceDE w:val="0"/>
        <w:autoSpaceDN w:val="0"/>
        <w:adjustRightInd w:val="0"/>
        <w:jc w:val="both"/>
        <w:rPr>
          <w:sz w:val="28"/>
          <w:szCs w:val="28"/>
        </w:rPr>
      </w:pPr>
      <w:r>
        <w:rPr>
          <w:sz w:val="28"/>
          <w:szCs w:val="28"/>
          <w:u w:val="single"/>
        </w:rPr>
        <w:t>Вывод:</w:t>
      </w:r>
      <w:r>
        <w:rPr>
          <w:b/>
          <w:sz w:val="28"/>
          <w:szCs w:val="28"/>
        </w:rPr>
        <w:t xml:space="preserve"> </w:t>
      </w:r>
      <w:r>
        <w:rPr>
          <w:sz w:val="28"/>
          <w:szCs w:val="28"/>
        </w:rPr>
        <w:t>дошкольное образовательное учреждение укомплектовано кадрами  на 92%. Вакансия – педагог - психолог. Коллектив стабильный. Профессиональный уровень педагогов постоянно растает в результате обучения в вузах, на курсах  повышения квалификации, прослушиванию вебинаров. Необходимо создать условия для успешной аттестации педагогов на высшую квалификационную категорию. В перспективе планируется продолжать работу по привлечению педагогов к участию в различных мероприятиях на районном, краевом уровне, способствовать развитию активной жизненной позиции на пути личного и профессионального самоусовершенствования.</w:t>
      </w:r>
    </w:p>
    <w:p w:rsidR="00733A1F" w:rsidRDefault="00733A1F" w:rsidP="00EE7CA1">
      <w:pPr>
        <w:pStyle w:val="NormalWeb"/>
        <w:jc w:val="both"/>
        <w:rPr>
          <w:rStyle w:val="Strong"/>
        </w:rPr>
      </w:pPr>
      <w:r>
        <w:rPr>
          <w:rStyle w:val="Strong"/>
          <w:sz w:val="28"/>
          <w:szCs w:val="28"/>
        </w:rPr>
        <w:t>Материально-техническая база.</w:t>
      </w:r>
    </w:p>
    <w:p w:rsidR="00733A1F" w:rsidRDefault="00733A1F" w:rsidP="00EE7CA1">
      <w:pPr>
        <w:pStyle w:val="NormalWeb"/>
        <w:jc w:val="both"/>
      </w:pPr>
      <w:r>
        <w:rPr>
          <w:b/>
          <w:sz w:val="28"/>
          <w:szCs w:val="28"/>
          <w:u w:val="single"/>
        </w:rPr>
        <w:t>Оценка системы материально – технической базы.</w:t>
      </w:r>
    </w:p>
    <w:p w:rsidR="00733A1F" w:rsidRDefault="00733A1F" w:rsidP="00EE7CA1">
      <w:pPr>
        <w:pStyle w:val="NormalWeb"/>
        <w:spacing w:before="0" w:beforeAutospacing="0" w:after="0" w:afterAutospacing="0"/>
        <w:jc w:val="both"/>
        <w:rPr>
          <w:sz w:val="28"/>
          <w:szCs w:val="28"/>
        </w:rPr>
      </w:pPr>
      <w:r>
        <w:rPr>
          <w:sz w:val="28"/>
          <w:szCs w:val="28"/>
        </w:rPr>
        <w:t xml:space="preserve">     В дошкольном учреждении создана материально-техническая база для жизнеобеспечения и развития детей, ведется систематически работа по созданию предметно-развивающей среды. Здание детского сада двухэтажное панельное, светлое, имеется центральное отопление, вода, канализация, сантехническое оборудование в удовлетворительном состоянии. </w:t>
      </w:r>
      <w:r>
        <w:rPr>
          <w:sz w:val="28"/>
          <w:szCs w:val="28"/>
        </w:rPr>
        <w:br/>
        <w:t>В детском саду имеются: групповые помещения, кабинет директора, кабинет старшего воспитателя,  музыкальный зал, комната сказок,  кабинет логопеда, пищеблок, прачечная.</w:t>
      </w:r>
    </w:p>
    <w:p w:rsidR="00733A1F" w:rsidRDefault="00733A1F" w:rsidP="00EE7CA1">
      <w:pPr>
        <w:pStyle w:val="NormalWeb"/>
        <w:spacing w:before="0" w:beforeAutospacing="0" w:after="0" w:afterAutospacing="0"/>
        <w:jc w:val="both"/>
        <w:rPr>
          <w:sz w:val="28"/>
          <w:szCs w:val="28"/>
        </w:rPr>
      </w:pPr>
      <w:r>
        <w:rPr>
          <w:sz w:val="28"/>
          <w:szCs w:val="28"/>
        </w:rPr>
        <w:t xml:space="preserve">  Все кабинеты оформлены. При создании предметно-развивающей среды воспитатели учитывают возрастные, индивидуальные особенности детей своей группы. Оборудованы групповые комнаты, включающие игровую, познавательную, обеденную зоны. Группы постепенно пополняются современным игровым оборудованием,  современными информационными  стендами. Предметная среда всех помещений оптимально насыщена для каждого вида деятельности ребенка, стимулирующая процесс его развития  саморазвития и социализации. </w:t>
      </w:r>
    </w:p>
    <w:p w:rsidR="00733A1F" w:rsidRDefault="00733A1F" w:rsidP="00EE7CA1">
      <w:pPr>
        <w:pStyle w:val="NormalWeb"/>
        <w:rPr>
          <w:sz w:val="28"/>
          <w:szCs w:val="28"/>
        </w:rPr>
      </w:pPr>
      <w:r>
        <w:rPr>
          <w:b/>
          <w:sz w:val="28"/>
          <w:szCs w:val="28"/>
        </w:rPr>
        <w:t>Количество учебных помещений с указанием площади в кв м:</w:t>
      </w:r>
      <w:r>
        <w:rPr>
          <w:b/>
          <w:sz w:val="28"/>
          <w:szCs w:val="28"/>
        </w:rPr>
        <w:br/>
      </w:r>
      <w:r>
        <w:rPr>
          <w:sz w:val="28"/>
          <w:szCs w:val="28"/>
        </w:rPr>
        <w:t>Первый этаж</w:t>
      </w:r>
      <w:r>
        <w:rPr>
          <w:sz w:val="28"/>
          <w:szCs w:val="28"/>
        </w:rPr>
        <w:br/>
        <w:t>Наименование учебного кабинета Площадь кв.м</w:t>
      </w:r>
      <w:r>
        <w:rPr>
          <w:sz w:val="28"/>
          <w:szCs w:val="28"/>
        </w:rPr>
        <w:br/>
        <w:t>1. Музыкальный зал 75,1</w:t>
      </w:r>
      <w:r>
        <w:rPr>
          <w:sz w:val="28"/>
          <w:szCs w:val="28"/>
        </w:rPr>
        <w:br/>
        <w:t>2. Прачечная 35,1</w:t>
      </w:r>
      <w:r>
        <w:rPr>
          <w:sz w:val="28"/>
          <w:szCs w:val="28"/>
        </w:rPr>
        <w:br/>
        <w:t>3. Пищеблок 53,5</w:t>
      </w:r>
      <w:r>
        <w:rPr>
          <w:sz w:val="28"/>
          <w:szCs w:val="28"/>
        </w:rPr>
        <w:br/>
        <w:t>4. Кабинет старшего воспитателя 7,5</w:t>
      </w:r>
      <w:r>
        <w:rPr>
          <w:sz w:val="28"/>
          <w:szCs w:val="28"/>
        </w:rPr>
        <w:br/>
        <w:t>5. Кабинет директора 14,1</w:t>
      </w:r>
      <w:r>
        <w:rPr>
          <w:sz w:val="28"/>
          <w:szCs w:val="28"/>
        </w:rPr>
        <w:br/>
        <w:t xml:space="preserve">6. </w:t>
      </w:r>
      <w:r w:rsidRPr="008C637A">
        <w:rPr>
          <w:sz w:val="28"/>
          <w:szCs w:val="28"/>
        </w:rPr>
        <w:t>Комната сказок 23,1</w:t>
      </w:r>
      <w:r>
        <w:rPr>
          <w:sz w:val="28"/>
          <w:szCs w:val="28"/>
        </w:rPr>
        <w:br/>
        <w:t>7. Первая младшая группа № 1; спальная комната 66; 36,1</w:t>
      </w:r>
      <w:r>
        <w:rPr>
          <w:sz w:val="28"/>
          <w:szCs w:val="28"/>
        </w:rPr>
        <w:br/>
        <w:t>8. Первая младшая группа №2; спальная комната 61,1; 35,7</w:t>
      </w:r>
      <w:r>
        <w:rPr>
          <w:sz w:val="28"/>
          <w:szCs w:val="28"/>
        </w:rPr>
        <w:br/>
        <w:t>9. Кабинет музыкального руководителя 17,8</w:t>
      </w:r>
      <w:r>
        <w:rPr>
          <w:sz w:val="28"/>
          <w:szCs w:val="28"/>
        </w:rPr>
        <w:br/>
        <w:t>Второй этаж</w:t>
      </w:r>
      <w:r>
        <w:rPr>
          <w:sz w:val="28"/>
          <w:szCs w:val="28"/>
        </w:rPr>
        <w:br/>
        <w:t>1. Вторая младшая группа № 1; спальная комната 63,7; 57,4</w:t>
      </w:r>
      <w:r>
        <w:rPr>
          <w:sz w:val="28"/>
          <w:szCs w:val="28"/>
        </w:rPr>
        <w:br/>
        <w:t>2. Старшая группа; спальная комната 63,5; 61,5</w:t>
      </w:r>
      <w:r>
        <w:rPr>
          <w:sz w:val="28"/>
          <w:szCs w:val="28"/>
        </w:rPr>
        <w:br/>
        <w:t>3. Вторая младшая группа № 2-63,4</w:t>
      </w:r>
      <w:r>
        <w:rPr>
          <w:sz w:val="28"/>
          <w:szCs w:val="28"/>
        </w:rPr>
        <w:br/>
        <w:t>4. Подготовительная группа; спальная комната 63,6; 57,1</w:t>
      </w:r>
    </w:p>
    <w:p w:rsidR="00733A1F" w:rsidRDefault="00733A1F" w:rsidP="00EE7CA1">
      <w:pPr>
        <w:pStyle w:val="NormalWeb"/>
        <w:spacing w:before="0" w:beforeAutospacing="0" w:after="0" w:afterAutospacing="0"/>
        <w:rPr>
          <w:sz w:val="28"/>
          <w:szCs w:val="28"/>
        </w:rPr>
      </w:pPr>
      <w:r>
        <w:rPr>
          <w:sz w:val="28"/>
          <w:szCs w:val="28"/>
        </w:rPr>
        <w:t>Форма владения- оперативное управление организация собственника и его адрес- Комитет по управлению имуществом и экономике Хабаровского муниципального района</w:t>
      </w:r>
      <w:r>
        <w:t>.</w:t>
      </w:r>
    </w:p>
    <w:p w:rsidR="00733A1F" w:rsidRDefault="00733A1F" w:rsidP="00EE7CA1">
      <w:pPr>
        <w:pStyle w:val="NormalWeb"/>
        <w:spacing w:before="0" w:beforeAutospacing="0" w:after="0" w:afterAutospacing="0"/>
        <w:jc w:val="both"/>
        <w:rPr>
          <w:sz w:val="28"/>
          <w:szCs w:val="28"/>
        </w:rPr>
      </w:pPr>
      <w:r>
        <w:rPr>
          <w:sz w:val="28"/>
          <w:szCs w:val="28"/>
        </w:rPr>
        <w:t>Обеспечение условий безопасности выполняется локальными нормативно-правовыми документами: приказами, инструкциями, положениями, правилами.</w:t>
      </w:r>
    </w:p>
    <w:p w:rsidR="00733A1F" w:rsidRDefault="00733A1F" w:rsidP="00EE7CA1">
      <w:pPr>
        <w:pStyle w:val="NormalWeb"/>
        <w:spacing w:before="0" w:beforeAutospacing="0" w:after="0" w:afterAutospacing="0"/>
        <w:jc w:val="both"/>
        <w:rPr>
          <w:sz w:val="28"/>
          <w:szCs w:val="28"/>
        </w:rPr>
      </w:pPr>
      <w:r>
        <w:rPr>
          <w:sz w:val="28"/>
          <w:szCs w:val="28"/>
        </w:rPr>
        <w:t>   В соответствии с требованиями действующего законодательства по охране труда с сотрудниками систематически проводятся разного вида инструктажи: вводный (при поступлении на работу), первичный (с вновь поступившими), повторный, что позволяет персоналу владеть знаниями по охране труда и технике безопасности, правилами пожарной безопасности, действиям в чрезвычайных ситуациях.</w:t>
      </w:r>
    </w:p>
    <w:p w:rsidR="00733A1F" w:rsidRDefault="00733A1F" w:rsidP="00EE7CA1">
      <w:pPr>
        <w:pStyle w:val="NormalWeb"/>
        <w:spacing w:before="0" w:beforeAutospacing="0" w:after="0" w:afterAutospacing="0"/>
        <w:jc w:val="both"/>
        <w:rPr>
          <w:sz w:val="28"/>
          <w:szCs w:val="28"/>
        </w:rPr>
      </w:pPr>
      <w:r>
        <w:rPr>
          <w:sz w:val="28"/>
          <w:szCs w:val="28"/>
        </w:rPr>
        <w:t>   С обучающимися (воспитанниками) детского сада проводятся беседы по ОБЖ, игры по охране здоровья и безопасности, направленные на воспитание у детей сознательного отношения к своему здоровью и жизни. </w:t>
      </w:r>
    </w:p>
    <w:p w:rsidR="00733A1F" w:rsidRDefault="00733A1F" w:rsidP="00EE7CA1">
      <w:pPr>
        <w:ind w:firstLine="360"/>
        <w:jc w:val="both"/>
        <w:rPr>
          <w:sz w:val="28"/>
          <w:szCs w:val="28"/>
        </w:rPr>
      </w:pPr>
      <w:r>
        <w:rPr>
          <w:sz w:val="28"/>
          <w:szCs w:val="28"/>
        </w:rPr>
        <w:t>В штате сотрудников МБОУ не предусмотрен медицинский сотрудник. Привлечен для этой работы  по договору «О совместной деятельности по медицинскому обслуживанию» КГБУЗ  «ХРБ» МЗ Хабаровского края. Медицинский кабинет не лицензирован. Медицинские аптечки находятся на группах, пищеблоке, в кабинетах начальной школы.</w:t>
      </w:r>
    </w:p>
    <w:p w:rsidR="00733A1F" w:rsidRDefault="00733A1F" w:rsidP="00EE7CA1">
      <w:pPr>
        <w:ind w:firstLine="360"/>
        <w:jc w:val="both"/>
        <w:rPr>
          <w:sz w:val="28"/>
          <w:szCs w:val="28"/>
        </w:rPr>
      </w:pPr>
      <w:r>
        <w:rPr>
          <w:sz w:val="28"/>
          <w:szCs w:val="28"/>
        </w:rPr>
        <w:t>Медицинский работник осуществляет медицинское обслуживание детей.</w:t>
      </w:r>
    </w:p>
    <w:p w:rsidR="00733A1F" w:rsidRDefault="00733A1F" w:rsidP="00EE7CA1">
      <w:pPr>
        <w:autoSpaceDE w:val="0"/>
        <w:autoSpaceDN w:val="0"/>
        <w:adjustRightInd w:val="0"/>
        <w:rPr>
          <w:sz w:val="28"/>
          <w:szCs w:val="28"/>
          <w:u w:val="single"/>
        </w:rPr>
      </w:pPr>
      <w:r>
        <w:rPr>
          <w:sz w:val="28"/>
          <w:szCs w:val="28"/>
          <w:u w:val="single"/>
        </w:rPr>
        <w:t xml:space="preserve">Выводы: </w:t>
      </w:r>
    </w:p>
    <w:p w:rsidR="00733A1F" w:rsidRDefault="00733A1F" w:rsidP="00EE7CA1">
      <w:pPr>
        <w:autoSpaceDE w:val="0"/>
        <w:autoSpaceDN w:val="0"/>
        <w:adjustRightInd w:val="0"/>
        <w:jc w:val="both"/>
        <w:rPr>
          <w:sz w:val="28"/>
          <w:szCs w:val="28"/>
        </w:rPr>
      </w:pPr>
      <w:r>
        <w:rPr>
          <w:sz w:val="28"/>
          <w:szCs w:val="28"/>
        </w:rPr>
        <w:t>Подводя итоги за указанный период была сделана следующая работа:</w:t>
      </w:r>
    </w:p>
    <w:p w:rsidR="00733A1F" w:rsidRDefault="00733A1F" w:rsidP="00EE7CA1">
      <w:pPr>
        <w:autoSpaceDE w:val="0"/>
        <w:autoSpaceDN w:val="0"/>
        <w:adjustRightInd w:val="0"/>
        <w:jc w:val="both"/>
        <w:rPr>
          <w:sz w:val="28"/>
          <w:szCs w:val="28"/>
        </w:rPr>
      </w:pPr>
      <w:r>
        <w:rPr>
          <w:sz w:val="28"/>
          <w:szCs w:val="28"/>
        </w:rPr>
        <w:t>-приняты материальные ценности, имущество, мебель, инвентарь на ответственное хранение в порядке, установленном законодательством;</w:t>
      </w:r>
    </w:p>
    <w:p w:rsidR="00733A1F" w:rsidRDefault="00733A1F" w:rsidP="00EE7CA1">
      <w:pPr>
        <w:autoSpaceDE w:val="0"/>
        <w:autoSpaceDN w:val="0"/>
        <w:adjustRightInd w:val="0"/>
        <w:jc w:val="both"/>
        <w:rPr>
          <w:sz w:val="28"/>
          <w:szCs w:val="28"/>
        </w:rPr>
      </w:pPr>
      <w:r>
        <w:rPr>
          <w:sz w:val="28"/>
          <w:szCs w:val="28"/>
        </w:rPr>
        <w:t>-работники учреждения обеспечены канцелярскими принадлежностями,</w:t>
      </w:r>
    </w:p>
    <w:p w:rsidR="00733A1F" w:rsidRDefault="00733A1F" w:rsidP="00EE7CA1">
      <w:pPr>
        <w:autoSpaceDE w:val="0"/>
        <w:autoSpaceDN w:val="0"/>
        <w:adjustRightInd w:val="0"/>
        <w:jc w:val="both"/>
        <w:rPr>
          <w:sz w:val="28"/>
          <w:szCs w:val="28"/>
        </w:rPr>
      </w:pPr>
      <w:r>
        <w:rPr>
          <w:sz w:val="28"/>
          <w:szCs w:val="28"/>
        </w:rPr>
        <w:t>предметами хозяйственного обихода;</w:t>
      </w:r>
    </w:p>
    <w:p w:rsidR="00733A1F" w:rsidRDefault="00733A1F" w:rsidP="00EE7CA1">
      <w:pPr>
        <w:autoSpaceDE w:val="0"/>
        <w:autoSpaceDN w:val="0"/>
        <w:adjustRightInd w:val="0"/>
        <w:jc w:val="both"/>
        <w:rPr>
          <w:sz w:val="28"/>
          <w:szCs w:val="28"/>
        </w:rPr>
      </w:pPr>
      <w:r>
        <w:rPr>
          <w:sz w:val="28"/>
          <w:szCs w:val="28"/>
        </w:rPr>
        <w:t>-осуществлена своевременная подготовка учреждения к началу учебного года;</w:t>
      </w:r>
    </w:p>
    <w:p w:rsidR="00733A1F" w:rsidRDefault="00733A1F" w:rsidP="00EE7CA1">
      <w:pPr>
        <w:autoSpaceDE w:val="0"/>
        <w:autoSpaceDN w:val="0"/>
        <w:adjustRightInd w:val="0"/>
        <w:jc w:val="both"/>
        <w:rPr>
          <w:sz w:val="28"/>
          <w:szCs w:val="28"/>
        </w:rPr>
      </w:pPr>
      <w:r>
        <w:rPr>
          <w:sz w:val="28"/>
          <w:szCs w:val="28"/>
        </w:rPr>
        <w:t>-осуществлено рациональное расходование материалов и финансовых</w:t>
      </w:r>
    </w:p>
    <w:p w:rsidR="00733A1F" w:rsidRDefault="00733A1F" w:rsidP="00EE7CA1">
      <w:pPr>
        <w:autoSpaceDE w:val="0"/>
        <w:autoSpaceDN w:val="0"/>
        <w:adjustRightInd w:val="0"/>
        <w:jc w:val="both"/>
        <w:rPr>
          <w:sz w:val="28"/>
          <w:szCs w:val="28"/>
        </w:rPr>
      </w:pPr>
      <w:r>
        <w:rPr>
          <w:sz w:val="28"/>
          <w:szCs w:val="28"/>
        </w:rPr>
        <w:t>средств;</w:t>
      </w:r>
    </w:p>
    <w:p w:rsidR="00733A1F" w:rsidRDefault="00733A1F" w:rsidP="00EE7CA1">
      <w:pPr>
        <w:autoSpaceDE w:val="0"/>
        <w:autoSpaceDN w:val="0"/>
        <w:adjustRightInd w:val="0"/>
        <w:jc w:val="both"/>
        <w:rPr>
          <w:sz w:val="28"/>
          <w:szCs w:val="28"/>
        </w:rPr>
      </w:pPr>
      <w:r>
        <w:rPr>
          <w:sz w:val="28"/>
          <w:szCs w:val="28"/>
        </w:rPr>
        <w:t>-проведена работа по своевременному благоустройству, озеленению и</w:t>
      </w:r>
    </w:p>
    <w:p w:rsidR="00733A1F" w:rsidRDefault="00733A1F" w:rsidP="00EE7CA1">
      <w:pPr>
        <w:autoSpaceDE w:val="0"/>
        <w:autoSpaceDN w:val="0"/>
        <w:adjustRightInd w:val="0"/>
        <w:jc w:val="both"/>
        <w:rPr>
          <w:sz w:val="28"/>
          <w:szCs w:val="28"/>
        </w:rPr>
      </w:pPr>
      <w:r>
        <w:rPr>
          <w:sz w:val="28"/>
          <w:szCs w:val="28"/>
        </w:rPr>
        <w:t>уборке территории учреждения;</w:t>
      </w:r>
    </w:p>
    <w:p w:rsidR="00733A1F" w:rsidRDefault="00733A1F" w:rsidP="00EE7CA1">
      <w:pPr>
        <w:autoSpaceDE w:val="0"/>
        <w:autoSpaceDN w:val="0"/>
        <w:adjustRightInd w:val="0"/>
        <w:jc w:val="both"/>
        <w:rPr>
          <w:sz w:val="28"/>
          <w:szCs w:val="28"/>
        </w:rPr>
      </w:pPr>
      <w:r>
        <w:rPr>
          <w:sz w:val="28"/>
          <w:szCs w:val="28"/>
        </w:rPr>
        <w:t>-организован инвентарный учет имущества;</w:t>
      </w:r>
    </w:p>
    <w:p w:rsidR="00733A1F" w:rsidRDefault="00733A1F" w:rsidP="00EE7CA1">
      <w:pPr>
        <w:autoSpaceDE w:val="0"/>
        <w:autoSpaceDN w:val="0"/>
        <w:adjustRightInd w:val="0"/>
        <w:jc w:val="both"/>
        <w:rPr>
          <w:sz w:val="28"/>
          <w:szCs w:val="28"/>
        </w:rPr>
      </w:pPr>
      <w:r>
        <w:rPr>
          <w:sz w:val="28"/>
          <w:szCs w:val="28"/>
        </w:rPr>
        <w:t>-приняты меры по своевременному заключению необходимых договоров;</w:t>
      </w:r>
    </w:p>
    <w:p w:rsidR="00733A1F" w:rsidRDefault="00733A1F" w:rsidP="00EE7CA1">
      <w:pPr>
        <w:autoSpaceDE w:val="0"/>
        <w:autoSpaceDN w:val="0"/>
        <w:adjustRightInd w:val="0"/>
        <w:jc w:val="both"/>
        <w:rPr>
          <w:sz w:val="28"/>
          <w:szCs w:val="28"/>
        </w:rPr>
      </w:pPr>
      <w:r>
        <w:rPr>
          <w:sz w:val="28"/>
          <w:szCs w:val="28"/>
        </w:rPr>
        <w:t>-обеспечено соблюдение требований охраны труда при эксплуатации основного здания и других построек школы, технологического,</w:t>
      </w:r>
    </w:p>
    <w:p w:rsidR="00733A1F" w:rsidRDefault="00733A1F" w:rsidP="00EE7CA1">
      <w:pPr>
        <w:autoSpaceDE w:val="0"/>
        <w:autoSpaceDN w:val="0"/>
        <w:adjustRightInd w:val="0"/>
        <w:jc w:val="both"/>
        <w:rPr>
          <w:sz w:val="28"/>
          <w:szCs w:val="28"/>
        </w:rPr>
      </w:pPr>
      <w:r>
        <w:rPr>
          <w:sz w:val="28"/>
          <w:szCs w:val="28"/>
        </w:rPr>
        <w:t>энергетического оборудования, осуществлен их периодический осмотр и</w:t>
      </w:r>
    </w:p>
    <w:p w:rsidR="00733A1F" w:rsidRDefault="00733A1F" w:rsidP="00EE7CA1">
      <w:pPr>
        <w:autoSpaceDE w:val="0"/>
        <w:autoSpaceDN w:val="0"/>
        <w:adjustRightInd w:val="0"/>
        <w:jc w:val="both"/>
        <w:rPr>
          <w:sz w:val="28"/>
          <w:szCs w:val="28"/>
        </w:rPr>
      </w:pPr>
      <w:r>
        <w:rPr>
          <w:sz w:val="28"/>
          <w:szCs w:val="28"/>
        </w:rPr>
        <w:t>организован текущий ремонт.</w:t>
      </w:r>
    </w:p>
    <w:p w:rsidR="00733A1F" w:rsidRDefault="00733A1F" w:rsidP="00EE7CA1">
      <w:pPr>
        <w:autoSpaceDE w:val="0"/>
        <w:autoSpaceDN w:val="0"/>
        <w:adjustRightInd w:val="0"/>
        <w:ind w:firstLine="708"/>
        <w:jc w:val="both"/>
        <w:rPr>
          <w:sz w:val="28"/>
          <w:szCs w:val="28"/>
        </w:rPr>
      </w:pPr>
      <w:r>
        <w:rPr>
          <w:sz w:val="28"/>
          <w:szCs w:val="28"/>
          <w:u w:val="single"/>
        </w:rPr>
        <w:t>Анализ свидетельствует</w:t>
      </w:r>
      <w:r>
        <w:rPr>
          <w:sz w:val="28"/>
          <w:szCs w:val="28"/>
        </w:rPr>
        <w:t xml:space="preserve"> о том, что имеет место недостаточное методическое обеспечение, ограниченность ИКТ в образовательном процессе; отсутствие оснащения образовательного процесса компьютерными средствами, технологиями. Необходимо обновление и наполнение МТБ учреждения новыми средствами</w:t>
      </w:r>
    </w:p>
    <w:p w:rsidR="00733A1F" w:rsidRDefault="00733A1F" w:rsidP="00EE7CA1">
      <w:pPr>
        <w:autoSpaceDE w:val="0"/>
        <w:autoSpaceDN w:val="0"/>
        <w:adjustRightInd w:val="0"/>
        <w:rPr>
          <w:rFonts w:ascii="TimesNewRomanPSMT" w:hAnsi="TimesNewRomanPSMT" w:cs="TimesNewRomanPSMT"/>
          <w:sz w:val="28"/>
          <w:szCs w:val="28"/>
        </w:rPr>
      </w:pPr>
    </w:p>
    <w:p w:rsidR="00733A1F" w:rsidRDefault="00733A1F" w:rsidP="00EE7CA1">
      <w:pPr>
        <w:rPr>
          <w:b/>
          <w:sz w:val="28"/>
          <w:szCs w:val="28"/>
        </w:rPr>
      </w:pPr>
      <w:r>
        <w:rPr>
          <w:b/>
          <w:sz w:val="28"/>
          <w:szCs w:val="28"/>
        </w:rPr>
        <w:t>1.5. Финансовое обеспечение функционирования и развития учреждения (основные данные по получаемому бюджетному финансированию , привлечённым внебюджетным  средствам, основным направлениям их расходования)</w:t>
      </w:r>
    </w:p>
    <w:p w:rsidR="00733A1F" w:rsidRDefault="00733A1F" w:rsidP="00EE7CA1">
      <w:pPr>
        <w:rPr>
          <w:b/>
          <w:sz w:val="28"/>
          <w:szCs w:val="28"/>
        </w:rPr>
      </w:pPr>
      <w:r>
        <w:rPr>
          <w:b/>
          <w:sz w:val="28"/>
          <w:szCs w:val="28"/>
          <w:u w:val="single"/>
        </w:rPr>
        <w:t>Оценка системы финансового обеспечения ОУ.</w:t>
      </w:r>
    </w:p>
    <w:p w:rsidR="00733A1F" w:rsidRDefault="00733A1F" w:rsidP="00EE7CA1">
      <w:pPr>
        <w:pStyle w:val="NormalWeb"/>
        <w:rPr>
          <w:sz w:val="28"/>
          <w:szCs w:val="28"/>
        </w:rPr>
      </w:pPr>
      <w:r>
        <w:rPr>
          <w:sz w:val="28"/>
          <w:szCs w:val="28"/>
        </w:rPr>
        <w:t>Муниципальный бюджет.</w:t>
      </w:r>
    </w:p>
    <w:p w:rsidR="00733A1F" w:rsidRDefault="00733A1F" w:rsidP="00EE7CA1">
      <w:pPr>
        <w:pStyle w:val="NormalWeb"/>
        <w:jc w:val="both"/>
        <w:rPr>
          <w:sz w:val="28"/>
          <w:szCs w:val="28"/>
        </w:rPr>
      </w:pPr>
      <w:r>
        <w:rPr>
          <w:sz w:val="28"/>
          <w:szCs w:val="28"/>
        </w:rPr>
        <w:t>Ежегодно образовательным учреждением формируется План финансово- хозяйственной деятельности (смета расходов) на год. В него закладываются все необходимые пункты для полноценного функционирования учреждения. План (ПФХД) размещается на сайте учреждения.</w:t>
      </w:r>
    </w:p>
    <w:p w:rsidR="00733A1F" w:rsidRDefault="00733A1F" w:rsidP="00EE7CA1">
      <w:pPr>
        <w:pStyle w:val="Heading1"/>
        <w:jc w:val="both"/>
        <w:rPr>
          <w:rStyle w:val="h1content"/>
          <w:b w:val="0"/>
        </w:rPr>
      </w:pPr>
      <w:r>
        <w:rPr>
          <w:b w:val="0"/>
          <w:sz w:val="28"/>
          <w:szCs w:val="28"/>
        </w:rPr>
        <w:t>Объем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определяется муниципальным заданием и ПФХД.</w:t>
      </w:r>
    </w:p>
    <w:p w:rsidR="00733A1F" w:rsidRDefault="00733A1F" w:rsidP="00EE7CA1">
      <w:pPr>
        <w:pStyle w:val="NormalWeb"/>
        <w:jc w:val="center"/>
      </w:pPr>
      <w:r>
        <w:rPr>
          <w:rStyle w:val="Strong"/>
          <w:sz w:val="28"/>
          <w:szCs w:val="28"/>
        </w:rPr>
        <w:t>Финансовый отчет  </w:t>
      </w:r>
      <w:r>
        <w:rPr>
          <w:rStyle w:val="Strong"/>
          <w:b w:val="0"/>
          <w:sz w:val="28"/>
          <w:szCs w:val="28"/>
        </w:rPr>
        <w:t>о поступлении финансовых и материальных средств и об их расходовании по итогам финансового 2019 года</w:t>
      </w:r>
    </w:p>
    <w:p w:rsidR="00733A1F" w:rsidRDefault="00733A1F" w:rsidP="00EE7CA1">
      <w:pPr>
        <w:pStyle w:val="NormalWeb"/>
        <w:jc w:val="both"/>
        <w:rPr>
          <w:sz w:val="28"/>
          <w:szCs w:val="28"/>
        </w:rPr>
      </w:pPr>
      <w:r>
        <w:rPr>
          <w:sz w:val="28"/>
          <w:szCs w:val="28"/>
        </w:rPr>
        <w:t>Финансовое обеспечение деятельности осуществляется в соответствии с законодательством Российской Федерации.</w:t>
      </w:r>
    </w:p>
    <w:p w:rsidR="00733A1F" w:rsidRDefault="00733A1F" w:rsidP="00EE7CA1">
      <w:pPr>
        <w:pStyle w:val="NormalWeb"/>
        <w:jc w:val="both"/>
        <w:rPr>
          <w:sz w:val="28"/>
          <w:szCs w:val="28"/>
        </w:rPr>
      </w:pPr>
      <w:r>
        <w:rPr>
          <w:sz w:val="28"/>
          <w:szCs w:val="28"/>
        </w:rPr>
        <w:t>Основными источниками формирования имущества и финансовых ресурсов являются:</w:t>
      </w:r>
    </w:p>
    <w:p w:rsidR="00733A1F" w:rsidRDefault="00733A1F" w:rsidP="00EE7CA1">
      <w:pPr>
        <w:pStyle w:val="NormalWeb"/>
        <w:jc w:val="both"/>
        <w:rPr>
          <w:sz w:val="28"/>
          <w:szCs w:val="28"/>
        </w:rPr>
      </w:pPr>
      <w:r>
        <w:rPr>
          <w:sz w:val="28"/>
          <w:szCs w:val="28"/>
        </w:rPr>
        <w:t>- бюджетные средства;</w:t>
      </w:r>
    </w:p>
    <w:p w:rsidR="00733A1F" w:rsidRDefault="00733A1F" w:rsidP="00EE7CA1">
      <w:pPr>
        <w:pStyle w:val="NormalWeb"/>
        <w:jc w:val="both"/>
        <w:rPr>
          <w:sz w:val="28"/>
          <w:szCs w:val="28"/>
        </w:rPr>
      </w:pPr>
      <w:r>
        <w:rPr>
          <w:sz w:val="28"/>
          <w:szCs w:val="28"/>
        </w:rPr>
        <w:t>- добровольные пожертвования физических и юридических лиц.</w:t>
      </w:r>
    </w:p>
    <w:tbl>
      <w:tblPr>
        <w:tblW w:w="938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4512"/>
        <w:gridCol w:w="4933"/>
      </w:tblGrid>
      <w:tr w:rsidR="00733A1F" w:rsidTr="00DA69CC">
        <w:trPr>
          <w:trHeight w:val="951"/>
          <w:tblCellSpacing w:w="0" w:type="dxa"/>
        </w:trPr>
        <w:tc>
          <w:tcPr>
            <w:tcW w:w="9385" w:type="dxa"/>
            <w:gridSpan w:val="2"/>
            <w:vMerge w:val="restart"/>
            <w:tcBorders>
              <w:top w:val="outset" w:sz="6" w:space="0" w:color="auto"/>
              <w:bottom w:val="outset" w:sz="6" w:space="0" w:color="auto"/>
            </w:tcBorders>
            <w:shd w:val="clear" w:color="auto" w:fill="E0FFFF"/>
            <w:vAlign w:val="center"/>
          </w:tcPr>
          <w:p w:rsidR="00733A1F" w:rsidRDefault="00733A1F" w:rsidP="00525AC4">
            <w:pPr>
              <w:pStyle w:val="NormalWeb"/>
              <w:jc w:val="center"/>
            </w:pPr>
            <w:r>
              <w:rPr>
                <w:rStyle w:val="Strong"/>
              </w:rPr>
              <w:t>Бюджетное финансирование, 2019 г</w:t>
            </w:r>
          </w:p>
        </w:tc>
      </w:tr>
      <w:tr w:rsidR="00733A1F" w:rsidTr="00DA69CC">
        <w:trPr>
          <w:trHeight w:val="276"/>
          <w:tblCellSpacing w:w="0" w:type="dxa"/>
        </w:trPr>
        <w:tc>
          <w:tcPr>
            <w:tcW w:w="0" w:type="auto"/>
            <w:gridSpan w:val="2"/>
            <w:vMerge/>
            <w:tcBorders>
              <w:top w:val="outset" w:sz="6" w:space="0" w:color="auto"/>
              <w:bottom w:val="outset" w:sz="6" w:space="0" w:color="auto"/>
            </w:tcBorders>
            <w:vAlign w:val="center"/>
          </w:tcPr>
          <w:p w:rsidR="00733A1F" w:rsidRDefault="00733A1F" w:rsidP="00525AC4"/>
        </w:tc>
      </w:tr>
      <w:tr w:rsidR="00733A1F" w:rsidTr="00DA69CC">
        <w:trPr>
          <w:trHeight w:val="854"/>
          <w:tblCellSpacing w:w="0" w:type="dxa"/>
        </w:trPr>
        <w:tc>
          <w:tcPr>
            <w:tcW w:w="4482" w:type="dxa"/>
            <w:tcBorders>
              <w:top w:val="outset" w:sz="6" w:space="0" w:color="auto"/>
              <w:bottom w:val="outset" w:sz="6" w:space="0" w:color="auto"/>
              <w:right w:val="outset" w:sz="6" w:space="0" w:color="auto"/>
            </w:tcBorders>
            <w:noWrap/>
            <w:vAlign w:val="bottom"/>
          </w:tcPr>
          <w:p w:rsidR="00733A1F" w:rsidRDefault="00733A1F" w:rsidP="008C637A">
            <w:pPr>
              <w:pStyle w:val="NormalWeb"/>
              <w:jc w:val="center"/>
            </w:pPr>
            <w:r>
              <w:rPr>
                <w:rStyle w:val="Strong"/>
              </w:rPr>
              <w:t>целевая статья</w:t>
            </w:r>
          </w:p>
        </w:tc>
        <w:tc>
          <w:tcPr>
            <w:tcW w:w="4903" w:type="dxa"/>
            <w:tcBorders>
              <w:top w:val="outset" w:sz="6" w:space="0" w:color="auto"/>
              <w:left w:val="outset" w:sz="6" w:space="0" w:color="auto"/>
              <w:bottom w:val="outset" w:sz="6" w:space="0" w:color="auto"/>
            </w:tcBorders>
            <w:noWrap/>
            <w:vAlign w:val="center"/>
          </w:tcPr>
          <w:p w:rsidR="00733A1F" w:rsidRDefault="00733A1F" w:rsidP="00525AC4">
            <w:pPr>
              <w:pStyle w:val="NormalWeb"/>
              <w:jc w:val="center"/>
            </w:pPr>
            <w:r>
              <w:rPr>
                <w:rStyle w:val="Strong"/>
              </w:rPr>
              <w:t>сумма, руб</w:t>
            </w:r>
          </w:p>
        </w:tc>
      </w:tr>
      <w:tr w:rsidR="00733A1F" w:rsidTr="00DA69CC">
        <w:trPr>
          <w:trHeight w:val="212"/>
          <w:tblCellSpacing w:w="0" w:type="dxa"/>
        </w:trPr>
        <w:tc>
          <w:tcPr>
            <w:tcW w:w="4482" w:type="dxa"/>
            <w:tcBorders>
              <w:top w:val="outset" w:sz="6" w:space="0" w:color="auto"/>
              <w:bottom w:val="outset" w:sz="6" w:space="0" w:color="auto"/>
              <w:right w:val="outset" w:sz="6" w:space="0" w:color="auto"/>
            </w:tcBorders>
            <w:noWrap/>
            <w:vAlign w:val="bottom"/>
          </w:tcPr>
          <w:p w:rsidR="00733A1F" w:rsidRDefault="00733A1F" w:rsidP="00525AC4">
            <w:pPr>
              <w:pStyle w:val="NormalWeb"/>
            </w:pPr>
            <w:r>
              <w:t>Заработная плата</w:t>
            </w:r>
          </w:p>
        </w:tc>
        <w:tc>
          <w:tcPr>
            <w:tcW w:w="4903" w:type="dxa"/>
            <w:tcBorders>
              <w:top w:val="outset" w:sz="6" w:space="0" w:color="auto"/>
              <w:left w:val="outset" w:sz="6" w:space="0" w:color="auto"/>
              <w:bottom w:val="outset" w:sz="6" w:space="0" w:color="auto"/>
            </w:tcBorders>
            <w:noWrap/>
            <w:vAlign w:val="bottom"/>
          </w:tcPr>
          <w:p w:rsidR="00733A1F" w:rsidRPr="00F81387" w:rsidRDefault="00733A1F" w:rsidP="00525AC4">
            <w:pPr>
              <w:pStyle w:val="NormalWeb"/>
              <w:jc w:val="both"/>
              <w:rPr>
                <w:highlight w:val="yellow"/>
              </w:rPr>
            </w:pPr>
            <w:r w:rsidRPr="004B392C">
              <w:t xml:space="preserve"> 14 036 690,74</w:t>
            </w:r>
          </w:p>
        </w:tc>
      </w:tr>
      <w:tr w:rsidR="00733A1F" w:rsidTr="00DA69CC">
        <w:trPr>
          <w:trHeight w:val="189"/>
          <w:tblCellSpacing w:w="0" w:type="dxa"/>
        </w:trPr>
        <w:tc>
          <w:tcPr>
            <w:tcW w:w="4482" w:type="dxa"/>
            <w:tcBorders>
              <w:top w:val="outset" w:sz="6" w:space="0" w:color="auto"/>
              <w:bottom w:val="outset" w:sz="6" w:space="0" w:color="auto"/>
              <w:right w:val="outset" w:sz="6" w:space="0" w:color="auto"/>
            </w:tcBorders>
            <w:noWrap/>
            <w:vAlign w:val="bottom"/>
          </w:tcPr>
          <w:p w:rsidR="00733A1F" w:rsidRPr="0030020B" w:rsidRDefault="00733A1F" w:rsidP="00525AC4">
            <w:pPr>
              <w:pStyle w:val="NormalWeb"/>
            </w:pPr>
            <w:r w:rsidRPr="0030020B">
              <w:t>Услуги связи</w:t>
            </w:r>
          </w:p>
        </w:tc>
        <w:tc>
          <w:tcPr>
            <w:tcW w:w="4903" w:type="dxa"/>
            <w:tcBorders>
              <w:top w:val="outset" w:sz="6" w:space="0" w:color="auto"/>
              <w:left w:val="outset" w:sz="6" w:space="0" w:color="auto"/>
              <w:bottom w:val="outset" w:sz="6" w:space="0" w:color="auto"/>
            </w:tcBorders>
            <w:noWrap/>
            <w:vAlign w:val="bottom"/>
          </w:tcPr>
          <w:p w:rsidR="00733A1F" w:rsidRPr="00F81387" w:rsidRDefault="00733A1F" w:rsidP="00525AC4">
            <w:pPr>
              <w:pStyle w:val="NormalWeb"/>
              <w:jc w:val="both"/>
              <w:rPr>
                <w:highlight w:val="yellow"/>
              </w:rPr>
            </w:pPr>
            <w:r w:rsidRPr="00C70A04">
              <w:t>11 795,84</w:t>
            </w:r>
          </w:p>
        </w:tc>
      </w:tr>
      <w:tr w:rsidR="00733A1F" w:rsidTr="00DA69CC">
        <w:trPr>
          <w:trHeight w:val="164"/>
          <w:tblCellSpacing w:w="0" w:type="dxa"/>
        </w:trPr>
        <w:tc>
          <w:tcPr>
            <w:tcW w:w="4482" w:type="dxa"/>
            <w:tcBorders>
              <w:top w:val="outset" w:sz="6" w:space="0" w:color="auto"/>
              <w:bottom w:val="outset" w:sz="6" w:space="0" w:color="auto"/>
              <w:right w:val="outset" w:sz="6" w:space="0" w:color="auto"/>
            </w:tcBorders>
            <w:noWrap/>
            <w:vAlign w:val="bottom"/>
          </w:tcPr>
          <w:p w:rsidR="00733A1F" w:rsidRPr="0030020B" w:rsidRDefault="00733A1F" w:rsidP="00525AC4">
            <w:pPr>
              <w:pStyle w:val="NormalWeb"/>
            </w:pPr>
            <w:r w:rsidRPr="00C70A04">
              <w:t>Электроэнергия</w:t>
            </w:r>
          </w:p>
        </w:tc>
        <w:tc>
          <w:tcPr>
            <w:tcW w:w="4903" w:type="dxa"/>
            <w:tcBorders>
              <w:top w:val="outset" w:sz="6" w:space="0" w:color="auto"/>
              <w:left w:val="outset" w:sz="6" w:space="0" w:color="auto"/>
              <w:bottom w:val="outset" w:sz="6" w:space="0" w:color="auto"/>
            </w:tcBorders>
            <w:noWrap/>
            <w:vAlign w:val="bottom"/>
          </w:tcPr>
          <w:p w:rsidR="00733A1F" w:rsidRPr="00F81387" w:rsidRDefault="00733A1F" w:rsidP="00525AC4">
            <w:pPr>
              <w:pStyle w:val="NormalWeb"/>
              <w:jc w:val="both"/>
              <w:rPr>
                <w:highlight w:val="yellow"/>
              </w:rPr>
            </w:pPr>
            <w:r w:rsidRPr="00C70A04">
              <w:t>354874,93</w:t>
            </w:r>
          </w:p>
        </w:tc>
      </w:tr>
      <w:tr w:rsidR="00733A1F" w:rsidTr="00DA69CC">
        <w:trPr>
          <w:trHeight w:val="282"/>
          <w:tblCellSpacing w:w="0" w:type="dxa"/>
        </w:trPr>
        <w:tc>
          <w:tcPr>
            <w:tcW w:w="4482" w:type="dxa"/>
            <w:tcBorders>
              <w:top w:val="outset" w:sz="6" w:space="0" w:color="auto"/>
              <w:bottom w:val="outset" w:sz="6" w:space="0" w:color="auto"/>
              <w:right w:val="outset" w:sz="6" w:space="0" w:color="auto"/>
            </w:tcBorders>
            <w:noWrap/>
            <w:vAlign w:val="bottom"/>
          </w:tcPr>
          <w:p w:rsidR="00733A1F" w:rsidRDefault="00733A1F" w:rsidP="00525AC4">
            <w:pPr>
              <w:pStyle w:val="NormalWeb"/>
            </w:pPr>
            <w:r w:rsidRPr="00B60674">
              <w:t>Работы, услуги по содержанию имущества</w:t>
            </w:r>
          </w:p>
          <w:p w:rsidR="00733A1F" w:rsidRPr="00B60674" w:rsidRDefault="00733A1F" w:rsidP="00525AC4">
            <w:pPr>
              <w:pStyle w:val="NormalWeb"/>
              <w:rPr>
                <w:b/>
                <w:u w:val="single"/>
              </w:rPr>
            </w:pPr>
            <w:r w:rsidRPr="00B60674">
              <w:rPr>
                <w:b/>
                <w:u w:val="single"/>
              </w:rPr>
              <w:t>в том числе:</w:t>
            </w:r>
          </w:p>
        </w:tc>
        <w:tc>
          <w:tcPr>
            <w:tcW w:w="4903" w:type="dxa"/>
            <w:tcBorders>
              <w:top w:val="outset" w:sz="6" w:space="0" w:color="auto"/>
              <w:left w:val="outset" w:sz="6" w:space="0" w:color="auto"/>
              <w:bottom w:val="outset" w:sz="6" w:space="0" w:color="auto"/>
            </w:tcBorders>
            <w:noWrap/>
            <w:vAlign w:val="bottom"/>
          </w:tcPr>
          <w:p w:rsidR="00733A1F" w:rsidRPr="00B05BB1" w:rsidRDefault="00733A1F" w:rsidP="00525AC4">
            <w:pPr>
              <w:pStyle w:val="NormalWeb"/>
            </w:pPr>
            <w:r w:rsidRPr="00B05BB1">
              <w:t>2 209 188,53</w:t>
            </w:r>
          </w:p>
        </w:tc>
      </w:tr>
      <w:tr w:rsidR="00733A1F" w:rsidTr="00DA69CC">
        <w:trPr>
          <w:trHeight w:val="426"/>
          <w:tblCellSpacing w:w="0" w:type="dxa"/>
        </w:trPr>
        <w:tc>
          <w:tcPr>
            <w:tcW w:w="4482" w:type="dxa"/>
            <w:tcBorders>
              <w:top w:val="outset" w:sz="6" w:space="0" w:color="auto"/>
              <w:bottom w:val="outset" w:sz="6" w:space="0" w:color="auto"/>
              <w:right w:val="outset" w:sz="6" w:space="0" w:color="auto"/>
            </w:tcBorders>
            <w:noWrap/>
            <w:vAlign w:val="bottom"/>
          </w:tcPr>
          <w:p w:rsidR="00733A1F" w:rsidRPr="00B60674" w:rsidRDefault="00733A1F" w:rsidP="00525AC4">
            <w:pPr>
              <w:pStyle w:val="NormalWeb"/>
            </w:pPr>
            <w:r>
              <w:t>о</w:t>
            </w:r>
            <w:r w:rsidRPr="00B60674">
              <w:t xml:space="preserve">гнезащитная обработка </w:t>
            </w:r>
          </w:p>
        </w:tc>
        <w:tc>
          <w:tcPr>
            <w:tcW w:w="4903" w:type="dxa"/>
            <w:tcBorders>
              <w:top w:val="outset" w:sz="6" w:space="0" w:color="auto"/>
              <w:left w:val="outset" w:sz="6" w:space="0" w:color="auto"/>
              <w:bottom w:val="outset" w:sz="6" w:space="0" w:color="auto"/>
            </w:tcBorders>
            <w:noWrap/>
            <w:vAlign w:val="bottom"/>
          </w:tcPr>
          <w:p w:rsidR="00733A1F" w:rsidRPr="0043318B" w:rsidRDefault="00733A1F" w:rsidP="00525AC4">
            <w:pPr>
              <w:pStyle w:val="NormalWeb"/>
            </w:pPr>
            <w:r w:rsidRPr="0043318B">
              <w:t>0,00</w:t>
            </w:r>
          </w:p>
        </w:tc>
      </w:tr>
      <w:tr w:rsidR="00733A1F" w:rsidTr="00DA69CC">
        <w:trPr>
          <w:trHeight w:val="391"/>
          <w:tblCellSpacing w:w="0" w:type="dxa"/>
        </w:trPr>
        <w:tc>
          <w:tcPr>
            <w:tcW w:w="4482" w:type="dxa"/>
            <w:tcBorders>
              <w:top w:val="outset" w:sz="6" w:space="0" w:color="auto"/>
              <w:bottom w:val="outset" w:sz="6" w:space="0" w:color="auto"/>
              <w:right w:val="outset" w:sz="6" w:space="0" w:color="auto"/>
            </w:tcBorders>
            <w:noWrap/>
            <w:vAlign w:val="bottom"/>
          </w:tcPr>
          <w:p w:rsidR="00733A1F" w:rsidRPr="00B60674" w:rsidRDefault="00733A1F" w:rsidP="00525AC4">
            <w:pPr>
              <w:pStyle w:val="NormalWeb"/>
            </w:pPr>
            <w:r>
              <w:t>о</w:t>
            </w:r>
            <w:r w:rsidRPr="00B60674">
              <w:t xml:space="preserve">бслуживание </w:t>
            </w:r>
            <w:r>
              <w:t>АПС</w:t>
            </w:r>
          </w:p>
        </w:tc>
        <w:tc>
          <w:tcPr>
            <w:tcW w:w="4903" w:type="dxa"/>
            <w:tcBorders>
              <w:top w:val="outset" w:sz="6" w:space="0" w:color="auto"/>
              <w:left w:val="outset" w:sz="6" w:space="0" w:color="auto"/>
              <w:bottom w:val="outset" w:sz="6" w:space="0" w:color="auto"/>
            </w:tcBorders>
            <w:noWrap/>
            <w:vAlign w:val="bottom"/>
          </w:tcPr>
          <w:p w:rsidR="00733A1F" w:rsidRPr="0043318B" w:rsidRDefault="00733A1F" w:rsidP="00525AC4">
            <w:pPr>
              <w:pStyle w:val="NormalWeb"/>
            </w:pPr>
            <w:r>
              <w:t>56 702,64</w:t>
            </w:r>
          </w:p>
        </w:tc>
      </w:tr>
      <w:tr w:rsidR="00733A1F" w:rsidTr="00DA69CC">
        <w:trPr>
          <w:trHeight w:val="255"/>
          <w:tblCellSpacing w:w="0" w:type="dxa"/>
        </w:trPr>
        <w:tc>
          <w:tcPr>
            <w:tcW w:w="4482" w:type="dxa"/>
            <w:tcBorders>
              <w:top w:val="outset" w:sz="6" w:space="0" w:color="auto"/>
              <w:bottom w:val="outset" w:sz="6" w:space="0" w:color="auto"/>
              <w:right w:val="outset" w:sz="6" w:space="0" w:color="auto"/>
            </w:tcBorders>
            <w:noWrap/>
            <w:vAlign w:val="bottom"/>
          </w:tcPr>
          <w:p w:rsidR="00733A1F" w:rsidRPr="00B60674" w:rsidRDefault="00733A1F" w:rsidP="00525AC4">
            <w:pPr>
              <w:pStyle w:val="NormalWeb"/>
            </w:pPr>
            <w:r w:rsidRPr="00B60674">
              <w:t>дератизация помещений</w:t>
            </w:r>
          </w:p>
        </w:tc>
        <w:tc>
          <w:tcPr>
            <w:tcW w:w="4903" w:type="dxa"/>
            <w:tcBorders>
              <w:top w:val="outset" w:sz="6" w:space="0" w:color="auto"/>
              <w:left w:val="outset" w:sz="6" w:space="0" w:color="auto"/>
              <w:bottom w:val="outset" w:sz="6" w:space="0" w:color="auto"/>
            </w:tcBorders>
            <w:noWrap/>
            <w:vAlign w:val="bottom"/>
          </w:tcPr>
          <w:p w:rsidR="00733A1F" w:rsidRPr="0043318B" w:rsidRDefault="00733A1F" w:rsidP="00525AC4">
            <w:pPr>
              <w:pStyle w:val="NormalWeb"/>
            </w:pPr>
            <w:r w:rsidRPr="0043318B">
              <w:t>16</w:t>
            </w:r>
            <w:r>
              <w:t> 601,82</w:t>
            </w:r>
          </w:p>
        </w:tc>
      </w:tr>
      <w:tr w:rsidR="00733A1F" w:rsidTr="00DA69CC">
        <w:trPr>
          <w:trHeight w:val="231"/>
          <w:tblCellSpacing w:w="0" w:type="dxa"/>
        </w:trPr>
        <w:tc>
          <w:tcPr>
            <w:tcW w:w="4482" w:type="dxa"/>
            <w:tcBorders>
              <w:top w:val="outset" w:sz="6" w:space="0" w:color="auto"/>
              <w:bottom w:val="outset" w:sz="6" w:space="0" w:color="auto"/>
              <w:right w:val="outset" w:sz="6" w:space="0" w:color="auto"/>
            </w:tcBorders>
            <w:noWrap/>
            <w:vAlign w:val="bottom"/>
          </w:tcPr>
          <w:p w:rsidR="00733A1F" w:rsidRPr="00B60674" w:rsidRDefault="00733A1F" w:rsidP="00525AC4">
            <w:pPr>
              <w:pStyle w:val="NormalWeb"/>
            </w:pPr>
            <w:r>
              <w:t>Вывоз ТБО</w:t>
            </w:r>
          </w:p>
        </w:tc>
        <w:tc>
          <w:tcPr>
            <w:tcW w:w="4903" w:type="dxa"/>
            <w:tcBorders>
              <w:top w:val="outset" w:sz="6" w:space="0" w:color="auto"/>
              <w:left w:val="outset" w:sz="6" w:space="0" w:color="auto"/>
              <w:bottom w:val="outset" w:sz="6" w:space="0" w:color="auto"/>
            </w:tcBorders>
            <w:noWrap/>
            <w:vAlign w:val="bottom"/>
          </w:tcPr>
          <w:p w:rsidR="00733A1F" w:rsidRPr="0043318B" w:rsidRDefault="00733A1F" w:rsidP="00525AC4">
            <w:pPr>
              <w:pStyle w:val="NormalWeb"/>
            </w:pPr>
            <w:r>
              <w:t>40 560,0</w:t>
            </w:r>
          </w:p>
        </w:tc>
      </w:tr>
      <w:tr w:rsidR="00733A1F" w:rsidTr="00DA69CC">
        <w:trPr>
          <w:trHeight w:val="207"/>
          <w:tblCellSpacing w:w="0" w:type="dxa"/>
        </w:trPr>
        <w:tc>
          <w:tcPr>
            <w:tcW w:w="4482" w:type="dxa"/>
            <w:tcBorders>
              <w:top w:val="outset" w:sz="6" w:space="0" w:color="auto"/>
              <w:bottom w:val="outset" w:sz="6" w:space="0" w:color="auto"/>
              <w:right w:val="outset" w:sz="6" w:space="0" w:color="auto"/>
            </w:tcBorders>
            <w:noWrap/>
            <w:vAlign w:val="bottom"/>
          </w:tcPr>
          <w:p w:rsidR="00733A1F" w:rsidRDefault="00733A1F" w:rsidP="00525AC4">
            <w:pPr>
              <w:pStyle w:val="NormalWeb"/>
            </w:pPr>
            <w:r>
              <w:t>ТО АПС (112)</w:t>
            </w:r>
          </w:p>
        </w:tc>
        <w:tc>
          <w:tcPr>
            <w:tcW w:w="4903" w:type="dxa"/>
            <w:tcBorders>
              <w:top w:val="outset" w:sz="6" w:space="0" w:color="auto"/>
              <w:left w:val="outset" w:sz="6" w:space="0" w:color="auto"/>
              <w:bottom w:val="outset" w:sz="6" w:space="0" w:color="auto"/>
            </w:tcBorders>
            <w:noWrap/>
            <w:vAlign w:val="bottom"/>
          </w:tcPr>
          <w:p w:rsidR="00733A1F" w:rsidRPr="0043318B" w:rsidRDefault="00733A1F" w:rsidP="00525AC4">
            <w:pPr>
              <w:pStyle w:val="NormalWeb"/>
            </w:pPr>
            <w:r w:rsidRPr="0043318B">
              <w:t>12 000,00</w:t>
            </w:r>
          </w:p>
        </w:tc>
      </w:tr>
      <w:tr w:rsidR="00733A1F" w:rsidTr="00DA69CC">
        <w:trPr>
          <w:trHeight w:val="387"/>
          <w:tblCellSpacing w:w="0" w:type="dxa"/>
        </w:trPr>
        <w:tc>
          <w:tcPr>
            <w:tcW w:w="4482" w:type="dxa"/>
            <w:tcBorders>
              <w:top w:val="outset" w:sz="6" w:space="0" w:color="auto"/>
              <w:bottom w:val="outset" w:sz="6" w:space="0" w:color="auto"/>
              <w:right w:val="outset" w:sz="6" w:space="0" w:color="auto"/>
            </w:tcBorders>
            <w:noWrap/>
            <w:vAlign w:val="bottom"/>
          </w:tcPr>
          <w:p w:rsidR="00733A1F" w:rsidRDefault="00733A1F" w:rsidP="00525AC4">
            <w:pPr>
              <w:pStyle w:val="NormalWeb"/>
            </w:pPr>
            <w:r>
              <w:t xml:space="preserve">Заключительная </w:t>
            </w:r>
            <w:r w:rsidRPr="00685A23">
              <w:t xml:space="preserve"> дезинсекция</w:t>
            </w:r>
          </w:p>
        </w:tc>
        <w:tc>
          <w:tcPr>
            <w:tcW w:w="4903" w:type="dxa"/>
            <w:tcBorders>
              <w:top w:val="outset" w:sz="6" w:space="0" w:color="auto"/>
              <w:left w:val="outset" w:sz="6" w:space="0" w:color="auto"/>
              <w:bottom w:val="outset" w:sz="6" w:space="0" w:color="auto"/>
            </w:tcBorders>
            <w:noWrap/>
            <w:vAlign w:val="bottom"/>
          </w:tcPr>
          <w:p w:rsidR="00733A1F" w:rsidRPr="0043318B" w:rsidRDefault="00733A1F" w:rsidP="00525AC4">
            <w:pPr>
              <w:pStyle w:val="NormalWeb"/>
            </w:pPr>
            <w:r>
              <w:t>4 380,0</w:t>
            </w:r>
          </w:p>
        </w:tc>
      </w:tr>
      <w:tr w:rsidR="00733A1F" w:rsidTr="00DA69CC">
        <w:trPr>
          <w:trHeight w:val="420"/>
          <w:tblCellSpacing w:w="0" w:type="dxa"/>
        </w:trPr>
        <w:tc>
          <w:tcPr>
            <w:tcW w:w="4482" w:type="dxa"/>
            <w:tcBorders>
              <w:top w:val="outset" w:sz="6" w:space="0" w:color="auto"/>
              <w:bottom w:val="outset" w:sz="6" w:space="0" w:color="auto"/>
              <w:right w:val="outset" w:sz="6" w:space="0" w:color="auto"/>
            </w:tcBorders>
            <w:noWrap/>
            <w:vAlign w:val="bottom"/>
          </w:tcPr>
          <w:p w:rsidR="00733A1F" w:rsidRDefault="00733A1F" w:rsidP="00525AC4">
            <w:pPr>
              <w:pStyle w:val="NormalWeb"/>
            </w:pPr>
            <w:r>
              <w:t>дезинсекция территории (акарицидная обработка), полевая дератизация</w:t>
            </w:r>
          </w:p>
        </w:tc>
        <w:tc>
          <w:tcPr>
            <w:tcW w:w="4903" w:type="dxa"/>
            <w:tcBorders>
              <w:top w:val="outset" w:sz="6" w:space="0" w:color="auto"/>
              <w:left w:val="outset" w:sz="6" w:space="0" w:color="auto"/>
              <w:bottom w:val="outset" w:sz="6" w:space="0" w:color="auto"/>
            </w:tcBorders>
            <w:noWrap/>
            <w:vAlign w:val="bottom"/>
          </w:tcPr>
          <w:p w:rsidR="00733A1F" w:rsidRPr="0043318B" w:rsidRDefault="00733A1F" w:rsidP="00525AC4">
            <w:pPr>
              <w:pStyle w:val="NormalWeb"/>
              <w:jc w:val="both"/>
            </w:pPr>
            <w:r w:rsidRPr="0043318B">
              <w:t>6</w:t>
            </w:r>
            <w:r>
              <w:t> 100,0</w:t>
            </w:r>
          </w:p>
        </w:tc>
      </w:tr>
      <w:tr w:rsidR="00733A1F" w:rsidTr="00DA69CC">
        <w:trPr>
          <w:trHeight w:val="259"/>
          <w:tblCellSpacing w:w="0" w:type="dxa"/>
        </w:trPr>
        <w:tc>
          <w:tcPr>
            <w:tcW w:w="4482" w:type="dxa"/>
            <w:tcBorders>
              <w:top w:val="outset" w:sz="6" w:space="0" w:color="auto"/>
              <w:bottom w:val="outset" w:sz="6" w:space="0" w:color="auto"/>
              <w:right w:val="outset" w:sz="6" w:space="0" w:color="auto"/>
            </w:tcBorders>
            <w:noWrap/>
            <w:vAlign w:val="bottom"/>
          </w:tcPr>
          <w:p w:rsidR="00733A1F" w:rsidRPr="00B60674" w:rsidRDefault="00733A1F" w:rsidP="00525AC4">
            <w:pPr>
              <w:pStyle w:val="NormalWeb"/>
            </w:pPr>
            <w:r w:rsidRPr="00B60674">
              <w:t>Промывка системы отопления</w:t>
            </w:r>
          </w:p>
        </w:tc>
        <w:tc>
          <w:tcPr>
            <w:tcW w:w="4903" w:type="dxa"/>
            <w:tcBorders>
              <w:top w:val="outset" w:sz="6" w:space="0" w:color="auto"/>
              <w:left w:val="outset" w:sz="6" w:space="0" w:color="auto"/>
              <w:bottom w:val="outset" w:sz="6" w:space="0" w:color="auto"/>
            </w:tcBorders>
            <w:noWrap/>
            <w:vAlign w:val="bottom"/>
          </w:tcPr>
          <w:p w:rsidR="00733A1F" w:rsidRPr="0043318B" w:rsidRDefault="00733A1F" w:rsidP="00525AC4">
            <w:pPr>
              <w:pStyle w:val="NormalWeb"/>
              <w:jc w:val="both"/>
            </w:pPr>
            <w:r>
              <w:t>35 851,0</w:t>
            </w:r>
          </w:p>
        </w:tc>
      </w:tr>
      <w:tr w:rsidR="00733A1F" w:rsidTr="00DA69CC">
        <w:trPr>
          <w:trHeight w:val="220"/>
          <w:tblCellSpacing w:w="0" w:type="dxa"/>
        </w:trPr>
        <w:tc>
          <w:tcPr>
            <w:tcW w:w="4482" w:type="dxa"/>
            <w:tcBorders>
              <w:top w:val="outset" w:sz="6" w:space="0" w:color="auto"/>
              <w:bottom w:val="outset" w:sz="6" w:space="0" w:color="auto"/>
              <w:right w:val="outset" w:sz="6" w:space="0" w:color="auto"/>
            </w:tcBorders>
            <w:noWrap/>
            <w:vAlign w:val="bottom"/>
          </w:tcPr>
          <w:p w:rsidR="00733A1F" w:rsidRPr="00B85291" w:rsidRDefault="00733A1F" w:rsidP="00525AC4">
            <w:pPr>
              <w:pStyle w:val="NormalWeb"/>
            </w:pPr>
            <w:r>
              <w:t>Услуги жилищно-коммунального хозяйства (тепло, вода, канализация, выгребная яма)</w:t>
            </w:r>
          </w:p>
        </w:tc>
        <w:tc>
          <w:tcPr>
            <w:tcW w:w="4903" w:type="dxa"/>
            <w:tcBorders>
              <w:top w:val="outset" w:sz="6" w:space="0" w:color="auto"/>
              <w:left w:val="outset" w:sz="6" w:space="0" w:color="auto"/>
              <w:bottom w:val="outset" w:sz="6" w:space="0" w:color="auto"/>
            </w:tcBorders>
            <w:noWrap/>
            <w:vAlign w:val="bottom"/>
          </w:tcPr>
          <w:p w:rsidR="00733A1F" w:rsidRPr="0043318B" w:rsidRDefault="00733A1F" w:rsidP="00525AC4">
            <w:pPr>
              <w:pStyle w:val="NormalWeb"/>
              <w:jc w:val="both"/>
            </w:pPr>
            <w:r>
              <w:t>1 937 448,07</w:t>
            </w:r>
          </w:p>
        </w:tc>
      </w:tr>
      <w:tr w:rsidR="00733A1F" w:rsidTr="00DA69CC">
        <w:trPr>
          <w:trHeight w:val="219"/>
          <w:tblCellSpacing w:w="0" w:type="dxa"/>
        </w:trPr>
        <w:tc>
          <w:tcPr>
            <w:tcW w:w="4482" w:type="dxa"/>
            <w:tcBorders>
              <w:top w:val="outset" w:sz="6" w:space="0" w:color="auto"/>
              <w:bottom w:val="outset" w:sz="6" w:space="0" w:color="auto"/>
              <w:right w:val="outset" w:sz="6" w:space="0" w:color="auto"/>
            </w:tcBorders>
            <w:noWrap/>
            <w:vAlign w:val="bottom"/>
          </w:tcPr>
          <w:p w:rsidR="00733A1F" w:rsidRPr="00D30F40" w:rsidRDefault="00733A1F" w:rsidP="00525AC4">
            <w:pPr>
              <w:pStyle w:val="NormalWeb"/>
              <w:rPr>
                <w:b/>
              </w:rPr>
            </w:pPr>
            <w:r w:rsidRPr="00D30F40">
              <w:rPr>
                <w:b/>
              </w:rPr>
              <w:t>Прочие услуги</w:t>
            </w:r>
            <w:r>
              <w:rPr>
                <w:b/>
              </w:rPr>
              <w:t>, работы</w:t>
            </w:r>
          </w:p>
        </w:tc>
        <w:tc>
          <w:tcPr>
            <w:tcW w:w="4903" w:type="dxa"/>
            <w:tcBorders>
              <w:top w:val="outset" w:sz="6" w:space="0" w:color="auto"/>
              <w:left w:val="outset" w:sz="6" w:space="0" w:color="auto"/>
              <w:bottom w:val="outset" w:sz="6" w:space="0" w:color="auto"/>
            </w:tcBorders>
            <w:noWrap/>
            <w:vAlign w:val="bottom"/>
          </w:tcPr>
          <w:p w:rsidR="00733A1F" w:rsidRPr="0043318B" w:rsidRDefault="00733A1F" w:rsidP="00525AC4">
            <w:pPr>
              <w:pStyle w:val="NormalWeb"/>
            </w:pPr>
            <w:r>
              <w:t>222 939,02</w:t>
            </w:r>
          </w:p>
        </w:tc>
      </w:tr>
      <w:tr w:rsidR="00733A1F" w:rsidTr="00DA69CC">
        <w:trPr>
          <w:trHeight w:val="336"/>
          <w:tblCellSpacing w:w="0" w:type="dxa"/>
        </w:trPr>
        <w:tc>
          <w:tcPr>
            <w:tcW w:w="4482" w:type="dxa"/>
            <w:tcBorders>
              <w:top w:val="outset" w:sz="6" w:space="0" w:color="auto"/>
              <w:bottom w:val="outset" w:sz="6" w:space="0" w:color="auto"/>
              <w:right w:val="outset" w:sz="6" w:space="0" w:color="auto"/>
            </w:tcBorders>
            <w:noWrap/>
            <w:vAlign w:val="bottom"/>
          </w:tcPr>
          <w:p w:rsidR="00733A1F" w:rsidRPr="00D30F40" w:rsidRDefault="00733A1F" w:rsidP="00525AC4">
            <w:pPr>
              <w:pStyle w:val="NormalWeb"/>
            </w:pPr>
            <w:r w:rsidRPr="00D30F40">
              <w:t>в том числе</w:t>
            </w:r>
            <w:r>
              <w:t>:</w:t>
            </w:r>
          </w:p>
        </w:tc>
        <w:tc>
          <w:tcPr>
            <w:tcW w:w="4903" w:type="dxa"/>
            <w:tcBorders>
              <w:top w:val="outset" w:sz="6" w:space="0" w:color="auto"/>
              <w:left w:val="outset" w:sz="6" w:space="0" w:color="auto"/>
              <w:bottom w:val="outset" w:sz="6" w:space="0" w:color="auto"/>
            </w:tcBorders>
            <w:noWrap/>
            <w:vAlign w:val="bottom"/>
          </w:tcPr>
          <w:p w:rsidR="00733A1F" w:rsidRPr="0043318B" w:rsidRDefault="00733A1F" w:rsidP="00525AC4">
            <w:pPr>
              <w:pStyle w:val="NormalWeb"/>
            </w:pPr>
          </w:p>
        </w:tc>
      </w:tr>
      <w:tr w:rsidR="00733A1F" w:rsidTr="00DA69CC">
        <w:trPr>
          <w:trHeight w:val="399"/>
          <w:tblCellSpacing w:w="0" w:type="dxa"/>
        </w:trPr>
        <w:tc>
          <w:tcPr>
            <w:tcW w:w="4482" w:type="dxa"/>
            <w:tcBorders>
              <w:top w:val="outset" w:sz="6" w:space="0" w:color="auto"/>
              <w:bottom w:val="outset" w:sz="6" w:space="0" w:color="auto"/>
              <w:right w:val="outset" w:sz="6" w:space="0" w:color="auto"/>
            </w:tcBorders>
            <w:noWrap/>
            <w:vAlign w:val="bottom"/>
          </w:tcPr>
          <w:p w:rsidR="00733A1F" w:rsidRDefault="00733A1F" w:rsidP="00525AC4">
            <w:pPr>
              <w:pStyle w:val="NormalWeb"/>
            </w:pPr>
            <w:r>
              <w:t>Перезарядка огнетушителей</w:t>
            </w:r>
          </w:p>
        </w:tc>
        <w:tc>
          <w:tcPr>
            <w:tcW w:w="4903" w:type="dxa"/>
            <w:tcBorders>
              <w:top w:val="outset" w:sz="6" w:space="0" w:color="auto"/>
              <w:left w:val="outset" w:sz="6" w:space="0" w:color="auto"/>
              <w:bottom w:val="outset" w:sz="6" w:space="0" w:color="auto"/>
            </w:tcBorders>
            <w:noWrap/>
            <w:vAlign w:val="bottom"/>
          </w:tcPr>
          <w:p w:rsidR="00733A1F" w:rsidRPr="0043318B" w:rsidRDefault="00733A1F" w:rsidP="00525AC4">
            <w:pPr>
              <w:pStyle w:val="NormalWeb"/>
            </w:pPr>
            <w:r>
              <w:t>2 500,0</w:t>
            </w:r>
          </w:p>
        </w:tc>
      </w:tr>
      <w:tr w:rsidR="00733A1F" w:rsidTr="00DA69CC">
        <w:trPr>
          <w:trHeight w:val="544"/>
          <w:tblCellSpacing w:w="0" w:type="dxa"/>
        </w:trPr>
        <w:tc>
          <w:tcPr>
            <w:tcW w:w="4482" w:type="dxa"/>
            <w:tcBorders>
              <w:top w:val="outset" w:sz="6" w:space="0" w:color="auto"/>
              <w:bottom w:val="outset" w:sz="6" w:space="0" w:color="auto"/>
              <w:right w:val="outset" w:sz="6" w:space="0" w:color="auto"/>
            </w:tcBorders>
            <w:noWrap/>
            <w:vAlign w:val="bottom"/>
          </w:tcPr>
          <w:p w:rsidR="00733A1F" w:rsidRPr="00626446" w:rsidRDefault="00733A1F" w:rsidP="00525AC4">
            <w:pPr>
              <w:pStyle w:val="NormalWeb"/>
            </w:pPr>
            <w:r w:rsidRPr="00626446">
              <w:t>Гигиеническое обучение сотрудников декретированных групп</w:t>
            </w:r>
          </w:p>
        </w:tc>
        <w:tc>
          <w:tcPr>
            <w:tcW w:w="4903" w:type="dxa"/>
            <w:tcBorders>
              <w:top w:val="outset" w:sz="6" w:space="0" w:color="auto"/>
              <w:left w:val="outset" w:sz="6" w:space="0" w:color="auto"/>
              <w:bottom w:val="outset" w:sz="6" w:space="0" w:color="auto"/>
            </w:tcBorders>
            <w:noWrap/>
            <w:vAlign w:val="bottom"/>
          </w:tcPr>
          <w:p w:rsidR="00733A1F" w:rsidRPr="0043318B" w:rsidRDefault="00733A1F" w:rsidP="00525AC4">
            <w:pPr>
              <w:pStyle w:val="NormalWeb"/>
              <w:jc w:val="both"/>
            </w:pPr>
            <w:r w:rsidRPr="0043318B">
              <w:t>15 </w:t>
            </w:r>
            <w:r>
              <w:t>750</w:t>
            </w:r>
            <w:r w:rsidRPr="0043318B">
              <w:t>,00</w:t>
            </w:r>
          </w:p>
        </w:tc>
      </w:tr>
      <w:tr w:rsidR="00733A1F" w:rsidTr="00DA69CC">
        <w:trPr>
          <w:trHeight w:val="385"/>
          <w:tblCellSpacing w:w="0" w:type="dxa"/>
        </w:trPr>
        <w:tc>
          <w:tcPr>
            <w:tcW w:w="4482" w:type="dxa"/>
            <w:tcBorders>
              <w:top w:val="outset" w:sz="6" w:space="0" w:color="auto"/>
              <w:bottom w:val="outset" w:sz="6" w:space="0" w:color="auto"/>
              <w:right w:val="outset" w:sz="6" w:space="0" w:color="auto"/>
            </w:tcBorders>
            <w:noWrap/>
            <w:vAlign w:val="bottom"/>
          </w:tcPr>
          <w:p w:rsidR="00733A1F" w:rsidRPr="00626446" w:rsidRDefault="00733A1F" w:rsidP="00525AC4">
            <w:pPr>
              <w:pStyle w:val="NormalWeb"/>
            </w:pPr>
            <w:r w:rsidRPr="00626446">
              <w:t xml:space="preserve">Издание сертификата ключа проверки электронной подписи </w:t>
            </w:r>
          </w:p>
        </w:tc>
        <w:tc>
          <w:tcPr>
            <w:tcW w:w="4903" w:type="dxa"/>
            <w:tcBorders>
              <w:top w:val="outset" w:sz="6" w:space="0" w:color="auto"/>
              <w:left w:val="outset" w:sz="6" w:space="0" w:color="auto"/>
              <w:bottom w:val="outset" w:sz="6" w:space="0" w:color="auto"/>
            </w:tcBorders>
            <w:noWrap/>
            <w:vAlign w:val="bottom"/>
          </w:tcPr>
          <w:p w:rsidR="00733A1F" w:rsidRPr="0043318B" w:rsidRDefault="00733A1F" w:rsidP="00525AC4">
            <w:pPr>
              <w:pStyle w:val="NormalWeb"/>
              <w:jc w:val="both"/>
            </w:pPr>
            <w:r w:rsidRPr="0043318B">
              <w:t>5 000,0</w:t>
            </w:r>
          </w:p>
        </w:tc>
      </w:tr>
      <w:tr w:rsidR="00733A1F" w:rsidTr="00DA69CC">
        <w:trPr>
          <w:trHeight w:val="223"/>
          <w:tblCellSpacing w:w="0" w:type="dxa"/>
        </w:trPr>
        <w:tc>
          <w:tcPr>
            <w:tcW w:w="4482" w:type="dxa"/>
            <w:tcBorders>
              <w:top w:val="outset" w:sz="6" w:space="0" w:color="auto"/>
              <w:bottom w:val="outset" w:sz="6" w:space="0" w:color="auto"/>
              <w:right w:val="outset" w:sz="6" w:space="0" w:color="auto"/>
            </w:tcBorders>
            <w:noWrap/>
            <w:vAlign w:val="bottom"/>
          </w:tcPr>
          <w:p w:rsidR="00733A1F" w:rsidRPr="00626446" w:rsidRDefault="00733A1F" w:rsidP="00525AC4">
            <w:pPr>
              <w:pStyle w:val="NormalWeb"/>
            </w:pPr>
            <w:r w:rsidRPr="00626446">
              <w:t>Медицинские осмотры сотрудников</w:t>
            </w:r>
          </w:p>
        </w:tc>
        <w:tc>
          <w:tcPr>
            <w:tcW w:w="4903" w:type="dxa"/>
            <w:tcBorders>
              <w:top w:val="outset" w:sz="6" w:space="0" w:color="auto"/>
              <w:left w:val="outset" w:sz="6" w:space="0" w:color="auto"/>
              <w:bottom w:val="outset" w:sz="6" w:space="0" w:color="auto"/>
            </w:tcBorders>
            <w:noWrap/>
            <w:vAlign w:val="bottom"/>
          </w:tcPr>
          <w:p w:rsidR="00733A1F" w:rsidRPr="0043318B" w:rsidRDefault="00733A1F" w:rsidP="00525AC4">
            <w:pPr>
              <w:pStyle w:val="NormalWeb"/>
              <w:jc w:val="both"/>
            </w:pPr>
            <w:r w:rsidRPr="00685A23">
              <w:t>169 325,00</w:t>
            </w:r>
          </w:p>
        </w:tc>
      </w:tr>
      <w:tr w:rsidR="00733A1F" w:rsidTr="00DA69CC">
        <w:trPr>
          <w:trHeight w:val="198"/>
          <w:tblCellSpacing w:w="0" w:type="dxa"/>
        </w:trPr>
        <w:tc>
          <w:tcPr>
            <w:tcW w:w="4482" w:type="dxa"/>
            <w:tcBorders>
              <w:top w:val="outset" w:sz="6" w:space="0" w:color="auto"/>
              <w:bottom w:val="outset" w:sz="6" w:space="0" w:color="auto"/>
              <w:right w:val="outset" w:sz="6" w:space="0" w:color="auto"/>
            </w:tcBorders>
            <w:noWrap/>
            <w:vAlign w:val="bottom"/>
          </w:tcPr>
          <w:p w:rsidR="00733A1F" w:rsidRPr="00D30F40" w:rsidRDefault="00733A1F" w:rsidP="00525AC4">
            <w:pPr>
              <w:pStyle w:val="NormalWeb"/>
            </w:pPr>
            <w:r>
              <w:t>П</w:t>
            </w:r>
            <w:r w:rsidRPr="00EE0DC8">
              <w:t>риобретение и установка счётчиков</w:t>
            </w:r>
          </w:p>
        </w:tc>
        <w:tc>
          <w:tcPr>
            <w:tcW w:w="4903" w:type="dxa"/>
            <w:tcBorders>
              <w:top w:val="outset" w:sz="6" w:space="0" w:color="auto"/>
              <w:left w:val="outset" w:sz="6" w:space="0" w:color="auto"/>
              <w:bottom w:val="outset" w:sz="6" w:space="0" w:color="auto"/>
            </w:tcBorders>
            <w:noWrap/>
            <w:vAlign w:val="bottom"/>
          </w:tcPr>
          <w:p w:rsidR="00733A1F" w:rsidRPr="0043318B" w:rsidRDefault="00733A1F" w:rsidP="00525AC4">
            <w:pPr>
              <w:pStyle w:val="NormalWeb"/>
              <w:jc w:val="both"/>
            </w:pPr>
            <w:r>
              <w:t>9 760,0</w:t>
            </w:r>
          </w:p>
        </w:tc>
      </w:tr>
      <w:tr w:rsidR="00733A1F" w:rsidTr="00DA69CC">
        <w:trPr>
          <w:trHeight w:val="317"/>
          <w:tblCellSpacing w:w="0" w:type="dxa"/>
        </w:trPr>
        <w:tc>
          <w:tcPr>
            <w:tcW w:w="4482" w:type="dxa"/>
            <w:tcBorders>
              <w:top w:val="outset" w:sz="6" w:space="0" w:color="auto"/>
              <w:bottom w:val="outset" w:sz="6" w:space="0" w:color="auto"/>
              <w:right w:val="outset" w:sz="6" w:space="0" w:color="auto"/>
            </w:tcBorders>
            <w:noWrap/>
            <w:vAlign w:val="bottom"/>
          </w:tcPr>
          <w:p w:rsidR="00733A1F" w:rsidRDefault="00733A1F" w:rsidP="00525AC4">
            <w:pPr>
              <w:pStyle w:val="NormalWeb"/>
            </w:pPr>
            <w:r>
              <w:t>Исследование песка</w:t>
            </w:r>
          </w:p>
        </w:tc>
        <w:tc>
          <w:tcPr>
            <w:tcW w:w="4903" w:type="dxa"/>
            <w:tcBorders>
              <w:top w:val="outset" w:sz="6" w:space="0" w:color="auto"/>
              <w:left w:val="outset" w:sz="6" w:space="0" w:color="auto"/>
              <w:bottom w:val="outset" w:sz="6" w:space="0" w:color="auto"/>
            </w:tcBorders>
            <w:noWrap/>
            <w:vAlign w:val="bottom"/>
          </w:tcPr>
          <w:p w:rsidR="00733A1F" w:rsidRPr="0043318B" w:rsidRDefault="00733A1F" w:rsidP="00525AC4">
            <w:pPr>
              <w:pStyle w:val="NormalWeb"/>
            </w:pPr>
            <w:r>
              <w:t>10 053,0</w:t>
            </w:r>
          </w:p>
        </w:tc>
      </w:tr>
      <w:tr w:rsidR="00733A1F" w:rsidTr="00DA69CC">
        <w:trPr>
          <w:trHeight w:val="250"/>
          <w:tblCellSpacing w:w="0" w:type="dxa"/>
        </w:trPr>
        <w:tc>
          <w:tcPr>
            <w:tcW w:w="4482" w:type="dxa"/>
            <w:tcBorders>
              <w:top w:val="outset" w:sz="6" w:space="0" w:color="auto"/>
              <w:bottom w:val="outset" w:sz="6" w:space="0" w:color="auto"/>
              <w:right w:val="outset" w:sz="6" w:space="0" w:color="auto"/>
            </w:tcBorders>
            <w:noWrap/>
            <w:vAlign w:val="bottom"/>
          </w:tcPr>
          <w:p w:rsidR="00733A1F" w:rsidRDefault="00733A1F" w:rsidP="00525AC4">
            <w:pPr>
              <w:pStyle w:val="NormalWeb"/>
            </w:pPr>
            <w:r w:rsidRPr="00685A23">
              <w:t>исследование воды (площадка)</w:t>
            </w:r>
          </w:p>
        </w:tc>
        <w:tc>
          <w:tcPr>
            <w:tcW w:w="4903" w:type="dxa"/>
            <w:tcBorders>
              <w:top w:val="outset" w:sz="6" w:space="0" w:color="auto"/>
              <w:left w:val="outset" w:sz="6" w:space="0" w:color="auto"/>
              <w:bottom w:val="outset" w:sz="6" w:space="0" w:color="auto"/>
            </w:tcBorders>
            <w:noWrap/>
            <w:vAlign w:val="bottom"/>
          </w:tcPr>
          <w:p w:rsidR="00733A1F" w:rsidRPr="0043318B" w:rsidRDefault="00733A1F" w:rsidP="00525AC4">
            <w:pPr>
              <w:pStyle w:val="NormalWeb"/>
            </w:pPr>
            <w:r>
              <w:t>3 549,0</w:t>
            </w:r>
          </w:p>
        </w:tc>
      </w:tr>
      <w:tr w:rsidR="00733A1F" w:rsidTr="00DA69CC">
        <w:trPr>
          <w:trHeight w:val="241"/>
          <w:tblCellSpacing w:w="0" w:type="dxa"/>
        </w:trPr>
        <w:tc>
          <w:tcPr>
            <w:tcW w:w="4482" w:type="dxa"/>
            <w:tcBorders>
              <w:top w:val="outset" w:sz="6" w:space="0" w:color="auto"/>
              <w:bottom w:val="outset" w:sz="6" w:space="0" w:color="auto"/>
              <w:right w:val="outset" w:sz="6" w:space="0" w:color="auto"/>
            </w:tcBorders>
            <w:noWrap/>
            <w:vAlign w:val="bottom"/>
          </w:tcPr>
          <w:p w:rsidR="00733A1F" w:rsidRPr="00B85291" w:rsidRDefault="00733A1F" w:rsidP="00525AC4">
            <w:pPr>
              <w:pStyle w:val="NormalWeb"/>
            </w:pPr>
            <w:r w:rsidRPr="00B85291">
              <w:t>Поверка весов</w:t>
            </w:r>
          </w:p>
        </w:tc>
        <w:tc>
          <w:tcPr>
            <w:tcW w:w="4903" w:type="dxa"/>
            <w:tcBorders>
              <w:top w:val="outset" w:sz="6" w:space="0" w:color="auto"/>
              <w:left w:val="outset" w:sz="6" w:space="0" w:color="auto"/>
              <w:bottom w:val="outset" w:sz="6" w:space="0" w:color="auto"/>
            </w:tcBorders>
            <w:noWrap/>
            <w:vAlign w:val="bottom"/>
          </w:tcPr>
          <w:p w:rsidR="00733A1F" w:rsidRPr="00F81387" w:rsidRDefault="00733A1F" w:rsidP="00525AC4">
            <w:pPr>
              <w:pStyle w:val="NormalWeb"/>
              <w:rPr>
                <w:lang w:val="en-US"/>
              </w:rPr>
            </w:pPr>
            <w:r w:rsidRPr="00F81387">
              <w:t>7</w:t>
            </w:r>
            <w:r>
              <w:rPr>
                <w:lang w:val="en-US"/>
              </w:rPr>
              <w:t> </w:t>
            </w:r>
            <w:r>
              <w:t>002,</w:t>
            </w:r>
            <w:r w:rsidRPr="00F81387">
              <w:t>0</w:t>
            </w:r>
            <w:r>
              <w:rPr>
                <w:lang w:val="en-US"/>
              </w:rPr>
              <w:t>2</w:t>
            </w:r>
          </w:p>
        </w:tc>
      </w:tr>
      <w:tr w:rsidR="00733A1F" w:rsidTr="00DA69CC">
        <w:trPr>
          <w:trHeight w:val="202"/>
          <w:tblCellSpacing w:w="0" w:type="dxa"/>
        </w:trPr>
        <w:tc>
          <w:tcPr>
            <w:tcW w:w="4482" w:type="dxa"/>
            <w:tcBorders>
              <w:top w:val="outset" w:sz="6" w:space="0" w:color="auto"/>
              <w:bottom w:val="outset" w:sz="6" w:space="0" w:color="auto"/>
              <w:right w:val="outset" w:sz="6" w:space="0" w:color="auto"/>
            </w:tcBorders>
            <w:noWrap/>
            <w:vAlign w:val="bottom"/>
          </w:tcPr>
          <w:p w:rsidR="00733A1F" w:rsidRPr="00D30F40" w:rsidRDefault="00733A1F" w:rsidP="00525AC4">
            <w:pPr>
              <w:pStyle w:val="NormalWeb"/>
            </w:pPr>
            <w:r w:rsidRPr="00D30F40">
              <w:t>Увеличение стоимости основных средств</w:t>
            </w:r>
          </w:p>
        </w:tc>
        <w:tc>
          <w:tcPr>
            <w:tcW w:w="4903" w:type="dxa"/>
            <w:tcBorders>
              <w:top w:val="outset" w:sz="6" w:space="0" w:color="auto"/>
              <w:left w:val="outset" w:sz="6" w:space="0" w:color="auto"/>
              <w:bottom w:val="outset" w:sz="6" w:space="0" w:color="auto"/>
            </w:tcBorders>
            <w:noWrap/>
            <w:vAlign w:val="bottom"/>
          </w:tcPr>
          <w:p w:rsidR="00733A1F" w:rsidRPr="0043318B" w:rsidRDefault="00733A1F" w:rsidP="00525AC4">
            <w:pPr>
              <w:pStyle w:val="NormalWeb"/>
              <w:jc w:val="both"/>
            </w:pPr>
            <w:r>
              <w:t>33 060,5</w:t>
            </w:r>
          </w:p>
        </w:tc>
      </w:tr>
      <w:tr w:rsidR="00733A1F" w:rsidTr="00DA69CC">
        <w:trPr>
          <w:trHeight w:val="193"/>
          <w:tblCellSpacing w:w="0" w:type="dxa"/>
        </w:trPr>
        <w:tc>
          <w:tcPr>
            <w:tcW w:w="4482" w:type="dxa"/>
            <w:tcBorders>
              <w:top w:val="outset" w:sz="6" w:space="0" w:color="auto"/>
              <w:bottom w:val="outset" w:sz="6" w:space="0" w:color="auto"/>
              <w:right w:val="outset" w:sz="6" w:space="0" w:color="auto"/>
            </w:tcBorders>
            <w:noWrap/>
            <w:vAlign w:val="bottom"/>
          </w:tcPr>
          <w:p w:rsidR="00733A1F" w:rsidRDefault="00733A1F" w:rsidP="00525AC4">
            <w:pPr>
              <w:pStyle w:val="NormalWeb"/>
              <w:rPr>
                <w:highlight w:val="yellow"/>
              </w:rPr>
            </w:pPr>
            <w:r w:rsidRPr="00647515">
              <w:t>в том числе:</w:t>
            </w:r>
          </w:p>
        </w:tc>
        <w:tc>
          <w:tcPr>
            <w:tcW w:w="4903" w:type="dxa"/>
            <w:tcBorders>
              <w:top w:val="outset" w:sz="6" w:space="0" w:color="auto"/>
              <w:left w:val="outset" w:sz="6" w:space="0" w:color="auto"/>
              <w:bottom w:val="outset" w:sz="6" w:space="0" w:color="auto"/>
            </w:tcBorders>
            <w:noWrap/>
            <w:vAlign w:val="bottom"/>
          </w:tcPr>
          <w:p w:rsidR="00733A1F" w:rsidRPr="0043318B" w:rsidRDefault="00733A1F" w:rsidP="00525AC4">
            <w:pPr>
              <w:pStyle w:val="NormalWeb"/>
              <w:jc w:val="both"/>
            </w:pPr>
          </w:p>
        </w:tc>
      </w:tr>
      <w:tr w:rsidR="00733A1F" w:rsidTr="00DA69CC">
        <w:trPr>
          <w:trHeight w:val="310"/>
          <w:tblCellSpacing w:w="0" w:type="dxa"/>
        </w:trPr>
        <w:tc>
          <w:tcPr>
            <w:tcW w:w="4482" w:type="dxa"/>
            <w:tcBorders>
              <w:top w:val="outset" w:sz="6" w:space="0" w:color="auto"/>
              <w:bottom w:val="outset" w:sz="6" w:space="0" w:color="auto"/>
              <w:right w:val="outset" w:sz="6" w:space="0" w:color="auto"/>
            </w:tcBorders>
            <w:noWrap/>
            <w:vAlign w:val="bottom"/>
          </w:tcPr>
          <w:p w:rsidR="00733A1F" w:rsidRDefault="00733A1F" w:rsidP="00525AC4">
            <w:pPr>
              <w:pStyle w:val="NormalWeb"/>
              <w:rPr>
                <w:highlight w:val="yellow"/>
              </w:rPr>
            </w:pPr>
            <w:r>
              <w:t xml:space="preserve"> У</w:t>
            </w:r>
            <w:r w:rsidRPr="00647515">
              <w:t>чебные расходы</w:t>
            </w:r>
            <w:r>
              <w:t xml:space="preserve"> (учебники, журналы, проектор)</w:t>
            </w:r>
          </w:p>
        </w:tc>
        <w:tc>
          <w:tcPr>
            <w:tcW w:w="4903" w:type="dxa"/>
            <w:tcBorders>
              <w:top w:val="outset" w:sz="6" w:space="0" w:color="auto"/>
              <w:left w:val="outset" w:sz="6" w:space="0" w:color="auto"/>
              <w:bottom w:val="outset" w:sz="6" w:space="0" w:color="auto"/>
            </w:tcBorders>
            <w:noWrap/>
            <w:vAlign w:val="bottom"/>
          </w:tcPr>
          <w:p w:rsidR="00733A1F" w:rsidRPr="0043318B" w:rsidRDefault="00733A1F" w:rsidP="00525AC4">
            <w:pPr>
              <w:pStyle w:val="NormalWeb"/>
              <w:jc w:val="both"/>
            </w:pPr>
            <w:r>
              <w:t>33 060,5</w:t>
            </w:r>
          </w:p>
        </w:tc>
      </w:tr>
      <w:tr w:rsidR="00733A1F" w:rsidTr="00DA69CC">
        <w:trPr>
          <w:trHeight w:val="65"/>
          <w:tblCellSpacing w:w="0" w:type="dxa"/>
        </w:trPr>
        <w:tc>
          <w:tcPr>
            <w:tcW w:w="4482" w:type="dxa"/>
            <w:tcBorders>
              <w:top w:val="outset" w:sz="6" w:space="0" w:color="auto"/>
              <w:bottom w:val="outset" w:sz="6" w:space="0" w:color="auto"/>
              <w:right w:val="outset" w:sz="6" w:space="0" w:color="auto"/>
            </w:tcBorders>
            <w:noWrap/>
            <w:vAlign w:val="bottom"/>
          </w:tcPr>
          <w:p w:rsidR="00733A1F" w:rsidRPr="00647515" w:rsidRDefault="00733A1F" w:rsidP="00525AC4">
            <w:pPr>
              <w:pStyle w:val="NormalWeb"/>
              <w:rPr>
                <w:b/>
                <w:highlight w:val="yellow"/>
              </w:rPr>
            </w:pPr>
            <w:r w:rsidRPr="00647515">
              <w:rPr>
                <w:b/>
              </w:rPr>
              <w:t>Увеличение материальных запасов</w:t>
            </w:r>
          </w:p>
        </w:tc>
        <w:tc>
          <w:tcPr>
            <w:tcW w:w="4903" w:type="dxa"/>
            <w:tcBorders>
              <w:top w:val="outset" w:sz="6" w:space="0" w:color="auto"/>
              <w:left w:val="outset" w:sz="6" w:space="0" w:color="auto"/>
              <w:bottom w:val="outset" w:sz="6" w:space="0" w:color="auto"/>
            </w:tcBorders>
            <w:noWrap/>
            <w:vAlign w:val="bottom"/>
          </w:tcPr>
          <w:p w:rsidR="00733A1F" w:rsidRPr="0043318B" w:rsidRDefault="00733A1F" w:rsidP="00525AC4">
            <w:pPr>
              <w:pStyle w:val="NormalWeb"/>
              <w:jc w:val="both"/>
            </w:pPr>
            <w:r w:rsidRPr="005A6173">
              <w:t>3</w:t>
            </w:r>
            <w:r>
              <w:t> 453 993,82</w:t>
            </w:r>
          </w:p>
        </w:tc>
      </w:tr>
      <w:tr w:rsidR="00733A1F" w:rsidTr="00DA69CC">
        <w:trPr>
          <w:trHeight w:val="410"/>
          <w:tblCellSpacing w:w="0" w:type="dxa"/>
        </w:trPr>
        <w:tc>
          <w:tcPr>
            <w:tcW w:w="4482" w:type="dxa"/>
            <w:tcBorders>
              <w:top w:val="outset" w:sz="6" w:space="0" w:color="auto"/>
              <w:bottom w:val="outset" w:sz="6" w:space="0" w:color="auto"/>
              <w:right w:val="outset" w:sz="6" w:space="0" w:color="auto"/>
            </w:tcBorders>
            <w:noWrap/>
            <w:vAlign w:val="bottom"/>
          </w:tcPr>
          <w:p w:rsidR="00733A1F" w:rsidRPr="0030020B" w:rsidRDefault="00733A1F" w:rsidP="00525AC4">
            <w:pPr>
              <w:pStyle w:val="NormalWeb"/>
            </w:pPr>
            <w:r>
              <w:t>в том числе:</w:t>
            </w:r>
          </w:p>
        </w:tc>
        <w:tc>
          <w:tcPr>
            <w:tcW w:w="4903" w:type="dxa"/>
            <w:tcBorders>
              <w:top w:val="outset" w:sz="6" w:space="0" w:color="auto"/>
              <w:left w:val="outset" w:sz="6" w:space="0" w:color="auto"/>
              <w:bottom w:val="outset" w:sz="6" w:space="0" w:color="auto"/>
            </w:tcBorders>
            <w:noWrap/>
            <w:vAlign w:val="bottom"/>
          </w:tcPr>
          <w:p w:rsidR="00733A1F" w:rsidRPr="0043318B" w:rsidRDefault="00733A1F" w:rsidP="00525AC4">
            <w:pPr>
              <w:pStyle w:val="NormalWeb"/>
              <w:jc w:val="both"/>
            </w:pPr>
          </w:p>
        </w:tc>
      </w:tr>
      <w:tr w:rsidR="00733A1F" w:rsidTr="00DA69CC">
        <w:trPr>
          <w:trHeight w:val="495"/>
          <w:tblCellSpacing w:w="0" w:type="dxa"/>
        </w:trPr>
        <w:tc>
          <w:tcPr>
            <w:tcW w:w="4482" w:type="dxa"/>
            <w:tcBorders>
              <w:top w:val="outset" w:sz="6" w:space="0" w:color="auto"/>
              <w:bottom w:val="outset" w:sz="6" w:space="0" w:color="auto"/>
              <w:right w:val="outset" w:sz="6" w:space="0" w:color="auto"/>
            </w:tcBorders>
            <w:noWrap/>
            <w:vAlign w:val="bottom"/>
          </w:tcPr>
          <w:p w:rsidR="00733A1F" w:rsidRPr="00FA311A" w:rsidRDefault="00733A1F" w:rsidP="00525AC4">
            <w:pPr>
              <w:pStyle w:val="NormalWeb"/>
            </w:pPr>
            <w:r w:rsidRPr="00FA311A">
              <w:t xml:space="preserve">Продукты питания </w:t>
            </w:r>
          </w:p>
        </w:tc>
        <w:tc>
          <w:tcPr>
            <w:tcW w:w="4903" w:type="dxa"/>
            <w:tcBorders>
              <w:top w:val="outset" w:sz="6" w:space="0" w:color="auto"/>
              <w:left w:val="outset" w:sz="6" w:space="0" w:color="auto"/>
              <w:bottom w:val="outset" w:sz="6" w:space="0" w:color="auto"/>
            </w:tcBorders>
            <w:noWrap/>
            <w:vAlign w:val="bottom"/>
          </w:tcPr>
          <w:p w:rsidR="00733A1F" w:rsidRPr="00F010F0" w:rsidRDefault="00733A1F" w:rsidP="00525AC4">
            <w:pPr>
              <w:pStyle w:val="NormalWeb"/>
              <w:jc w:val="both"/>
            </w:pPr>
            <w:r>
              <w:t xml:space="preserve"> </w:t>
            </w:r>
            <w:r w:rsidRPr="005A6173">
              <w:t>3 021 462,09</w:t>
            </w:r>
          </w:p>
        </w:tc>
      </w:tr>
      <w:tr w:rsidR="00733A1F" w:rsidTr="00DA69CC">
        <w:trPr>
          <w:trHeight w:val="342"/>
          <w:tblCellSpacing w:w="0" w:type="dxa"/>
        </w:trPr>
        <w:tc>
          <w:tcPr>
            <w:tcW w:w="4482" w:type="dxa"/>
            <w:tcBorders>
              <w:top w:val="outset" w:sz="6" w:space="0" w:color="auto"/>
              <w:bottom w:val="outset" w:sz="6" w:space="0" w:color="auto"/>
              <w:right w:val="outset" w:sz="6" w:space="0" w:color="auto"/>
            </w:tcBorders>
            <w:noWrap/>
            <w:vAlign w:val="bottom"/>
          </w:tcPr>
          <w:p w:rsidR="00733A1F" w:rsidRDefault="00733A1F" w:rsidP="00525AC4">
            <w:pPr>
              <w:pStyle w:val="NormalWeb"/>
            </w:pPr>
            <w:r>
              <w:t>Пенно- моющие, канцелярские товары, матрацы, постельное белье</w:t>
            </w:r>
          </w:p>
        </w:tc>
        <w:tc>
          <w:tcPr>
            <w:tcW w:w="4903" w:type="dxa"/>
            <w:tcBorders>
              <w:top w:val="outset" w:sz="6" w:space="0" w:color="auto"/>
              <w:left w:val="outset" w:sz="6" w:space="0" w:color="auto"/>
              <w:bottom w:val="outset" w:sz="6" w:space="0" w:color="auto"/>
            </w:tcBorders>
            <w:noWrap/>
            <w:vAlign w:val="bottom"/>
          </w:tcPr>
          <w:p w:rsidR="00733A1F" w:rsidRPr="00F010F0" w:rsidRDefault="00733A1F" w:rsidP="00525AC4">
            <w:pPr>
              <w:pStyle w:val="NormalWeb"/>
              <w:jc w:val="both"/>
            </w:pPr>
            <w:r>
              <w:t>320 820,0</w:t>
            </w:r>
          </w:p>
        </w:tc>
      </w:tr>
      <w:tr w:rsidR="00733A1F" w:rsidTr="00DA69CC">
        <w:trPr>
          <w:trHeight w:val="895"/>
          <w:tblCellSpacing w:w="0" w:type="dxa"/>
        </w:trPr>
        <w:tc>
          <w:tcPr>
            <w:tcW w:w="4482" w:type="dxa"/>
            <w:tcBorders>
              <w:top w:val="outset" w:sz="6" w:space="0" w:color="auto"/>
              <w:bottom w:val="outset" w:sz="6" w:space="0" w:color="auto"/>
              <w:right w:val="outset" w:sz="6" w:space="0" w:color="auto"/>
            </w:tcBorders>
            <w:shd w:val="clear" w:color="auto" w:fill="FFFACD"/>
            <w:noWrap/>
            <w:vAlign w:val="center"/>
          </w:tcPr>
          <w:p w:rsidR="00733A1F" w:rsidRDefault="00733A1F" w:rsidP="00525AC4">
            <w:pPr>
              <w:pStyle w:val="NormalWeb"/>
            </w:pPr>
            <w:r>
              <w:rPr>
                <w:rStyle w:val="Strong"/>
              </w:rPr>
              <w:t>ИТОГО:</w:t>
            </w:r>
          </w:p>
        </w:tc>
        <w:tc>
          <w:tcPr>
            <w:tcW w:w="4903" w:type="dxa"/>
            <w:tcBorders>
              <w:top w:val="outset" w:sz="6" w:space="0" w:color="auto"/>
              <w:left w:val="outset" w:sz="6" w:space="0" w:color="auto"/>
              <w:bottom w:val="outset" w:sz="6" w:space="0" w:color="auto"/>
            </w:tcBorders>
            <w:shd w:val="clear" w:color="auto" w:fill="FFFACD"/>
            <w:noWrap/>
            <w:vAlign w:val="center"/>
          </w:tcPr>
          <w:p w:rsidR="00733A1F" w:rsidRPr="00F010F0" w:rsidRDefault="00733A1F" w:rsidP="00525AC4">
            <w:pPr>
              <w:pStyle w:val="NormalWeb"/>
            </w:pPr>
            <w:r>
              <w:t>19 955 872,61</w:t>
            </w:r>
          </w:p>
        </w:tc>
      </w:tr>
    </w:tbl>
    <w:p w:rsidR="00733A1F" w:rsidRDefault="00733A1F" w:rsidP="00EE7CA1">
      <w:pPr>
        <w:pStyle w:val="NormalWeb"/>
        <w:jc w:val="both"/>
        <w:rPr>
          <w:sz w:val="28"/>
          <w:szCs w:val="28"/>
        </w:rPr>
      </w:pPr>
    </w:p>
    <w:p w:rsidR="00733A1F" w:rsidRDefault="00733A1F" w:rsidP="00EE7CA1">
      <w:pPr>
        <w:pStyle w:val="NormalWeb"/>
        <w:jc w:val="both"/>
        <w:rPr>
          <w:sz w:val="28"/>
          <w:szCs w:val="28"/>
        </w:rPr>
      </w:pPr>
      <w:r>
        <w:rPr>
          <w:sz w:val="28"/>
          <w:szCs w:val="28"/>
        </w:rPr>
        <w:t>Выводы:</w:t>
      </w:r>
      <w:r>
        <w:rPr>
          <w:b/>
          <w:sz w:val="28"/>
          <w:szCs w:val="28"/>
        </w:rPr>
        <w:t xml:space="preserve"> </w:t>
      </w:r>
      <w:r>
        <w:rPr>
          <w:sz w:val="28"/>
          <w:szCs w:val="28"/>
        </w:rPr>
        <w:t>руководство ОУ продолжает отслеживать необходимые затраты для полноценного функционирования учреждения и своевременно вносить их в ПФХД (смету).</w:t>
      </w:r>
      <w:r>
        <w:rPr>
          <w:b/>
          <w:sz w:val="28"/>
          <w:szCs w:val="28"/>
          <w:u w:val="single"/>
        </w:rPr>
        <w:t xml:space="preserve"> </w:t>
      </w:r>
    </w:p>
    <w:p w:rsidR="00733A1F" w:rsidRDefault="00733A1F" w:rsidP="00EE7CA1">
      <w:pPr>
        <w:jc w:val="both"/>
        <w:rPr>
          <w:b/>
          <w:sz w:val="28"/>
          <w:szCs w:val="28"/>
          <w:u w:val="single"/>
        </w:rPr>
      </w:pPr>
      <w:r>
        <w:rPr>
          <w:b/>
          <w:bCs/>
          <w:sz w:val="28"/>
          <w:szCs w:val="28"/>
        </w:rPr>
        <w:t>1.6. Режим работы</w:t>
      </w:r>
      <w:r>
        <w:rPr>
          <w:b/>
          <w:sz w:val="28"/>
          <w:szCs w:val="28"/>
          <w:u w:val="single"/>
        </w:rPr>
        <w:t xml:space="preserve"> </w:t>
      </w:r>
    </w:p>
    <w:p w:rsidR="00733A1F" w:rsidRDefault="00733A1F" w:rsidP="00EE7CA1">
      <w:pPr>
        <w:jc w:val="both"/>
        <w:rPr>
          <w:b/>
          <w:bCs/>
          <w:sz w:val="28"/>
          <w:szCs w:val="28"/>
        </w:rPr>
      </w:pPr>
      <w:r>
        <w:rPr>
          <w:b/>
          <w:sz w:val="28"/>
          <w:szCs w:val="28"/>
          <w:u w:val="single"/>
        </w:rPr>
        <w:t>Оценка системы работы учреждения</w:t>
      </w:r>
    </w:p>
    <w:p w:rsidR="00733A1F" w:rsidRDefault="00733A1F" w:rsidP="00EE7CA1">
      <w:pPr>
        <w:jc w:val="both"/>
        <w:rPr>
          <w:sz w:val="28"/>
          <w:szCs w:val="28"/>
        </w:rPr>
      </w:pPr>
      <w:r>
        <w:rPr>
          <w:sz w:val="28"/>
          <w:szCs w:val="28"/>
        </w:rPr>
        <w:t>Детский сад  работает с 7-30 часов до 18-00 часов – понедельник - пятница. Длительность пребывания обучающихся (воспитанников) в ОУ – 10,5 часов</w:t>
      </w:r>
    </w:p>
    <w:p w:rsidR="00733A1F" w:rsidRDefault="00733A1F" w:rsidP="00EE7CA1">
      <w:pPr>
        <w:jc w:val="both"/>
        <w:rPr>
          <w:sz w:val="28"/>
          <w:szCs w:val="28"/>
        </w:rPr>
      </w:pPr>
      <w:r>
        <w:rPr>
          <w:sz w:val="28"/>
          <w:szCs w:val="28"/>
        </w:rPr>
        <w:t>Вывод: режим работы ОУ является оптимальным. Учреждение продолжает работу в данном режиме.</w:t>
      </w:r>
    </w:p>
    <w:p w:rsidR="00733A1F" w:rsidRDefault="00733A1F" w:rsidP="00EE7CA1">
      <w:pPr>
        <w:pStyle w:val="NormalWeb"/>
        <w:jc w:val="both"/>
        <w:rPr>
          <w:b/>
          <w:sz w:val="28"/>
          <w:szCs w:val="28"/>
        </w:rPr>
      </w:pPr>
      <w:r>
        <w:rPr>
          <w:b/>
          <w:sz w:val="28"/>
          <w:szCs w:val="28"/>
        </w:rPr>
        <w:t>1.7. Организации питания.</w:t>
      </w:r>
    </w:p>
    <w:p w:rsidR="00733A1F" w:rsidRDefault="00733A1F" w:rsidP="00EE7CA1">
      <w:pPr>
        <w:pStyle w:val="NormalWeb"/>
        <w:jc w:val="both"/>
        <w:rPr>
          <w:b/>
          <w:sz w:val="28"/>
          <w:szCs w:val="28"/>
        </w:rPr>
      </w:pPr>
      <w:r>
        <w:rPr>
          <w:b/>
          <w:sz w:val="28"/>
          <w:szCs w:val="28"/>
          <w:u w:val="single"/>
        </w:rPr>
        <w:t>Оценка системы организации питания.</w:t>
      </w:r>
    </w:p>
    <w:p w:rsidR="00733A1F" w:rsidRDefault="00733A1F" w:rsidP="00EE7CA1">
      <w:pPr>
        <w:pStyle w:val="NormalWeb"/>
        <w:spacing w:before="29" w:beforeAutospacing="0" w:after="29" w:afterAutospacing="0"/>
        <w:ind w:firstLine="708"/>
        <w:jc w:val="both"/>
        <w:rPr>
          <w:sz w:val="28"/>
          <w:szCs w:val="28"/>
        </w:rPr>
      </w:pPr>
      <w:r>
        <w:rPr>
          <w:color w:val="000000"/>
          <w:sz w:val="28"/>
          <w:szCs w:val="28"/>
        </w:rPr>
        <w:t>Чтобы вырастить здорового ребенка необходимо создать условия для его полноценного воспитания и развития. Один из основных факторов, определяющих состояние здоровья ребенка, его физическое и умственное развитие – организация качественного питания подрастающего поколения.</w:t>
      </w:r>
    </w:p>
    <w:p w:rsidR="00733A1F" w:rsidRDefault="00733A1F" w:rsidP="00EE7CA1">
      <w:pPr>
        <w:spacing w:before="100" w:beforeAutospacing="1" w:after="100" w:afterAutospacing="1"/>
        <w:ind w:firstLine="540"/>
        <w:jc w:val="both"/>
        <w:rPr>
          <w:sz w:val="28"/>
          <w:szCs w:val="28"/>
        </w:rPr>
      </w:pPr>
      <w:r>
        <w:rPr>
          <w:sz w:val="28"/>
          <w:szCs w:val="28"/>
        </w:rPr>
        <w:t xml:space="preserve">Большое значение для хорошего физического и  нервно-психического развития  детей является правильная организация питания. На пищеблоке (полного цикла) готовятся блюда по утверждённому десятидневному перспективному меню в </w:t>
      </w:r>
      <w:r>
        <w:rPr>
          <w:rStyle w:val="grame"/>
          <w:sz w:val="28"/>
          <w:szCs w:val="28"/>
        </w:rPr>
        <w:t>зимнее-весенний</w:t>
      </w:r>
      <w:r>
        <w:rPr>
          <w:sz w:val="28"/>
          <w:szCs w:val="28"/>
        </w:rPr>
        <w:t xml:space="preserve"> периоды, в </w:t>
      </w:r>
      <w:r>
        <w:rPr>
          <w:rStyle w:val="spelle"/>
          <w:sz w:val="28"/>
          <w:szCs w:val="28"/>
        </w:rPr>
        <w:t>летнее-осенний</w:t>
      </w:r>
      <w:r>
        <w:rPr>
          <w:sz w:val="28"/>
          <w:szCs w:val="28"/>
        </w:rPr>
        <w:t xml:space="preserve"> периоды. В рацион питания включены: рыба, печень, гречневая и овсяные крупы, фрукты и овощи. Подсчет калорийности пищи проводился 1 раз в месяц по накопительной ведомости. Средний процент выполнения норм питания равен 99%</w:t>
      </w:r>
    </w:p>
    <w:p w:rsidR="00733A1F" w:rsidRDefault="00733A1F" w:rsidP="00EE7CA1">
      <w:pPr>
        <w:pStyle w:val="NormalWeb"/>
        <w:jc w:val="both"/>
        <w:rPr>
          <w:sz w:val="28"/>
          <w:szCs w:val="28"/>
        </w:rPr>
      </w:pPr>
      <w:r>
        <w:rPr>
          <w:sz w:val="28"/>
          <w:szCs w:val="28"/>
        </w:rPr>
        <w:t>Стоимость питания  за месяц:</w:t>
      </w:r>
    </w:p>
    <w:p w:rsidR="00733A1F" w:rsidRDefault="00733A1F" w:rsidP="00EE7CA1">
      <w:pPr>
        <w:pStyle w:val="NormalWeb"/>
        <w:jc w:val="both"/>
      </w:pPr>
      <w:r>
        <w:t xml:space="preserve">                                                    в 2017 - до 3-х лет 135,19 рублей вдень;</w:t>
      </w:r>
    </w:p>
    <w:p w:rsidR="00733A1F" w:rsidRDefault="00733A1F" w:rsidP="00EE7CA1">
      <w:pPr>
        <w:pStyle w:val="NormalWeb"/>
        <w:jc w:val="both"/>
      </w:pPr>
      <w:r>
        <w:t xml:space="preserve">                                                                с 3-7 лет – 162,30 рублей в день</w:t>
      </w:r>
    </w:p>
    <w:p w:rsidR="00733A1F" w:rsidRDefault="00733A1F" w:rsidP="00EE7CA1">
      <w:pPr>
        <w:pStyle w:val="NormalWeb"/>
        <w:jc w:val="center"/>
      </w:pPr>
      <w:r>
        <w:t xml:space="preserve">                   в 2019 - до 3-х лет 145,80 рублей вдень;</w:t>
      </w:r>
    </w:p>
    <w:p w:rsidR="00733A1F" w:rsidRDefault="00733A1F" w:rsidP="00EE7CA1">
      <w:pPr>
        <w:pStyle w:val="NormalWeb"/>
        <w:jc w:val="both"/>
      </w:pPr>
      <w:r>
        <w:t xml:space="preserve">                                                                с 3-7 лет – 175,00 рублей в день</w:t>
      </w:r>
    </w:p>
    <w:p w:rsidR="00733A1F" w:rsidRDefault="00733A1F" w:rsidP="00EE7CA1">
      <w:pPr>
        <w:pStyle w:val="2"/>
        <w:shd w:val="clear" w:color="auto" w:fill="auto"/>
        <w:spacing w:line="240" w:lineRule="auto"/>
        <w:ind w:left="40" w:right="20" w:firstLine="668"/>
        <w:rPr>
          <w:i w:val="0"/>
          <w:sz w:val="28"/>
          <w:szCs w:val="28"/>
        </w:rPr>
      </w:pPr>
    </w:p>
    <w:p w:rsidR="00733A1F" w:rsidRDefault="00733A1F" w:rsidP="00EE7CA1">
      <w:pPr>
        <w:jc w:val="both"/>
        <w:rPr>
          <w:color w:val="000000"/>
          <w:sz w:val="28"/>
          <w:szCs w:val="28"/>
        </w:rPr>
      </w:pPr>
      <w:r>
        <w:rPr>
          <w:sz w:val="28"/>
          <w:szCs w:val="28"/>
          <w:u w:val="single"/>
        </w:rPr>
        <w:t>Вывод:</w:t>
      </w:r>
      <w:r>
        <w:rPr>
          <w:i/>
          <w:sz w:val="28"/>
          <w:szCs w:val="28"/>
        </w:rPr>
        <w:t xml:space="preserve">  </w:t>
      </w:r>
      <w:r>
        <w:rPr>
          <w:sz w:val="28"/>
          <w:szCs w:val="28"/>
        </w:rPr>
        <w:t>правильно организованное питание в значительной мере гарантирует нормальный рост и развитие детского организма и создает оптимальное условие для нервно-психического и умственного развития ребенка.</w:t>
      </w:r>
      <w:r>
        <w:rPr>
          <w:color w:val="000000"/>
          <w:sz w:val="28"/>
          <w:szCs w:val="28"/>
          <w:highlight w:val="yellow"/>
        </w:rPr>
        <w:t xml:space="preserve"> </w:t>
      </w:r>
    </w:p>
    <w:p w:rsidR="00733A1F" w:rsidRDefault="00733A1F" w:rsidP="00EE7CA1">
      <w:pPr>
        <w:jc w:val="both"/>
        <w:rPr>
          <w:b/>
          <w:sz w:val="28"/>
          <w:szCs w:val="28"/>
        </w:rPr>
      </w:pPr>
    </w:p>
    <w:p w:rsidR="00733A1F" w:rsidRDefault="00733A1F" w:rsidP="00EE7CA1">
      <w:pPr>
        <w:rPr>
          <w:b/>
          <w:sz w:val="28"/>
          <w:szCs w:val="28"/>
        </w:rPr>
      </w:pPr>
      <w:r>
        <w:rPr>
          <w:b/>
          <w:sz w:val="28"/>
          <w:szCs w:val="28"/>
        </w:rPr>
        <w:t>1.8. Обеспечение безопасности.</w:t>
      </w:r>
    </w:p>
    <w:p w:rsidR="00733A1F" w:rsidRDefault="00733A1F" w:rsidP="00EE7CA1">
      <w:pPr>
        <w:rPr>
          <w:b/>
          <w:sz w:val="28"/>
          <w:szCs w:val="28"/>
        </w:rPr>
      </w:pPr>
      <w:r>
        <w:rPr>
          <w:b/>
          <w:sz w:val="28"/>
          <w:szCs w:val="28"/>
          <w:u w:val="single"/>
        </w:rPr>
        <w:t>Оценка системы обеспечения безопасности</w:t>
      </w:r>
      <w:r>
        <w:rPr>
          <w:b/>
          <w:sz w:val="28"/>
          <w:szCs w:val="28"/>
        </w:rPr>
        <w:t xml:space="preserve"> </w:t>
      </w:r>
    </w:p>
    <w:p w:rsidR="00733A1F" w:rsidRDefault="00733A1F" w:rsidP="00EE7CA1">
      <w:pPr>
        <w:rPr>
          <w:b/>
          <w:sz w:val="28"/>
          <w:szCs w:val="28"/>
        </w:rPr>
      </w:pPr>
    </w:p>
    <w:p w:rsidR="00733A1F" w:rsidRDefault="00733A1F" w:rsidP="00EE7CA1">
      <w:pPr>
        <w:autoSpaceDE w:val="0"/>
        <w:autoSpaceDN w:val="0"/>
        <w:adjustRightInd w:val="0"/>
        <w:ind w:firstLine="708"/>
        <w:jc w:val="both"/>
        <w:rPr>
          <w:sz w:val="28"/>
          <w:szCs w:val="28"/>
        </w:rPr>
      </w:pPr>
      <w:r>
        <w:rPr>
          <w:sz w:val="28"/>
          <w:szCs w:val="28"/>
        </w:rPr>
        <w:t xml:space="preserve">В учреждении разработаны паспорта: безопасности и антитеррористической защищенности объектов, дорожной безопасности, паспорт </w:t>
      </w:r>
      <w:r w:rsidRPr="00466DB3">
        <w:rPr>
          <w:sz w:val="28"/>
          <w:szCs w:val="28"/>
        </w:rPr>
        <w:t>доступности</w:t>
      </w:r>
      <w:r>
        <w:rPr>
          <w:sz w:val="28"/>
          <w:szCs w:val="28"/>
        </w:rPr>
        <w:t xml:space="preserve"> объектов социальной инфраструктуры.</w:t>
      </w:r>
    </w:p>
    <w:p w:rsidR="00733A1F" w:rsidRDefault="00733A1F" w:rsidP="00EE7CA1">
      <w:pPr>
        <w:autoSpaceDE w:val="0"/>
        <w:autoSpaceDN w:val="0"/>
        <w:adjustRightInd w:val="0"/>
        <w:ind w:firstLine="708"/>
        <w:jc w:val="both"/>
        <w:rPr>
          <w:sz w:val="28"/>
          <w:szCs w:val="28"/>
        </w:rPr>
      </w:pPr>
      <w:r>
        <w:rPr>
          <w:sz w:val="28"/>
          <w:szCs w:val="28"/>
        </w:rPr>
        <w:t>Проводятся мероприятия по соблюдению правил пожарной безопасности, охране труда, ЧС , антитеррору, антикоррупционной деятельности.</w:t>
      </w:r>
    </w:p>
    <w:p w:rsidR="00733A1F" w:rsidRDefault="00733A1F" w:rsidP="00EE7CA1">
      <w:pPr>
        <w:autoSpaceDE w:val="0"/>
        <w:autoSpaceDN w:val="0"/>
        <w:adjustRightInd w:val="0"/>
        <w:ind w:firstLine="708"/>
        <w:jc w:val="both"/>
        <w:rPr>
          <w:sz w:val="28"/>
          <w:szCs w:val="28"/>
        </w:rPr>
      </w:pPr>
      <w:r>
        <w:rPr>
          <w:sz w:val="28"/>
          <w:szCs w:val="28"/>
        </w:rPr>
        <w:t>Для обеспечения безопасности детей здание учреждения оборудовано системой пожарной сигнализации, оповещения людей о пожаре, видеокамерами наружного и внутреннего наблюдения, что позволяет своевременно и оперативно принять меры в случае возникновения чрезвычайной ситуации.</w:t>
      </w:r>
    </w:p>
    <w:p w:rsidR="00733A1F" w:rsidRDefault="00733A1F" w:rsidP="00EE7CA1">
      <w:pPr>
        <w:autoSpaceDE w:val="0"/>
        <w:autoSpaceDN w:val="0"/>
        <w:adjustRightInd w:val="0"/>
        <w:ind w:firstLine="708"/>
        <w:jc w:val="both"/>
        <w:rPr>
          <w:sz w:val="28"/>
          <w:szCs w:val="28"/>
        </w:rPr>
      </w:pPr>
      <w:r>
        <w:rPr>
          <w:sz w:val="28"/>
          <w:szCs w:val="28"/>
        </w:rPr>
        <w:t>Обеспечение условий безопасности в учреждении выполняется локальными нормативно-правовыми документами: приказами, инструкциями, положениями, правилами, памятками.</w:t>
      </w:r>
    </w:p>
    <w:p w:rsidR="00733A1F" w:rsidRDefault="00733A1F" w:rsidP="00EE7CA1">
      <w:pPr>
        <w:autoSpaceDE w:val="0"/>
        <w:autoSpaceDN w:val="0"/>
        <w:adjustRightInd w:val="0"/>
        <w:ind w:firstLine="708"/>
        <w:jc w:val="both"/>
        <w:rPr>
          <w:sz w:val="28"/>
          <w:szCs w:val="28"/>
        </w:rPr>
      </w:pPr>
      <w:r>
        <w:rPr>
          <w:sz w:val="28"/>
          <w:szCs w:val="28"/>
        </w:rPr>
        <w:t>В соответствии с требованиями законодательства по охране труда систематически проводятся разного вида инструктажи: вводный (при поступлении), первичный (с вновь поступившими), повторный, что позволяет</w:t>
      </w:r>
    </w:p>
    <w:p w:rsidR="00733A1F" w:rsidRDefault="00733A1F" w:rsidP="00EE7CA1">
      <w:pPr>
        <w:autoSpaceDE w:val="0"/>
        <w:autoSpaceDN w:val="0"/>
        <w:adjustRightInd w:val="0"/>
        <w:jc w:val="both"/>
        <w:rPr>
          <w:sz w:val="28"/>
          <w:szCs w:val="28"/>
        </w:rPr>
      </w:pPr>
      <w:r>
        <w:rPr>
          <w:sz w:val="28"/>
          <w:szCs w:val="28"/>
        </w:rPr>
        <w:t>персоналу владеть знаниями по охране труда и техники безопасности, правилами пожарной безопасности, действиям в чрезвычайных ситуациях и</w:t>
      </w:r>
    </w:p>
    <w:p w:rsidR="00733A1F" w:rsidRDefault="00733A1F" w:rsidP="00EE7CA1">
      <w:pPr>
        <w:autoSpaceDE w:val="0"/>
        <w:autoSpaceDN w:val="0"/>
        <w:adjustRightInd w:val="0"/>
        <w:jc w:val="both"/>
        <w:rPr>
          <w:sz w:val="28"/>
          <w:szCs w:val="28"/>
        </w:rPr>
      </w:pPr>
      <w:r>
        <w:rPr>
          <w:sz w:val="28"/>
          <w:szCs w:val="28"/>
        </w:rPr>
        <w:t>при антитерроре.</w:t>
      </w:r>
    </w:p>
    <w:p w:rsidR="00733A1F" w:rsidRDefault="00733A1F" w:rsidP="00EE7CA1">
      <w:pPr>
        <w:autoSpaceDE w:val="0"/>
        <w:autoSpaceDN w:val="0"/>
        <w:adjustRightInd w:val="0"/>
        <w:ind w:firstLine="708"/>
        <w:jc w:val="both"/>
        <w:rPr>
          <w:sz w:val="28"/>
          <w:szCs w:val="28"/>
        </w:rPr>
      </w:pPr>
      <w:r>
        <w:rPr>
          <w:sz w:val="28"/>
          <w:szCs w:val="28"/>
        </w:rPr>
        <w:t>На этажах имеются планы эвакуации, назначены ответственные лица за</w:t>
      </w:r>
    </w:p>
    <w:p w:rsidR="00733A1F" w:rsidRDefault="00733A1F" w:rsidP="00EE7CA1">
      <w:pPr>
        <w:autoSpaceDE w:val="0"/>
        <w:autoSpaceDN w:val="0"/>
        <w:adjustRightInd w:val="0"/>
        <w:jc w:val="both"/>
        <w:rPr>
          <w:sz w:val="28"/>
          <w:szCs w:val="28"/>
        </w:rPr>
      </w:pPr>
      <w:r>
        <w:rPr>
          <w:sz w:val="28"/>
          <w:szCs w:val="28"/>
        </w:rPr>
        <w:t>безопасность.</w:t>
      </w:r>
    </w:p>
    <w:p w:rsidR="00733A1F" w:rsidRDefault="00733A1F" w:rsidP="00EE7CA1">
      <w:pPr>
        <w:pStyle w:val="2"/>
        <w:shd w:val="clear" w:color="auto" w:fill="auto"/>
        <w:spacing w:line="240" w:lineRule="auto"/>
        <w:ind w:left="40" w:right="20" w:firstLine="668"/>
        <w:rPr>
          <w:i w:val="0"/>
          <w:sz w:val="28"/>
          <w:szCs w:val="28"/>
        </w:rPr>
      </w:pPr>
      <w:r>
        <w:rPr>
          <w:i w:val="0"/>
          <w:sz w:val="28"/>
          <w:szCs w:val="28"/>
        </w:rPr>
        <w:t>Имеются тревожная кнопка, пожарная сигнализация, установлены домофоны. Обеспечение условий безопасности в МБОУ НШ ДС с. Краснореченское выполняется согласно локальным нормативно-правовым документам. Территория по всему периметру ограждена металлическим забором.</w:t>
      </w:r>
    </w:p>
    <w:p w:rsidR="00733A1F" w:rsidRDefault="00733A1F" w:rsidP="00EE7CA1">
      <w:pPr>
        <w:ind w:firstLine="360"/>
        <w:jc w:val="both"/>
        <w:rPr>
          <w:sz w:val="28"/>
          <w:szCs w:val="28"/>
        </w:rPr>
      </w:pPr>
      <w:r>
        <w:rPr>
          <w:sz w:val="28"/>
          <w:szCs w:val="28"/>
        </w:rPr>
        <w:t xml:space="preserve">В образовательном учреждении имеется автоматическая пожарная сигнализация. В 2019 году установлены  четыре противопожарные двери внутри здания (щитовая, пищеблок, прачечная). </w:t>
      </w:r>
    </w:p>
    <w:p w:rsidR="00733A1F" w:rsidRDefault="00733A1F" w:rsidP="00EE7CA1">
      <w:pPr>
        <w:ind w:firstLine="360"/>
        <w:jc w:val="both"/>
        <w:rPr>
          <w:sz w:val="28"/>
          <w:szCs w:val="28"/>
        </w:rPr>
      </w:pPr>
      <w:r>
        <w:rPr>
          <w:sz w:val="28"/>
          <w:szCs w:val="28"/>
        </w:rPr>
        <w:t>Имеются 8 наружные и 4  внутренние  видеокамеры. Въезда автотранспорта на территории учреждения – нет. Ворота для подвоза продуктов закрыты для въезда автотранспорта родителей.</w:t>
      </w:r>
    </w:p>
    <w:p w:rsidR="00733A1F" w:rsidRDefault="00733A1F" w:rsidP="00EE7CA1">
      <w:pPr>
        <w:pStyle w:val="2"/>
        <w:shd w:val="clear" w:color="auto" w:fill="auto"/>
        <w:spacing w:line="240" w:lineRule="auto"/>
        <w:ind w:left="40" w:firstLine="668"/>
        <w:rPr>
          <w:i w:val="0"/>
          <w:sz w:val="28"/>
          <w:szCs w:val="28"/>
        </w:rPr>
      </w:pPr>
      <w:r>
        <w:rPr>
          <w:i w:val="0"/>
          <w:sz w:val="28"/>
          <w:szCs w:val="28"/>
        </w:rPr>
        <w:t>Прогулочные площадки в удовлетворительном санитарном состоянии и содержании.</w:t>
      </w:r>
    </w:p>
    <w:p w:rsidR="00733A1F" w:rsidRDefault="00733A1F" w:rsidP="00EE7CA1">
      <w:pPr>
        <w:pStyle w:val="2"/>
        <w:shd w:val="clear" w:color="auto" w:fill="auto"/>
        <w:spacing w:line="240" w:lineRule="auto"/>
        <w:ind w:left="40" w:right="20" w:firstLine="668"/>
        <w:rPr>
          <w:i w:val="0"/>
          <w:sz w:val="28"/>
          <w:szCs w:val="28"/>
        </w:rPr>
      </w:pPr>
      <w:r>
        <w:rPr>
          <w:i w:val="0"/>
          <w:sz w:val="28"/>
          <w:szCs w:val="28"/>
        </w:rPr>
        <w:t xml:space="preserve">С детьми проводятся беседы, занятия по ОБЖ, развлечения по соблюдению правил безопасности на дорогах. </w:t>
      </w:r>
    </w:p>
    <w:p w:rsidR="00733A1F" w:rsidRDefault="00733A1F" w:rsidP="00EE7CA1">
      <w:pPr>
        <w:pStyle w:val="2"/>
        <w:shd w:val="clear" w:color="auto" w:fill="auto"/>
        <w:spacing w:line="240" w:lineRule="auto"/>
        <w:ind w:left="40" w:right="20" w:firstLine="668"/>
        <w:rPr>
          <w:i w:val="0"/>
          <w:sz w:val="28"/>
          <w:szCs w:val="28"/>
        </w:rPr>
      </w:pPr>
      <w:r>
        <w:rPr>
          <w:i w:val="0"/>
          <w:sz w:val="28"/>
          <w:szCs w:val="28"/>
        </w:rPr>
        <w:t>Проводится вводный инструктаж с вновь прибывшими сотрудниками, противопожарный инструктаж и инструктаж по мерам электробезопасности. Ежедневно ответственными лицами осуществляется контроль с целью своевременного устранения причин, несущих угрозу жизни и здоровью воспитанников и работников.</w:t>
      </w:r>
    </w:p>
    <w:p w:rsidR="00733A1F" w:rsidRPr="008A6503" w:rsidRDefault="00733A1F" w:rsidP="008A6503">
      <w:pPr>
        <w:pStyle w:val="2"/>
        <w:shd w:val="clear" w:color="auto" w:fill="auto"/>
        <w:spacing w:line="240" w:lineRule="auto"/>
        <w:ind w:left="40" w:right="20" w:firstLine="668"/>
        <w:rPr>
          <w:i w:val="0"/>
          <w:sz w:val="28"/>
          <w:szCs w:val="28"/>
        </w:rPr>
      </w:pPr>
      <w:r>
        <w:rPr>
          <w:i w:val="0"/>
          <w:sz w:val="28"/>
          <w:szCs w:val="28"/>
        </w:rPr>
        <w:t>В ОУ соблюдаются правила по охране труда, и обеспечивается безопасность жизнедеятельности детей и сотрудников.</w:t>
      </w:r>
    </w:p>
    <w:p w:rsidR="00733A1F" w:rsidRDefault="00733A1F" w:rsidP="00EE7CA1">
      <w:pPr>
        <w:autoSpaceDE w:val="0"/>
        <w:autoSpaceDN w:val="0"/>
        <w:adjustRightInd w:val="0"/>
        <w:ind w:firstLine="708"/>
        <w:jc w:val="both"/>
        <w:rPr>
          <w:sz w:val="28"/>
          <w:szCs w:val="28"/>
        </w:rPr>
      </w:pPr>
      <w:r>
        <w:rPr>
          <w:sz w:val="28"/>
          <w:szCs w:val="28"/>
        </w:rPr>
        <w:t>Педагоги регулярно проводят беседы с детьми по «Правилам безопасного поведения». С родителями (законными представителями) проводятся беседы о причинах детского травматизма, профилактике детских заболеваний. Работа по обеспечению безопасности участников образовательных отношений четко планируются, издаются приказы, прописываются планы мероприятий на календарный год по пожарной безопасности и предупреждению чрезвычайных ситуаций. Все предписания</w:t>
      </w:r>
    </w:p>
    <w:p w:rsidR="00733A1F" w:rsidRDefault="00733A1F" w:rsidP="00EE7CA1">
      <w:pPr>
        <w:jc w:val="both"/>
        <w:rPr>
          <w:sz w:val="28"/>
          <w:szCs w:val="28"/>
        </w:rPr>
      </w:pPr>
      <w:r>
        <w:rPr>
          <w:sz w:val="28"/>
          <w:szCs w:val="28"/>
        </w:rPr>
        <w:t>контролирующих органов своевременно исполняются.</w:t>
      </w:r>
    </w:p>
    <w:p w:rsidR="00733A1F" w:rsidRDefault="00733A1F" w:rsidP="00EE7CA1">
      <w:pPr>
        <w:jc w:val="both"/>
        <w:rPr>
          <w:sz w:val="28"/>
          <w:szCs w:val="28"/>
        </w:rPr>
      </w:pPr>
    </w:p>
    <w:p w:rsidR="00733A1F" w:rsidRDefault="00733A1F" w:rsidP="00EE7CA1">
      <w:pPr>
        <w:autoSpaceDE w:val="0"/>
        <w:autoSpaceDN w:val="0"/>
        <w:adjustRightInd w:val="0"/>
        <w:jc w:val="both"/>
        <w:rPr>
          <w:rFonts w:ascii="TimesNewRomanPSMT" w:hAnsi="TimesNewRomanPSMT" w:cs="TimesNewRomanPSMT"/>
          <w:sz w:val="28"/>
          <w:szCs w:val="28"/>
        </w:rPr>
      </w:pPr>
      <w:r>
        <w:rPr>
          <w:sz w:val="28"/>
          <w:szCs w:val="28"/>
          <w:u w:val="single"/>
        </w:rPr>
        <w:t>Вывод:</w:t>
      </w:r>
      <w:r>
        <w:rPr>
          <w:sz w:val="28"/>
          <w:szCs w:val="28"/>
        </w:rPr>
        <w:t xml:space="preserve"> в ОУ ведётся систематическая работа по обеспечению безопасности  участников образовательных отношений. Перед учреждением стоит задача дальнейшего планирования деятельности по обеспечению функциональной готовности образовательного учреждения к безопасной повседневной деятельности, а также к действиям в случае угрозы или возникновения чрезвычайных ситуаций. Необходимо полное обновление автоматической пожарной системы, реконструкция пожарного водоёма, ремонт лестничных маршей в здании, полная замена электропроводки. </w:t>
      </w:r>
    </w:p>
    <w:p w:rsidR="00733A1F" w:rsidRDefault="00733A1F" w:rsidP="00EE7CA1">
      <w:pPr>
        <w:jc w:val="both"/>
        <w:rPr>
          <w:b/>
          <w:sz w:val="28"/>
          <w:szCs w:val="28"/>
        </w:rPr>
      </w:pPr>
    </w:p>
    <w:p w:rsidR="00733A1F" w:rsidRDefault="00733A1F" w:rsidP="00EE7CA1">
      <w:pPr>
        <w:jc w:val="both"/>
        <w:rPr>
          <w:b/>
          <w:sz w:val="28"/>
          <w:szCs w:val="28"/>
        </w:rPr>
      </w:pPr>
      <w:r>
        <w:rPr>
          <w:b/>
          <w:sz w:val="28"/>
          <w:szCs w:val="28"/>
        </w:rPr>
        <w:t>1.9.  Приоритетные цели и задачи развития учреждения, деятельность по их решению в отчётный период ( в т.ч. решения коллегиальных органов управления)</w:t>
      </w:r>
    </w:p>
    <w:p w:rsidR="00733A1F" w:rsidRDefault="00733A1F" w:rsidP="00EE7CA1">
      <w:pPr>
        <w:pStyle w:val="NormalWeb"/>
        <w:ind w:firstLine="540"/>
        <w:jc w:val="both"/>
        <w:rPr>
          <w:sz w:val="28"/>
          <w:szCs w:val="28"/>
        </w:rPr>
      </w:pPr>
      <w:r>
        <w:rPr>
          <w:sz w:val="28"/>
          <w:szCs w:val="28"/>
        </w:rPr>
        <w:t xml:space="preserve">Главная цель – развитие сильных сторон существующей системы, сохранение комфортного морально-психологического микроклимата в коллективе, переход </w:t>
      </w:r>
      <w:r>
        <w:rPr>
          <w:rStyle w:val="grame"/>
          <w:sz w:val="28"/>
          <w:szCs w:val="28"/>
        </w:rPr>
        <w:t>из</w:t>
      </w:r>
      <w:r>
        <w:rPr>
          <w:sz w:val="28"/>
          <w:szCs w:val="28"/>
        </w:rPr>
        <w:t>  существующего в новое более высокое состояние.</w:t>
      </w:r>
    </w:p>
    <w:p w:rsidR="00733A1F" w:rsidRDefault="00733A1F" w:rsidP="00EE7CA1">
      <w:pPr>
        <w:spacing w:before="100" w:beforeAutospacing="1" w:after="100" w:afterAutospacing="1"/>
        <w:jc w:val="both"/>
        <w:rPr>
          <w:sz w:val="28"/>
          <w:szCs w:val="28"/>
        </w:rPr>
      </w:pPr>
      <w:r>
        <w:rPr>
          <w:sz w:val="28"/>
          <w:szCs w:val="28"/>
        </w:rPr>
        <w:t>Задачи:</w:t>
      </w:r>
    </w:p>
    <w:p w:rsidR="00733A1F" w:rsidRDefault="00733A1F" w:rsidP="008A6503">
      <w:pPr>
        <w:ind w:left="714" w:hanging="357"/>
        <w:jc w:val="both"/>
        <w:rPr>
          <w:sz w:val="28"/>
          <w:szCs w:val="28"/>
        </w:rPr>
      </w:pPr>
      <w:r>
        <w:rPr>
          <w:sz w:val="28"/>
          <w:szCs w:val="28"/>
        </w:rPr>
        <w:t>- обеспечение прочного усвоения базового компонента обязательного государственного стандарта</w:t>
      </w:r>
    </w:p>
    <w:p w:rsidR="00733A1F" w:rsidRDefault="00733A1F" w:rsidP="008A6503">
      <w:pPr>
        <w:ind w:left="714" w:hanging="357"/>
        <w:jc w:val="both"/>
        <w:rPr>
          <w:sz w:val="28"/>
          <w:szCs w:val="28"/>
        </w:rPr>
      </w:pPr>
      <w:r>
        <w:rPr>
          <w:sz w:val="28"/>
          <w:szCs w:val="28"/>
        </w:rPr>
        <w:t>-    повышение качества образовательного процесса.</w:t>
      </w:r>
    </w:p>
    <w:p w:rsidR="00733A1F" w:rsidRDefault="00733A1F" w:rsidP="008A6503">
      <w:pPr>
        <w:ind w:left="714" w:hanging="357"/>
        <w:jc w:val="both"/>
        <w:rPr>
          <w:sz w:val="28"/>
          <w:szCs w:val="28"/>
        </w:rPr>
      </w:pPr>
      <w:r>
        <w:rPr>
          <w:sz w:val="28"/>
          <w:szCs w:val="28"/>
        </w:rPr>
        <w:t xml:space="preserve">-   работа по улучшению материально-технической базы. </w:t>
      </w:r>
    </w:p>
    <w:p w:rsidR="00733A1F" w:rsidRDefault="00733A1F" w:rsidP="008A6503">
      <w:pPr>
        <w:ind w:left="714" w:hanging="357"/>
        <w:jc w:val="both"/>
        <w:rPr>
          <w:sz w:val="28"/>
          <w:szCs w:val="28"/>
        </w:rPr>
      </w:pPr>
      <w:r>
        <w:rPr>
          <w:sz w:val="28"/>
          <w:szCs w:val="28"/>
        </w:rPr>
        <w:t>-    использование инновационных технологий педагогами учреждения в воспитании и обучении, развитии  детей.</w:t>
      </w:r>
    </w:p>
    <w:p w:rsidR="00733A1F" w:rsidRDefault="00733A1F" w:rsidP="00EE7CA1">
      <w:pPr>
        <w:rPr>
          <w:b/>
          <w:sz w:val="28"/>
          <w:szCs w:val="28"/>
        </w:rPr>
      </w:pPr>
      <w:r>
        <w:rPr>
          <w:b/>
          <w:sz w:val="28"/>
          <w:szCs w:val="28"/>
        </w:rPr>
        <w:t>1.10. Реализация образовательной программы.</w:t>
      </w:r>
    </w:p>
    <w:p w:rsidR="00733A1F" w:rsidRDefault="00733A1F" w:rsidP="00EE7CA1">
      <w:pPr>
        <w:rPr>
          <w:b/>
          <w:sz w:val="28"/>
          <w:szCs w:val="28"/>
        </w:rPr>
      </w:pPr>
      <w:r>
        <w:rPr>
          <w:b/>
          <w:sz w:val="28"/>
          <w:szCs w:val="28"/>
          <w:u w:val="single"/>
        </w:rPr>
        <w:t>Оценка образовательной деятельности организации</w:t>
      </w:r>
    </w:p>
    <w:p w:rsidR="00733A1F" w:rsidRDefault="00733A1F" w:rsidP="008A6503">
      <w:pPr>
        <w:pStyle w:val="NormalWeb"/>
        <w:spacing w:before="0" w:beforeAutospacing="0" w:after="0" w:afterAutospacing="0"/>
        <w:ind w:firstLine="708"/>
        <w:jc w:val="both"/>
        <w:rPr>
          <w:sz w:val="28"/>
          <w:szCs w:val="28"/>
        </w:rPr>
      </w:pPr>
      <w:r>
        <w:rPr>
          <w:sz w:val="28"/>
          <w:szCs w:val="28"/>
        </w:rPr>
        <w:t>Основная образовательная программа разработана на основе примерной основной общеобразовательной программы дошкольного образования «От рождения до школы» под редакцией Н.Е. Вераксы, Т.С. Комаровой, М.А. Васильевой, М., «Мозаика - Синтез», 2014 г.</w:t>
      </w:r>
    </w:p>
    <w:p w:rsidR="00733A1F" w:rsidRDefault="00733A1F" w:rsidP="008A6503">
      <w:pPr>
        <w:autoSpaceDE w:val="0"/>
        <w:autoSpaceDN w:val="0"/>
        <w:adjustRightInd w:val="0"/>
        <w:ind w:firstLine="708"/>
        <w:jc w:val="both"/>
        <w:rPr>
          <w:sz w:val="28"/>
          <w:szCs w:val="28"/>
        </w:rPr>
      </w:pPr>
      <w:r>
        <w:rPr>
          <w:sz w:val="28"/>
          <w:szCs w:val="28"/>
        </w:rPr>
        <w:t>Информационно–коммуникационные технологии (ИКТ) используются</w:t>
      </w:r>
    </w:p>
    <w:p w:rsidR="00733A1F" w:rsidRDefault="00733A1F" w:rsidP="008A6503">
      <w:pPr>
        <w:autoSpaceDE w:val="0"/>
        <w:autoSpaceDN w:val="0"/>
        <w:adjustRightInd w:val="0"/>
        <w:jc w:val="both"/>
        <w:rPr>
          <w:sz w:val="28"/>
          <w:szCs w:val="28"/>
        </w:rPr>
      </w:pPr>
      <w:r>
        <w:rPr>
          <w:sz w:val="28"/>
          <w:szCs w:val="28"/>
        </w:rPr>
        <w:t>педагогами для повышения эффективности образовательного процесса в</w:t>
      </w:r>
    </w:p>
    <w:p w:rsidR="00733A1F" w:rsidRDefault="00733A1F" w:rsidP="008A6503">
      <w:pPr>
        <w:autoSpaceDE w:val="0"/>
        <w:autoSpaceDN w:val="0"/>
        <w:adjustRightInd w:val="0"/>
        <w:jc w:val="both"/>
        <w:rPr>
          <w:sz w:val="28"/>
          <w:szCs w:val="28"/>
        </w:rPr>
      </w:pPr>
      <w:r>
        <w:rPr>
          <w:sz w:val="28"/>
          <w:szCs w:val="28"/>
        </w:rPr>
        <w:t>области познавательного развития в:</w:t>
      </w:r>
    </w:p>
    <w:p w:rsidR="00733A1F" w:rsidRDefault="00733A1F" w:rsidP="008A6503">
      <w:pPr>
        <w:autoSpaceDE w:val="0"/>
        <w:autoSpaceDN w:val="0"/>
        <w:adjustRightInd w:val="0"/>
        <w:jc w:val="both"/>
        <w:rPr>
          <w:sz w:val="28"/>
          <w:szCs w:val="28"/>
        </w:rPr>
      </w:pPr>
      <w:r>
        <w:rPr>
          <w:sz w:val="28"/>
          <w:szCs w:val="28"/>
        </w:rPr>
        <w:t>- подборе иллюстративного материала к НОД (сканирование, интернет–</w:t>
      </w:r>
    </w:p>
    <w:p w:rsidR="00733A1F" w:rsidRDefault="00733A1F" w:rsidP="008A6503">
      <w:pPr>
        <w:autoSpaceDE w:val="0"/>
        <w:autoSpaceDN w:val="0"/>
        <w:adjustRightInd w:val="0"/>
        <w:jc w:val="both"/>
        <w:rPr>
          <w:sz w:val="28"/>
          <w:szCs w:val="28"/>
        </w:rPr>
      </w:pPr>
      <w:r>
        <w:rPr>
          <w:sz w:val="28"/>
          <w:szCs w:val="28"/>
        </w:rPr>
        <w:t>ресурсы, принтер, презентация);</w:t>
      </w:r>
    </w:p>
    <w:p w:rsidR="00733A1F" w:rsidRDefault="00733A1F" w:rsidP="00EE7CA1">
      <w:pPr>
        <w:autoSpaceDE w:val="0"/>
        <w:autoSpaceDN w:val="0"/>
        <w:adjustRightInd w:val="0"/>
        <w:jc w:val="both"/>
        <w:rPr>
          <w:sz w:val="28"/>
          <w:szCs w:val="28"/>
        </w:rPr>
      </w:pPr>
      <w:r>
        <w:rPr>
          <w:sz w:val="28"/>
          <w:szCs w:val="28"/>
        </w:rPr>
        <w:t>- подборе дополнительного познавательного материала к НОД, знакомство со</w:t>
      </w:r>
    </w:p>
    <w:p w:rsidR="00733A1F" w:rsidRDefault="00733A1F" w:rsidP="00EE7CA1">
      <w:pPr>
        <w:autoSpaceDE w:val="0"/>
        <w:autoSpaceDN w:val="0"/>
        <w:adjustRightInd w:val="0"/>
        <w:jc w:val="both"/>
        <w:rPr>
          <w:sz w:val="28"/>
          <w:szCs w:val="28"/>
        </w:rPr>
      </w:pPr>
      <w:r>
        <w:rPr>
          <w:sz w:val="28"/>
          <w:szCs w:val="28"/>
        </w:rPr>
        <w:t>сценариями праздников и других мероприятий;</w:t>
      </w:r>
    </w:p>
    <w:p w:rsidR="00733A1F" w:rsidRDefault="00733A1F" w:rsidP="00EE7CA1">
      <w:pPr>
        <w:autoSpaceDE w:val="0"/>
        <w:autoSpaceDN w:val="0"/>
        <w:adjustRightInd w:val="0"/>
        <w:jc w:val="both"/>
        <w:rPr>
          <w:sz w:val="28"/>
          <w:szCs w:val="28"/>
        </w:rPr>
      </w:pPr>
      <w:r>
        <w:rPr>
          <w:sz w:val="28"/>
          <w:szCs w:val="28"/>
        </w:rPr>
        <w:t>- использовании цифровой аппаратуры и программ;</w:t>
      </w:r>
    </w:p>
    <w:p w:rsidR="00733A1F" w:rsidRDefault="00733A1F" w:rsidP="00EE7CA1">
      <w:pPr>
        <w:autoSpaceDE w:val="0"/>
        <w:autoSpaceDN w:val="0"/>
        <w:adjustRightInd w:val="0"/>
        <w:jc w:val="both"/>
        <w:rPr>
          <w:sz w:val="28"/>
          <w:szCs w:val="28"/>
        </w:rPr>
      </w:pPr>
      <w:r>
        <w:rPr>
          <w:sz w:val="28"/>
          <w:szCs w:val="28"/>
        </w:rPr>
        <w:t>- использовании Интернета в педагогической деятельности, с целью</w:t>
      </w:r>
    </w:p>
    <w:p w:rsidR="00733A1F" w:rsidRDefault="00733A1F" w:rsidP="00EE7CA1">
      <w:pPr>
        <w:autoSpaceDE w:val="0"/>
        <w:autoSpaceDN w:val="0"/>
        <w:adjustRightInd w:val="0"/>
        <w:jc w:val="both"/>
        <w:rPr>
          <w:sz w:val="28"/>
          <w:szCs w:val="28"/>
        </w:rPr>
      </w:pPr>
      <w:r>
        <w:rPr>
          <w:sz w:val="28"/>
          <w:szCs w:val="28"/>
        </w:rPr>
        <w:t>информационного образовательного процесса в учреждении, как поиск</w:t>
      </w:r>
    </w:p>
    <w:p w:rsidR="00733A1F" w:rsidRDefault="00733A1F" w:rsidP="00EE7CA1">
      <w:pPr>
        <w:autoSpaceDE w:val="0"/>
        <w:autoSpaceDN w:val="0"/>
        <w:adjustRightInd w:val="0"/>
        <w:jc w:val="both"/>
        <w:rPr>
          <w:sz w:val="28"/>
          <w:szCs w:val="28"/>
        </w:rPr>
      </w:pPr>
      <w:r>
        <w:rPr>
          <w:sz w:val="28"/>
          <w:szCs w:val="28"/>
        </w:rPr>
        <w:t xml:space="preserve">дополнительной информации для НОД, расширения кругозора детей. </w:t>
      </w:r>
    </w:p>
    <w:p w:rsidR="00733A1F" w:rsidRDefault="00733A1F" w:rsidP="00EE7CA1">
      <w:pPr>
        <w:autoSpaceDE w:val="0"/>
        <w:autoSpaceDN w:val="0"/>
        <w:adjustRightInd w:val="0"/>
        <w:jc w:val="both"/>
        <w:rPr>
          <w:bCs/>
          <w:sz w:val="28"/>
          <w:szCs w:val="28"/>
        </w:rPr>
      </w:pPr>
      <w:r>
        <w:rPr>
          <w:bCs/>
          <w:sz w:val="28"/>
          <w:szCs w:val="28"/>
        </w:rPr>
        <w:t>Речевое развитие</w:t>
      </w:r>
    </w:p>
    <w:p w:rsidR="00733A1F" w:rsidRDefault="00733A1F" w:rsidP="00EE7CA1">
      <w:pPr>
        <w:autoSpaceDE w:val="0"/>
        <w:autoSpaceDN w:val="0"/>
        <w:adjustRightInd w:val="0"/>
        <w:ind w:firstLine="708"/>
        <w:jc w:val="both"/>
        <w:rPr>
          <w:sz w:val="28"/>
          <w:szCs w:val="28"/>
        </w:rPr>
      </w:pPr>
      <w:r>
        <w:rPr>
          <w:sz w:val="28"/>
          <w:szCs w:val="28"/>
        </w:rPr>
        <w:t>В учреждении воспитатели всех групп ведут работу с обучающимися (воспитанниками) по развитию у них связной речи: учат составлять описательные рассказы по картинке, по внешнему виду игрушки, из личного опыта, учат пересказывать и сочинять сказки, придумывать или изменять конец произведения. Беседуют по содержанию произведений, разучивают стихотворения, загадки, скороговорки. Это совершенствует у обучающихся (воспитанников)  монологическую и диалогическую речь. Педагоги обеспечивают развитие звуковой стороны речи обучающихся (воспитанников)  в соответствии с их возрастными возможностями, используя индивидуальную и фронтальную форму работы по звукопроизношению.</w:t>
      </w:r>
    </w:p>
    <w:p w:rsidR="00733A1F" w:rsidRDefault="00733A1F" w:rsidP="00EE7CA1">
      <w:pPr>
        <w:autoSpaceDE w:val="0"/>
        <w:autoSpaceDN w:val="0"/>
        <w:adjustRightInd w:val="0"/>
        <w:ind w:firstLine="708"/>
        <w:jc w:val="both"/>
        <w:rPr>
          <w:sz w:val="28"/>
          <w:szCs w:val="28"/>
        </w:rPr>
      </w:pPr>
      <w:r>
        <w:rPr>
          <w:sz w:val="28"/>
          <w:szCs w:val="28"/>
        </w:rPr>
        <w:t>В старших и подготовительных к школе группах ведется подготовка к</w:t>
      </w:r>
    </w:p>
    <w:p w:rsidR="00733A1F" w:rsidRDefault="00733A1F" w:rsidP="00EE7CA1">
      <w:pPr>
        <w:autoSpaceDE w:val="0"/>
        <w:autoSpaceDN w:val="0"/>
        <w:adjustRightInd w:val="0"/>
        <w:jc w:val="both"/>
        <w:rPr>
          <w:sz w:val="28"/>
          <w:szCs w:val="28"/>
        </w:rPr>
      </w:pPr>
      <w:r>
        <w:rPr>
          <w:sz w:val="28"/>
          <w:szCs w:val="28"/>
        </w:rPr>
        <w:t>обучению грамоте, с учетом возможностей обучающихся (воспитанников)  . Основное внимание педагоги уделяют развитию фонематического слуха и обучению звуковому анализу. Речевая активность детей достаточно высока, сформированы речевые знания и умения, соответствующие возрастным возможностям обучающихся (воспитанников)  : в младших и средних группах дети употребляют слова, обозначающие свойства и действия предметов, обобщающие слова. Старшие обучающиеся (воспитанники)   используют различные части речи по смыслу, умеют выразить мысль разнообразными предложениями.</w:t>
      </w:r>
    </w:p>
    <w:p w:rsidR="00733A1F" w:rsidRDefault="00733A1F" w:rsidP="00D37015">
      <w:pPr>
        <w:autoSpaceDE w:val="0"/>
        <w:autoSpaceDN w:val="0"/>
        <w:adjustRightInd w:val="0"/>
        <w:ind w:firstLine="708"/>
        <w:jc w:val="both"/>
        <w:rPr>
          <w:sz w:val="28"/>
          <w:szCs w:val="28"/>
        </w:rPr>
      </w:pPr>
      <w:r>
        <w:rPr>
          <w:sz w:val="28"/>
          <w:szCs w:val="28"/>
        </w:rPr>
        <w:t>В подготовительной к школе группе обучающиеся (воспитанники)   анализируют слово и предложение, владеют звуковым анализом и синтезом, умеют читать.</w:t>
      </w:r>
    </w:p>
    <w:p w:rsidR="00733A1F" w:rsidRDefault="00733A1F" w:rsidP="00D37015">
      <w:pPr>
        <w:autoSpaceDE w:val="0"/>
        <w:autoSpaceDN w:val="0"/>
        <w:adjustRightInd w:val="0"/>
        <w:ind w:firstLine="708"/>
        <w:jc w:val="both"/>
        <w:rPr>
          <w:sz w:val="28"/>
          <w:szCs w:val="28"/>
        </w:rPr>
      </w:pPr>
      <w:r>
        <w:rPr>
          <w:sz w:val="28"/>
          <w:szCs w:val="28"/>
        </w:rPr>
        <w:t>Использование нестандартных форм работы, современных методов активизации умственной и речевой деятельности позволяет педагогам раскрыть творческий потенциал своих обучающихся (воспитанников)  .</w:t>
      </w:r>
    </w:p>
    <w:p w:rsidR="00733A1F" w:rsidRDefault="00733A1F" w:rsidP="00D37015">
      <w:pPr>
        <w:autoSpaceDE w:val="0"/>
        <w:autoSpaceDN w:val="0"/>
        <w:adjustRightInd w:val="0"/>
        <w:ind w:firstLine="708"/>
        <w:jc w:val="both"/>
        <w:rPr>
          <w:sz w:val="28"/>
          <w:szCs w:val="28"/>
        </w:rPr>
      </w:pPr>
      <w:r>
        <w:rPr>
          <w:sz w:val="28"/>
          <w:szCs w:val="28"/>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w:t>
      </w:r>
    </w:p>
    <w:p w:rsidR="00733A1F" w:rsidRDefault="00733A1F" w:rsidP="00D37015">
      <w:pPr>
        <w:autoSpaceDE w:val="0"/>
        <w:autoSpaceDN w:val="0"/>
        <w:adjustRightInd w:val="0"/>
        <w:jc w:val="both"/>
        <w:rPr>
          <w:sz w:val="28"/>
          <w:szCs w:val="28"/>
        </w:rPr>
      </w:pPr>
      <w:r>
        <w:rPr>
          <w:sz w:val="28"/>
          <w:szCs w:val="28"/>
        </w:rPr>
        <w:t>творческой активности; формирование первичных представлений о себе,</w:t>
      </w:r>
    </w:p>
    <w:p w:rsidR="00733A1F" w:rsidRDefault="00733A1F" w:rsidP="00D37015">
      <w:pPr>
        <w:autoSpaceDE w:val="0"/>
        <w:autoSpaceDN w:val="0"/>
        <w:adjustRightInd w:val="0"/>
        <w:jc w:val="both"/>
        <w:rPr>
          <w:sz w:val="28"/>
          <w:szCs w:val="28"/>
        </w:rPr>
      </w:pPr>
      <w:r>
        <w:rPr>
          <w:sz w:val="28"/>
          <w:szCs w:val="28"/>
        </w:rPr>
        <w:t>других людях, объектах окружающего мира, о свойствах и отношениях</w:t>
      </w:r>
    </w:p>
    <w:p w:rsidR="00733A1F" w:rsidRDefault="00733A1F" w:rsidP="00D37015">
      <w:pPr>
        <w:autoSpaceDE w:val="0"/>
        <w:autoSpaceDN w:val="0"/>
        <w:adjustRightInd w:val="0"/>
        <w:jc w:val="both"/>
        <w:rPr>
          <w:sz w:val="28"/>
          <w:szCs w:val="28"/>
        </w:rPr>
      </w:pPr>
      <w:r>
        <w:rPr>
          <w:sz w:val="28"/>
          <w:szCs w:val="28"/>
        </w:rPr>
        <w:t>объектов окружающего мира (форме, цвете, размере, материале, звучании,</w:t>
      </w:r>
    </w:p>
    <w:p w:rsidR="00733A1F" w:rsidRDefault="00733A1F" w:rsidP="00D37015">
      <w:pPr>
        <w:autoSpaceDE w:val="0"/>
        <w:autoSpaceDN w:val="0"/>
        <w:adjustRightInd w:val="0"/>
        <w:jc w:val="both"/>
        <w:rPr>
          <w:sz w:val="28"/>
          <w:szCs w:val="28"/>
        </w:rPr>
      </w:pPr>
      <w:r>
        <w:rPr>
          <w:sz w:val="28"/>
          <w:szCs w:val="28"/>
        </w:rPr>
        <w:t>ритме, темпе, количестве, числе, части и целом, пространстве и времени,</w:t>
      </w:r>
    </w:p>
    <w:p w:rsidR="00733A1F" w:rsidRDefault="00733A1F" w:rsidP="00D37015">
      <w:pPr>
        <w:autoSpaceDE w:val="0"/>
        <w:autoSpaceDN w:val="0"/>
        <w:adjustRightInd w:val="0"/>
        <w:jc w:val="both"/>
        <w:rPr>
          <w:sz w:val="28"/>
          <w:szCs w:val="28"/>
        </w:rPr>
      </w:pPr>
      <w:r>
        <w:rPr>
          <w:sz w:val="28"/>
          <w:szCs w:val="28"/>
        </w:rPr>
        <w:t>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(ФГОС ДО п.2.6.)</w:t>
      </w:r>
    </w:p>
    <w:p w:rsidR="00733A1F" w:rsidRDefault="00733A1F" w:rsidP="00EE7CA1">
      <w:pPr>
        <w:autoSpaceDE w:val="0"/>
        <w:autoSpaceDN w:val="0"/>
        <w:adjustRightInd w:val="0"/>
        <w:ind w:firstLine="708"/>
        <w:jc w:val="both"/>
        <w:rPr>
          <w:bCs/>
          <w:sz w:val="28"/>
          <w:szCs w:val="28"/>
        </w:rPr>
      </w:pPr>
      <w:r>
        <w:rPr>
          <w:bCs/>
          <w:sz w:val="28"/>
          <w:szCs w:val="28"/>
        </w:rPr>
        <w:t>Социально-коммуникативное развитие н</w:t>
      </w:r>
      <w:r>
        <w:rPr>
          <w:sz w:val="28"/>
          <w:szCs w:val="28"/>
        </w:rPr>
        <w:t>аправлено на усвоение норм и ценностей, принятых в обществе, включая</w:t>
      </w:r>
      <w:r>
        <w:rPr>
          <w:bCs/>
          <w:sz w:val="28"/>
          <w:szCs w:val="28"/>
        </w:rPr>
        <w:t xml:space="preserve"> </w:t>
      </w:r>
      <w:r>
        <w:rPr>
          <w:sz w:val="28"/>
          <w:szCs w:val="28"/>
        </w:rPr>
        <w:t>моральные и нравственные ценности; развитие общения и взаимодействия ребенка со взрослыми и сверстниками; становление самостоятельности,</w:t>
      </w:r>
      <w:r>
        <w:rPr>
          <w:bCs/>
          <w:sz w:val="28"/>
          <w:szCs w:val="28"/>
        </w:rPr>
        <w:t xml:space="preserve"> </w:t>
      </w:r>
      <w:r>
        <w:rPr>
          <w:sz w:val="28"/>
          <w:szCs w:val="28"/>
        </w:rPr>
        <w:t>целенаправленности и саморегуляции собственных действий; развитие</w:t>
      </w:r>
      <w:r>
        <w:rPr>
          <w:bCs/>
          <w:sz w:val="28"/>
          <w:szCs w:val="28"/>
        </w:rPr>
        <w:t xml:space="preserve"> </w:t>
      </w:r>
      <w:r>
        <w:rPr>
          <w:sz w:val="28"/>
          <w:szCs w:val="28"/>
        </w:rPr>
        <w:t>социального и эмоционального интеллекта, эмоциональной отзывчивости,</w:t>
      </w:r>
      <w:r>
        <w:rPr>
          <w:bCs/>
          <w:sz w:val="28"/>
          <w:szCs w:val="28"/>
        </w:rPr>
        <w:t xml:space="preserve"> </w:t>
      </w:r>
      <w:r>
        <w:rPr>
          <w:sz w:val="28"/>
          <w:szCs w:val="28"/>
        </w:rPr>
        <w:t>сопереживания, формирование готовности к совместной деятельности со</w:t>
      </w:r>
      <w:r>
        <w:rPr>
          <w:bCs/>
          <w:sz w:val="28"/>
          <w:szCs w:val="28"/>
        </w:rPr>
        <w:t xml:space="preserve"> </w:t>
      </w:r>
      <w:r>
        <w:rPr>
          <w:sz w:val="28"/>
          <w:szCs w:val="28"/>
        </w:rPr>
        <w:t>сверстниками, формирование уважительного отношения и чувства</w:t>
      </w:r>
      <w:r>
        <w:rPr>
          <w:bCs/>
          <w:sz w:val="28"/>
          <w:szCs w:val="28"/>
        </w:rPr>
        <w:t xml:space="preserve"> </w:t>
      </w:r>
      <w:r>
        <w:rPr>
          <w:sz w:val="28"/>
          <w:szCs w:val="28"/>
        </w:rPr>
        <w:t>принадлежности к своей семье и к сообществу детей и взрослых в</w:t>
      </w:r>
      <w:r>
        <w:rPr>
          <w:bCs/>
          <w:sz w:val="28"/>
          <w:szCs w:val="28"/>
        </w:rPr>
        <w:t xml:space="preserve"> </w:t>
      </w:r>
      <w:r>
        <w:rPr>
          <w:sz w:val="28"/>
          <w:szCs w:val="28"/>
        </w:rPr>
        <w:t>учреждении; формирование позитивных установок к различным видам труда и</w:t>
      </w:r>
      <w:r>
        <w:rPr>
          <w:bCs/>
          <w:sz w:val="28"/>
          <w:szCs w:val="28"/>
        </w:rPr>
        <w:t xml:space="preserve"> </w:t>
      </w:r>
      <w:r>
        <w:rPr>
          <w:sz w:val="28"/>
          <w:szCs w:val="28"/>
        </w:rPr>
        <w:t>творчества; формирование основ безопасного поведения в быту, социуме,</w:t>
      </w:r>
      <w:r>
        <w:rPr>
          <w:bCs/>
          <w:sz w:val="28"/>
          <w:szCs w:val="28"/>
        </w:rPr>
        <w:t xml:space="preserve"> </w:t>
      </w:r>
      <w:r>
        <w:rPr>
          <w:sz w:val="28"/>
          <w:szCs w:val="28"/>
        </w:rPr>
        <w:t xml:space="preserve">природе (ФГОС ДО п.2.6.). </w:t>
      </w:r>
    </w:p>
    <w:p w:rsidR="00733A1F" w:rsidRDefault="00733A1F" w:rsidP="00EE7CA1">
      <w:pPr>
        <w:autoSpaceDE w:val="0"/>
        <w:autoSpaceDN w:val="0"/>
        <w:adjustRightInd w:val="0"/>
        <w:ind w:firstLine="708"/>
        <w:jc w:val="both"/>
        <w:rPr>
          <w:sz w:val="28"/>
          <w:szCs w:val="28"/>
        </w:rPr>
      </w:pPr>
      <w:r>
        <w:rPr>
          <w:sz w:val="28"/>
          <w:szCs w:val="28"/>
        </w:rPr>
        <w:t>Охрана и укрепление психического и физического здоровья детей является ведущей задачей в работе детского сада. Исходным в работе коллектива может выступать тезис о том, что здоровье является основой и условием развития других сторон личности, формирования у нее личностного и деятельностного опыта. Достижение этих задач во многом определяется благоприятными окружающими условиями: спортивный зал оснащен необходимым инвентарем. Для эффективной и планомерной работы создается и постоянно модернизируется дидактическая база, разрабатываются модели оптимизации двигательного режима детей, накапливается фонд оздоровительных мероприятий, консультаций для педагогов и родителей, выстраиваются картотеки, систематизирующие опыт осуществления физического воспитания в учреждении. Двигательная деятельность осуществляется в регламентированной форме (занятия, динамические часы, эстафеты, соревнования, подвижные игры и др.), в самостоятельной деятельности детей, в подвижных играх, прогулках, экскурсиях, праздниках и развлечениях и др., закаливающих процедурах.</w:t>
      </w:r>
    </w:p>
    <w:p w:rsidR="00733A1F" w:rsidRDefault="00733A1F" w:rsidP="00EE7CA1">
      <w:pPr>
        <w:autoSpaceDE w:val="0"/>
        <w:autoSpaceDN w:val="0"/>
        <w:adjustRightInd w:val="0"/>
        <w:jc w:val="both"/>
        <w:rPr>
          <w:sz w:val="28"/>
          <w:szCs w:val="28"/>
        </w:rPr>
      </w:pPr>
      <w:r>
        <w:rPr>
          <w:sz w:val="28"/>
          <w:szCs w:val="28"/>
        </w:rPr>
        <w:t>Комплексное решение задач физического воспитания и развития осуществляется через систематичность, последовательность и преемственность в работе всех специалистов.</w:t>
      </w:r>
    </w:p>
    <w:p w:rsidR="00733A1F" w:rsidRDefault="00733A1F" w:rsidP="00EE7CA1">
      <w:pPr>
        <w:autoSpaceDE w:val="0"/>
        <w:autoSpaceDN w:val="0"/>
        <w:adjustRightInd w:val="0"/>
        <w:jc w:val="both"/>
        <w:rPr>
          <w:sz w:val="28"/>
          <w:szCs w:val="28"/>
        </w:rPr>
      </w:pPr>
      <w:r>
        <w:rPr>
          <w:sz w:val="28"/>
          <w:szCs w:val="28"/>
        </w:rPr>
        <w:t>Режим работы обеспечивает распределение равномерной нагрузки на детей в</w:t>
      </w:r>
    </w:p>
    <w:p w:rsidR="00733A1F" w:rsidRDefault="00733A1F" w:rsidP="00EE7CA1">
      <w:pPr>
        <w:autoSpaceDE w:val="0"/>
        <w:autoSpaceDN w:val="0"/>
        <w:adjustRightInd w:val="0"/>
        <w:jc w:val="both"/>
        <w:rPr>
          <w:sz w:val="28"/>
          <w:szCs w:val="28"/>
        </w:rPr>
      </w:pPr>
      <w:r>
        <w:rPr>
          <w:sz w:val="28"/>
          <w:szCs w:val="28"/>
        </w:rPr>
        <w:t>течение дня, с учетом их психофизиологических особенностей.</w:t>
      </w:r>
    </w:p>
    <w:p w:rsidR="00733A1F" w:rsidRDefault="00733A1F" w:rsidP="00EE7CA1">
      <w:pPr>
        <w:autoSpaceDE w:val="0"/>
        <w:autoSpaceDN w:val="0"/>
        <w:adjustRightInd w:val="0"/>
        <w:jc w:val="both"/>
        <w:rPr>
          <w:sz w:val="28"/>
          <w:szCs w:val="28"/>
        </w:rPr>
      </w:pPr>
      <w:r>
        <w:rPr>
          <w:sz w:val="28"/>
          <w:szCs w:val="28"/>
        </w:rPr>
        <w:t>Постоянно, согласно расписанию НОД на 2019 году проводилась</w:t>
      </w:r>
    </w:p>
    <w:p w:rsidR="00733A1F" w:rsidRDefault="00733A1F" w:rsidP="00EE7CA1">
      <w:pPr>
        <w:autoSpaceDE w:val="0"/>
        <w:autoSpaceDN w:val="0"/>
        <w:adjustRightInd w:val="0"/>
        <w:jc w:val="both"/>
        <w:rPr>
          <w:sz w:val="28"/>
          <w:szCs w:val="28"/>
        </w:rPr>
      </w:pPr>
      <w:r>
        <w:rPr>
          <w:sz w:val="28"/>
          <w:szCs w:val="28"/>
        </w:rPr>
        <w:t>НОД «Физическая культура» в спортивном зале, на улице;</w:t>
      </w:r>
    </w:p>
    <w:p w:rsidR="00733A1F" w:rsidRDefault="00733A1F" w:rsidP="00EE7CA1">
      <w:pPr>
        <w:autoSpaceDE w:val="0"/>
        <w:autoSpaceDN w:val="0"/>
        <w:adjustRightInd w:val="0"/>
        <w:jc w:val="both"/>
        <w:rPr>
          <w:sz w:val="28"/>
          <w:szCs w:val="28"/>
        </w:rPr>
      </w:pPr>
      <w:r>
        <w:rPr>
          <w:sz w:val="28"/>
          <w:szCs w:val="28"/>
        </w:rPr>
        <w:t>закаливание;</w:t>
      </w:r>
    </w:p>
    <w:p w:rsidR="00733A1F" w:rsidRDefault="00733A1F" w:rsidP="00C86FB2">
      <w:pPr>
        <w:numPr>
          <w:ilvl w:val="0"/>
          <w:numId w:val="15"/>
        </w:numPr>
        <w:autoSpaceDE w:val="0"/>
        <w:autoSpaceDN w:val="0"/>
        <w:adjustRightInd w:val="0"/>
        <w:jc w:val="both"/>
        <w:rPr>
          <w:sz w:val="28"/>
          <w:szCs w:val="28"/>
        </w:rPr>
      </w:pPr>
      <w:r>
        <w:rPr>
          <w:sz w:val="28"/>
          <w:szCs w:val="28"/>
        </w:rPr>
        <w:t>диспансеризация детей;</w:t>
      </w:r>
    </w:p>
    <w:p w:rsidR="00733A1F" w:rsidRDefault="00733A1F" w:rsidP="00C86FB2">
      <w:pPr>
        <w:numPr>
          <w:ilvl w:val="0"/>
          <w:numId w:val="15"/>
        </w:numPr>
        <w:autoSpaceDE w:val="0"/>
        <w:autoSpaceDN w:val="0"/>
        <w:adjustRightInd w:val="0"/>
        <w:jc w:val="both"/>
        <w:rPr>
          <w:sz w:val="28"/>
          <w:szCs w:val="28"/>
        </w:rPr>
      </w:pPr>
      <w:r>
        <w:rPr>
          <w:sz w:val="28"/>
          <w:szCs w:val="28"/>
        </w:rPr>
        <w:t>профилактические осмотры воспитанников;</w:t>
      </w:r>
    </w:p>
    <w:p w:rsidR="00733A1F" w:rsidRDefault="00733A1F" w:rsidP="00C86FB2">
      <w:pPr>
        <w:numPr>
          <w:ilvl w:val="0"/>
          <w:numId w:val="15"/>
        </w:numPr>
        <w:autoSpaceDE w:val="0"/>
        <w:autoSpaceDN w:val="0"/>
        <w:adjustRightInd w:val="0"/>
        <w:jc w:val="both"/>
        <w:rPr>
          <w:sz w:val="28"/>
          <w:szCs w:val="28"/>
        </w:rPr>
      </w:pPr>
      <w:r>
        <w:rPr>
          <w:sz w:val="28"/>
          <w:szCs w:val="28"/>
        </w:rPr>
        <w:t>лабораторная диагностика состояния здоровья воспитанников;</w:t>
      </w:r>
    </w:p>
    <w:p w:rsidR="00733A1F" w:rsidRDefault="00733A1F" w:rsidP="00C86FB2">
      <w:pPr>
        <w:numPr>
          <w:ilvl w:val="0"/>
          <w:numId w:val="15"/>
        </w:numPr>
        <w:autoSpaceDE w:val="0"/>
        <w:autoSpaceDN w:val="0"/>
        <w:adjustRightInd w:val="0"/>
        <w:jc w:val="both"/>
        <w:rPr>
          <w:sz w:val="28"/>
          <w:szCs w:val="28"/>
        </w:rPr>
      </w:pPr>
      <w:r>
        <w:rPr>
          <w:sz w:val="28"/>
          <w:szCs w:val="28"/>
        </w:rPr>
        <w:t xml:space="preserve">создана развивающая предметно пространственная среда, способствующая здоровьесбережению воспитанников </w:t>
      </w:r>
    </w:p>
    <w:p w:rsidR="00733A1F" w:rsidRDefault="00733A1F" w:rsidP="00EE7CA1">
      <w:pPr>
        <w:autoSpaceDE w:val="0"/>
        <w:autoSpaceDN w:val="0"/>
        <w:adjustRightInd w:val="0"/>
        <w:jc w:val="both"/>
        <w:rPr>
          <w:bCs/>
          <w:sz w:val="28"/>
          <w:szCs w:val="28"/>
        </w:rPr>
      </w:pPr>
      <w:r>
        <w:rPr>
          <w:bCs/>
          <w:sz w:val="28"/>
          <w:szCs w:val="28"/>
        </w:rPr>
        <w:t>Художественно-эстетическое развитие</w:t>
      </w:r>
    </w:p>
    <w:p w:rsidR="00733A1F" w:rsidRDefault="00733A1F" w:rsidP="00EE7CA1">
      <w:pPr>
        <w:autoSpaceDE w:val="0"/>
        <w:autoSpaceDN w:val="0"/>
        <w:adjustRightInd w:val="0"/>
        <w:ind w:firstLine="708"/>
        <w:jc w:val="both"/>
        <w:rPr>
          <w:sz w:val="28"/>
          <w:szCs w:val="28"/>
        </w:rPr>
      </w:pPr>
      <w:r>
        <w:rPr>
          <w:sz w:val="28"/>
          <w:szCs w:val="28"/>
        </w:rPr>
        <w:t>В учреждении, музыкальным руководителем, Курочко Мариной Валентиновной,  внедряется художественный подход к непрерывной образовательной деятельности, который позволяет творчески решать задачи по обучению и слушанию мировой классической музыки. Тематический принцип дает возможность раскрыть детям специфику языка музыки и связи искусства с жизнью. Он систематизирует знания, полученные детьми, служит поддержанию интереса к занятиям. Формирование музыкального мышления способствует общему интеллектуальному развитию ребенка. В результате данной системы работы словарь детей обогащается словами и выражениями, характеризующими настроения, чувства при восприятии звучащей мелодии. Дети учатся различать выразительные средства музыкального произведения, определять темп, динамику, регистр, жанр. В пении, как и других видах исполнительства, ребенок активно проявляет свое отношение к музыке. Пение играет важную роль в музыкальном и личностном развитии.</w:t>
      </w:r>
    </w:p>
    <w:p w:rsidR="00733A1F" w:rsidRDefault="00733A1F" w:rsidP="00EE7CA1">
      <w:pPr>
        <w:autoSpaceDE w:val="0"/>
        <w:autoSpaceDN w:val="0"/>
        <w:adjustRightInd w:val="0"/>
        <w:jc w:val="both"/>
        <w:rPr>
          <w:sz w:val="28"/>
          <w:szCs w:val="28"/>
        </w:rPr>
      </w:pPr>
      <w:r>
        <w:rPr>
          <w:sz w:val="28"/>
          <w:szCs w:val="28"/>
        </w:rPr>
        <w:t>Песенный репертуар включает в себя песни для различных видов музыкальной деятельности (слушание, хоровое и сольное пение, пение с движениями, игра на русских народных музыкальных инструментах с пением, музыкальная грамота, творчество). Репертуар соответствует физическим и психическим особенностям ребенка, выполняет эстетические и общеобразовательные задачи. Музыкально-ритмическая деятельность обладает исключительной ценностью в музыкальном развитии детей в силу своей близости природе ребенка (психофизиологический аспект).</w:t>
      </w:r>
    </w:p>
    <w:p w:rsidR="00733A1F" w:rsidRDefault="00733A1F" w:rsidP="00EE7CA1">
      <w:pPr>
        <w:autoSpaceDE w:val="0"/>
        <w:autoSpaceDN w:val="0"/>
        <w:adjustRightInd w:val="0"/>
        <w:jc w:val="both"/>
        <w:rPr>
          <w:sz w:val="28"/>
          <w:szCs w:val="28"/>
        </w:rPr>
      </w:pPr>
      <w:r>
        <w:rPr>
          <w:sz w:val="28"/>
          <w:szCs w:val="28"/>
        </w:rPr>
        <w:t>Упражнения, используемые музыкальным руководителем в работе с детьми,</w:t>
      </w:r>
    </w:p>
    <w:p w:rsidR="00733A1F" w:rsidRDefault="00733A1F" w:rsidP="00EE7CA1">
      <w:pPr>
        <w:autoSpaceDE w:val="0"/>
        <w:autoSpaceDN w:val="0"/>
        <w:adjustRightInd w:val="0"/>
        <w:jc w:val="both"/>
        <w:rPr>
          <w:sz w:val="28"/>
          <w:szCs w:val="28"/>
        </w:rPr>
      </w:pPr>
      <w:r>
        <w:rPr>
          <w:sz w:val="28"/>
          <w:szCs w:val="28"/>
        </w:rPr>
        <w:t>различны по своим функциям:</w:t>
      </w:r>
    </w:p>
    <w:p w:rsidR="00733A1F" w:rsidRDefault="00733A1F" w:rsidP="00EE7CA1">
      <w:pPr>
        <w:autoSpaceDE w:val="0"/>
        <w:autoSpaceDN w:val="0"/>
        <w:adjustRightInd w:val="0"/>
        <w:jc w:val="both"/>
        <w:rPr>
          <w:sz w:val="28"/>
          <w:szCs w:val="28"/>
        </w:rPr>
      </w:pPr>
      <w:r>
        <w:rPr>
          <w:sz w:val="28"/>
          <w:szCs w:val="28"/>
        </w:rPr>
        <w:t>1) Упражнения, с помощью которых совершенствуются навыки основных</w:t>
      </w:r>
    </w:p>
    <w:p w:rsidR="00733A1F" w:rsidRDefault="00733A1F" w:rsidP="00EE7CA1">
      <w:pPr>
        <w:autoSpaceDE w:val="0"/>
        <w:autoSpaceDN w:val="0"/>
        <w:adjustRightInd w:val="0"/>
        <w:jc w:val="both"/>
        <w:rPr>
          <w:sz w:val="28"/>
          <w:szCs w:val="28"/>
        </w:rPr>
      </w:pPr>
      <w:r>
        <w:rPr>
          <w:sz w:val="28"/>
          <w:szCs w:val="28"/>
        </w:rPr>
        <w:t>движений (ходьба, бег, прыжки), происходит усвоение танцевальных элементов (упражнения для рук и верхнего плечевого пояса), упражнения без</w:t>
      </w:r>
    </w:p>
    <w:p w:rsidR="00733A1F" w:rsidRDefault="00733A1F" w:rsidP="00EE7CA1">
      <w:pPr>
        <w:autoSpaceDE w:val="0"/>
        <w:autoSpaceDN w:val="0"/>
        <w:adjustRightInd w:val="0"/>
        <w:jc w:val="both"/>
        <w:rPr>
          <w:sz w:val="28"/>
          <w:szCs w:val="28"/>
        </w:rPr>
      </w:pPr>
      <w:r>
        <w:rPr>
          <w:sz w:val="28"/>
          <w:szCs w:val="28"/>
        </w:rPr>
        <w:t>музыки и психогимнастика.</w:t>
      </w:r>
    </w:p>
    <w:p w:rsidR="00733A1F" w:rsidRDefault="00733A1F" w:rsidP="00EE7CA1">
      <w:pPr>
        <w:autoSpaceDE w:val="0"/>
        <w:autoSpaceDN w:val="0"/>
        <w:adjustRightInd w:val="0"/>
        <w:jc w:val="both"/>
        <w:rPr>
          <w:sz w:val="28"/>
          <w:szCs w:val="28"/>
        </w:rPr>
      </w:pPr>
      <w:r>
        <w:rPr>
          <w:sz w:val="28"/>
          <w:szCs w:val="28"/>
        </w:rPr>
        <w:t>2) Упражнения с музыкально-ритмическими заданиями, музыкально-</w:t>
      </w:r>
    </w:p>
    <w:p w:rsidR="00733A1F" w:rsidRDefault="00733A1F" w:rsidP="00EE7CA1">
      <w:pPr>
        <w:autoSpaceDE w:val="0"/>
        <w:autoSpaceDN w:val="0"/>
        <w:adjustRightInd w:val="0"/>
        <w:jc w:val="both"/>
        <w:rPr>
          <w:sz w:val="28"/>
          <w:szCs w:val="28"/>
        </w:rPr>
      </w:pPr>
      <w:r>
        <w:rPr>
          <w:sz w:val="28"/>
          <w:szCs w:val="28"/>
        </w:rPr>
        <w:t>дидактические игры, упражнения с предметами, подвижные игры, танцы</w:t>
      </w:r>
    </w:p>
    <w:p w:rsidR="00733A1F" w:rsidRDefault="00733A1F" w:rsidP="00EE7CA1">
      <w:pPr>
        <w:autoSpaceDE w:val="0"/>
        <w:autoSpaceDN w:val="0"/>
        <w:adjustRightInd w:val="0"/>
        <w:jc w:val="both"/>
        <w:rPr>
          <w:sz w:val="28"/>
          <w:szCs w:val="28"/>
        </w:rPr>
      </w:pPr>
      <w:r>
        <w:rPr>
          <w:sz w:val="28"/>
          <w:szCs w:val="28"/>
        </w:rPr>
        <w:t>(хороводы, пляски, современные танцы), игровое танцевальное творчество.</w:t>
      </w:r>
    </w:p>
    <w:p w:rsidR="00733A1F" w:rsidRDefault="00733A1F" w:rsidP="00EE7CA1">
      <w:pPr>
        <w:autoSpaceDE w:val="0"/>
        <w:autoSpaceDN w:val="0"/>
        <w:adjustRightInd w:val="0"/>
        <w:jc w:val="both"/>
        <w:rPr>
          <w:sz w:val="28"/>
          <w:szCs w:val="28"/>
        </w:rPr>
      </w:pPr>
      <w:r>
        <w:rPr>
          <w:sz w:val="28"/>
          <w:szCs w:val="28"/>
        </w:rPr>
        <w:t>Освоение детьми умений в музыкально-ритмической деятельности</w:t>
      </w:r>
    </w:p>
    <w:p w:rsidR="00733A1F" w:rsidRDefault="00733A1F" w:rsidP="00EE7CA1">
      <w:pPr>
        <w:autoSpaceDE w:val="0"/>
        <w:autoSpaceDN w:val="0"/>
        <w:adjustRightInd w:val="0"/>
        <w:jc w:val="both"/>
        <w:rPr>
          <w:sz w:val="28"/>
          <w:szCs w:val="28"/>
        </w:rPr>
      </w:pPr>
      <w:r>
        <w:rPr>
          <w:sz w:val="28"/>
          <w:szCs w:val="28"/>
        </w:rPr>
        <w:t>способствует формированию красивой осанки, выработке выразительных,</w:t>
      </w:r>
    </w:p>
    <w:p w:rsidR="00733A1F" w:rsidRDefault="00733A1F" w:rsidP="00EE7CA1">
      <w:pPr>
        <w:autoSpaceDE w:val="0"/>
        <w:autoSpaceDN w:val="0"/>
        <w:adjustRightInd w:val="0"/>
        <w:jc w:val="both"/>
        <w:rPr>
          <w:sz w:val="28"/>
          <w:szCs w:val="28"/>
        </w:rPr>
      </w:pPr>
      <w:r>
        <w:rPr>
          <w:sz w:val="28"/>
          <w:szCs w:val="28"/>
        </w:rPr>
        <w:t>пластичных движений.</w:t>
      </w:r>
    </w:p>
    <w:p w:rsidR="00733A1F" w:rsidRDefault="00733A1F" w:rsidP="00EE7CA1">
      <w:pPr>
        <w:autoSpaceDE w:val="0"/>
        <w:autoSpaceDN w:val="0"/>
        <w:adjustRightInd w:val="0"/>
        <w:jc w:val="both"/>
        <w:rPr>
          <w:sz w:val="28"/>
          <w:szCs w:val="28"/>
        </w:rPr>
      </w:pPr>
      <w:r>
        <w:rPr>
          <w:sz w:val="28"/>
          <w:szCs w:val="28"/>
        </w:rPr>
        <w:t xml:space="preserve">Вывод: ООП по мере реализации дополняется, в программу вносятся изменения и дополнения. ООП реализуется в полной мере. </w:t>
      </w:r>
    </w:p>
    <w:p w:rsidR="00733A1F" w:rsidRDefault="00733A1F" w:rsidP="00EE7CA1">
      <w:pPr>
        <w:autoSpaceDE w:val="0"/>
        <w:autoSpaceDN w:val="0"/>
        <w:adjustRightInd w:val="0"/>
        <w:jc w:val="both"/>
        <w:rPr>
          <w:sz w:val="28"/>
          <w:szCs w:val="28"/>
          <w:u w:val="single"/>
        </w:rPr>
      </w:pPr>
      <w:r>
        <w:rPr>
          <w:sz w:val="28"/>
          <w:szCs w:val="28"/>
          <w:u w:val="single"/>
        </w:rPr>
        <w:t xml:space="preserve">Необходимо: </w:t>
      </w:r>
    </w:p>
    <w:p w:rsidR="00733A1F" w:rsidRDefault="00733A1F" w:rsidP="00EE7CA1">
      <w:pPr>
        <w:autoSpaceDE w:val="0"/>
        <w:autoSpaceDN w:val="0"/>
        <w:adjustRightInd w:val="0"/>
        <w:jc w:val="both"/>
        <w:rPr>
          <w:sz w:val="28"/>
          <w:szCs w:val="28"/>
        </w:rPr>
      </w:pPr>
      <w:r>
        <w:rPr>
          <w:sz w:val="28"/>
          <w:szCs w:val="28"/>
        </w:rPr>
        <w:t>-сформировать систему поддержки талантливых и одаренных детей;</w:t>
      </w:r>
    </w:p>
    <w:p w:rsidR="00733A1F" w:rsidRDefault="00733A1F" w:rsidP="00EE7CA1">
      <w:pPr>
        <w:autoSpaceDE w:val="0"/>
        <w:autoSpaceDN w:val="0"/>
        <w:adjustRightInd w:val="0"/>
        <w:jc w:val="both"/>
        <w:rPr>
          <w:sz w:val="28"/>
          <w:szCs w:val="28"/>
        </w:rPr>
      </w:pPr>
      <w:r>
        <w:rPr>
          <w:sz w:val="28"/>
          <w:szCs w:val="28"/>
        </w:rPr>
        <w:t>- разработать новые формы и механизмы осуществление экспертизы</w:t>
      </w:r>
    </w:p>
    <w:p w:rsidR="00733A1F" w:rsidRDefault="00733A1F" w:rsidP="00EE7CA1">
      <w:pPr>
        <w:autoSpaceDE w:val="0"/>
        <w:autoSpaceDN w:val="0"/>
        <w:adjustRightInd w:val="0"/>
        <w:jc w:val="both"/>
        <w:rPr>
          <w:sz w:val="28"/>
          <w:szCs w:val="28"/>
        </w:rPr>
      </w:pPr>
      <w:r>
        <w:rPr>
          <w:sz w:val="28"/>
          <w:szCs w:val="28"/>
        </w:rPr>
        <w:t>образовательной деятельности (мониторинга);</w:t>
      </w:r>
    </w:p>
    <w:p w:rsidR="00733A1F" w:rsidRDefault="00733A1F" w:rsidP="00EE7CA1">
      <w:pPr>
        <w:autoSpaceDE w:val="0"/>
        <w:autoSpaceDN w:val="0"/>
        <w:adjustRightInd w:val="0"/>
        <w:jc w:val="both"/>
        <w:rPr>
          <w:sz w:val="28"/>
          <w:szCs w:val="28"/>
        </w:rPr>
      </w:pPr>
      <w:r>
        <w:rPr>
          <w:sz w:val="28"/>
          <w:szCs w:val="28"/>
        </w:rPr>
        <w:t>- свободный выбор обучающимся (воспитанникам)   обеспечен в игровой и в самостоятельной деятельности. Реализуется элементарное правовое просвещение участников образовательных отношений, направленное на расширение правовой осведомленности. Педагоги побуждают детей всех возрастов проявлять активный познавательный интерес к миру, своему окружению; способствует усвоению норм и правил поведения, развитию чувства ответственности. Но технология формирования осознанного выбора еще недостаточно хорошо отработана и представлена в ходе образовательного процесса педагогами.</w:t>
      </w:r>
    </w:p>
    <w:p w:rsidR="00733A1F" w:rsidRDefault="00733A1F" w:rsidP="00EE7CA1">
      <w:pPr>
        <w:pStyle w:val="NormalWeb"/>
        <w:jc w:val="both"/>
        <w:rPr>
          <w:rStyle w:val="Strong"/>
        </w:rPr>
      </w:pPr>
      <w:r>
        <w:rPr>
          <w:rStyle w:val="Strong"/>
          <w:sz w:val="28"/>
          <w:szCs w:val="28"/>
        </w:rPr>
        <w:t xml:space="preserve">1.10.1Дополнительное образование </w:t>
      </w:r>
      <w:r>
        <w:rPr>
          <w:sz w:val="28"/>
          <w:szCs w:val="28"/>
        </w:rPr>
        <w:t xml:space="preserve">обучающихся (воспитанников)  </w:t>
      </w:r>
      <w:r>
        <w:rPr>
          <w:rStyle w:val="Strong"/>
          <w:sz w:val="28"/>
          <w:szCs w:val="28"/>
        </w:rPr>
        <w:t>.</w:t>
      </w:r>
    </w:p>
    <w:p w:rsidR="00733A1F" w:rsidRDefault="00733A1F" w:rsidP="00EE7CA1">
      <w:pPr>
        <w:pStyle w:val="NormalWeb"/>
        <w:jc w:val="both"/>
      </w:pPr>
      <w:r>
        <w:rPr>
          <w:b/>
          <w:sz w:val="28"/>
          <w:szCs w:val="28"/>
          <w:u w:val="single"/>
        </w:rPr>
        <w:t xml:space="preserve">Оценка системы дополнительного образования </w:t>
      </w:r>
      <w:r>
        <w:rPr>
          <w:sz w:val="28"/>
          <w:szCs w:val="28"/>
        </w:rPr>
        <w:t xml:space="preserve">обучающихся (воспитанников)  </w:t>
      </w:r>
    </w:p>
    <w:p w:rsidR="00733A1F" w:rsidRDefault="00733A1F" w:rsidP="00EE7CA1">
      <w:pPr>
        <w:pStyle w:val="NormalWeb"/>
        <w:jc w:val="both"/>
        <w:rPr>
          <w:sz w:val="28"/>
          <w:szCs w:val="28"/>
        </w:rPr>
      </w:pPr>
      <w:r>
        <w:rPr>
          <w:sz w:val="28"/>
          <w:szCs w:val="28"/>
        </w:rPr>
        <w:t xml:space="preserve">В учреждении созданы условия для организации дополнительного образования детей. </w:t>
      </w:r>
    </w:p>
    <w:tbl>
      <w:tblPr>
        <w:tblpPr w:leftFromText="180" w:rightFromText="180" w:vertAnchor="text" w:horzAnchor="margin" w:tblpXSpec="center" w:tblpY="1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47"/>
        <w:gridCol w:w="1621"/>
        <w:gridCol w:w="1440"/>
        <w:gridCol w:w="1080"/>
        <w:gridCol w:w="1391"/>
        <w:gridCol w:w="958"/>
        <w:gridCol w:w="2709"/>
      </w:tblGrid>
      <w:tr w:rsidR="00733A1F" w:rsidTr="00EE7CA1">
        <w:trPr>
          <w:trHeight w:val="980"/>
        </w:trPr>
        <w:tc>
          <w:tcPr>
            <w:tcW w:w="647" w:type="dxa"/>
            <w:tcBorders>
              <w:right w:val="single" w:sz="4" w:space="0" w:color="auto"/>
            </w:tcBorders>
          </w:tcPr>
          <w:p w:rsidR="00733A1F" w:rsidRPr="00D37015" w:rsidRDefault="00733A1F">
            <w:pPr>
              <w:jc w:val="both"/>
              <w:rPr>
                <w:b/>
              </w:rPr>
            </w:pPr>
            <w:r w:rsidRPr="00D37015">
              <w:rPr>
                <w:b/>
              </w:rPr>
              <w:t>№</w:t>
            </w:r>
          </w:p>
          <w:p w:rsidR="00733A1F" w:rsidRPr="00D37015" w:rsidRDefault="00733A1F">
            <w:pPr>
              <w:jc w:val="both"/>
              <w:rPr>
                <w:b/>
              </w:rPr>
            </w:pPr>
            <w:r w:rsidRPr="00D37015">
              <w:rPr>
                <w:b/>
              </w:rPr>
              <w:t>п/п</w:t>
            </w:r>
          </w:p>
        </w:tc>
        <w:tc>
          <w:tcPr>
            <w:tcW w:w="1621" w:type="dxa"/>
            <w:tcBorders>
              <w:left w:val="single" w:sz="4" w:space="0" w:color="auto"/>
              <w:right w:val="single" w:sz="4" w:space="0" w:color="auto"/>
            </w:tcBorders>
          </w:tcPr>
          <w:p w:rsidR="00733A1F" w:rsidRPr="00D37015" w:rsidRDefault="00733A1F">
            <w:pPr>
              <w:jc w:val="both"/>
              <w:rPr>
                <w:b/>
              </w:rPr>
            </w:pPr>
            <w:r w:rsidRPr="00D37015">
              <w:rPr>
                <w:b/>
              </w:rPr>
              <w:t>Название кружка</w:t>
            </w:r>
          </w:p>
          <w:p w:rsidR="00733A1F" w:rsidRPr="00D37015" w:rsidRDefault="00733A1F">
            <w:pPr>
              <w:jc w:val="both"/>
              <w:rPr>
                <w:b/>
              </w:rPr>
            </w:pPr>
          </w:p>
        </w:tc>
        <w:tc>
          <w:tcPr>
            <w:tcW w:w="1440" w:type="dxa"/>
            <w:tcBorders>
              <w:left w:val="single" w:sz="4" w:space="0" w:color="auto"/>
              <w:right w:val="single" w:sz="4" w:space="0" w:color="auto"/>
            </w:tcBorders>
          </w:tcPr>
          <w:p w:rsidR="00733A1F" w:rsidRPr="00D37015" w:rsidRDefault="00733A1F">
            <w:pPr>
              <w:jc w:val="both"/>
              <w:rPr>
                <w:b/>
              </w:rPr>
            </w:pPr>
            <w:r w:rsidRPr="00D37015">
              <w:rPr>
                <w:b/>
              </w:rPr>
              <w:t>Коли</w:t>
            </w:r>
          </w:p>
          <w:p w:rsidR="00733A1F" w:rsidRPr="00D37015" w:rsidRDefault="00733A1F">
            <w:pPr>
              <w:jc w:val="both"/>
              <w:rPr>
                <w:b/>
              </w:rPr>
            </w:pPr>
            <w:r w:rsidRPr="00D37015">
              <w:rPr>
                <w:b/>
              </w:rPr>
              <w:t>чест-</w:t>
            </w:r>
          </w:p>
          <w:p w:rsidR="00733A1F" w:rsidRPr="00D37015" w:rsidRDefault="00733A1F">
            <w:pPr>
              <w:jc w:val="both"/>
              <w:rPr>
                <w:b/>
              </w:rPr>
            </w:pPr>
            <w:r w:rsidRPr="00D37015">
              <w:rPr>
                <w:b/>
              </w:rPr>
              <w:t>во часов</w:t>
            </w:r>
          </w:p>
        </w:tc>
        <w:tc>
          <w:tcPr>
            <w:tcW w:w="1080" w:type="dxa"/>
            <w:tcBorders>
              <w:left w:val="single" w:sz="4" w:space="0" w:color="auto"/>
              <w:right w:val="single" w:sz="4" w:space="0" w:color="auto"/>
            </w:tcBorders>
          </w:tcPr>
          <w:p w:rsidR="00733A1F" w:rsidRPr="00D37015" w:rsidRDefault="00733A1F">
            <w:pPr>
              <w:jc w:val="both"/>
              <w:rPr>
                <w:b/>
              </w:rPr>
            </w:pPr>
            <w:r w:rsidRPr="00D37015">
              <w:rPr>
                <w:b/>
              </w:rPr>
              <w:t>Направ</w:t>
            </w:r>
          </w:p>
          <w:p w:rsidR="00733A1F" w:rsidRPr="00D37015" w:rsidRDefault="00733A1F">
            <w:pPr>
              <w:jc w:val="both"/>
              <w:rPr>
                <w:b/>
              </w:rPr>
            </w:pPr>
            <w:r w:rsidRPr="00D37015">
              <w:rPr>
                <w:b/>
              </w:rPr>
              <w:t>ления</w:t>
            </w:r>
          </w:p>
        </w:tc>
        <w:tc>
          <w:tcPr>
            <w:tcW w:w="1391" w:type="dxa"/>
            <w:tcBorders>
              <w:left w:val="single" w:sz="4" w:space="0" w:color="auto"/>
              <w:right w:val="single" w:sz="4" w:space="0" w:color="auto"/>
            </w:tcBorders>
          </w:tcPr>
          <w:p w:rsidR="00733A1F" w:rsidRPr="00D37015" w:rsidRDefault="00733A1F">
            <w:pPr>
              <w:jc w:val="both"/>
              <w:rPr>
                <w:b/>
              </w:rPr>
            </w:pPr>
            <w:r w:rsidRPr="00D37015">
              <w:rPr>
                <w:b/>
              </w:rPr>
              <w:t>Ф.И.О.</w:t>
            </w:r>
          </w:p>
          <w:p w:rsidR="00733A1F" w:rsidRPr="00D37015" w:rsidRDefault="00733A1F">
            <w:pPr>
              <w:jc w:val="both"/>
              <w:rPr>
                <w:b/>
              </w:rPr>
            </w:pPr>
            <w:r w:rsidRPr="00D37015">
              <w:rPr>
                <w:b/>
              </w:rPr>
              <w:t>руководителя</w:t>
            </w:r>
          </w:p>
          <w:p w:rsidR="00733A1F" w:rsidRPr="00D37015" w:rsidRDefault="00733A1F">
            <w:pPr>
              <w:jc w:val="both"/>
              <w:rPr>
                <w:b/>
              </w:rPr>
            </w:pPr>
          </w:p>
        </w:tc>
        <w:tc>
          <w:tcPr>
            <w:tcW w:w="958" w:type="dxa"/>
            <w:tcBorders>
              <w:left w:val="single" w:sz="4" w:space="0" w:color="auto"/>
              <w:right w:val="single" w:sz="4" w:space="0" w:color="auto"/>
            </w:tcBorders>
          </w:tcPr>
          <w:p w:rsidR="00733A1F" w:rsidRPr="00D37015" w:rsidRDefault="00733A1F">
            <w:pPr>
              <w:jc w:val="both"/>
              <w:rPr>
                <w:b/>
              </w:rPr>
            </w:pPr>
            <w:r w:rsidRPr="00D37015">
              <w:rPr>
                <w:b/>
              </w:rPr>
              <w:t>День недели</w:t>
            </w:r>
          </w:p>
          <w:p w:rsidR="00733A1F" w:rsidRPr="00D37015" w:rsidRDefault="00733A1F">
            <w:pPr>
              <w:jc w:val="both"/>
              <w:rPr>
                <w:b/>
              </w:rPr>
            </w:pPr>
          </w:p>
        </w:tc>
        <w:tc>
          <w:tcPr>
            <w:tcW w:w="2709" w:type="dxa"/>
            <w:tcBorders>
              <w:left w:val="single" w:sz="4" w:space="0" w:color="auto"/>
            </w:tcBorders>
          </w:tcPr>
          <w:p w:rsidR="00733A1F" w:rsidRPr="00D37015" w:rsidRDefault="00733A1F">
            <w:pPr>
              <w:jc w:val="both"/>
              <w:rPr>
                <w:b/>
              </w:rPr>
            </w:pPr>
            <w:r w:rsidRPr="00D37015">
              <w:t>Время</w:t>
            </w:r>
          </w:p>
          <w:p w:rsidR="00733A1F" w:rsidRPr="00D37015" w:rsidRDefault="00733A1F">
            <w:pPr>
              <w:jc w:val="both"/>
              <w:rPr>
                <w:b/>
              </w:rPr>
            </w:pPr>
          </w:p>
        </w:tc>
      </w:tr>
      <w:tr w:rsidR="00733A1F" w:rsidTr="00EE7CA1">
        <w:trPr>
          <w:cantSplit/>
          <w:trHeight w:val="1107"/>
        </w:trPr>
        <w:tc>
          <w:tcPr>
            <w:tcW w:w="647" w:type="dxa"/>
            <w:tcBorders>
              <w:right w:val="single" w:sz="4" w:space="0" w:color="auto"/>
            </w:tcBorders>
          </w:tcPr>
          <w:p w:rsidR="00733A1F" w:rsidRPr="00D37015" w:rsidRDefault="00733A1F">
            <w:pPr>
              <w:jc w:val="both"/>
            </w:pPr>
            <w:r w:rsidRPr="00D37015">
              <w:t>1.</w:t>
            </w:r>
          </w:p>
        </w:tc>
        <w:tc>
          <w:tcPr>
            <w:tcW w:w="1621" w:type="dxa"/>
            <w:tcBorders>
              <w:left w:val="single" w:sz="4" w:space="0" w:color="auto"/>
              <w:right w:val="single" w:sz="4" w:space="0" w:color="auto"/>
            </w:tcBorders>
          </w:tcPr>
          <w:p w:rsidR="00733A1F" w:rsidRPr="00D37015" w:rsidRDefault="00733A1F">
            <w:pPr>
              <w:jc w:val="both"/>
            </w:pPr>
            <w:r w:rsidRPr="00D37015">
              <w:t>«Сказка»</w:t>
            </w:r>
          </w:p>
        </w:tc>
        <w:tc>
          <w:tcPr>
            <w:tcW w:w="1440" w:type="dxa"/>
            <w:tcBorders>
              <w:left w:val="single" w:sz="4" w:space="0" w:color="auto"/>
              <w:right w:val="single" w:sz="4" w:space="0" w:color="auto"/>
            </w:tcBorders>
          </w:tcPr>
          <w:p w:rsidR="00733A1F" w:rsidRPr="00D37015" w:rsidRDefault="00733A1F">
            <w:pPr>
              <w:jc w:val="both"/>
            </w:pPr>
            <w:r w:rsidRPr="00D37015">
              <w:t>1</w:t>
            </w:r>
          </w:p>
        </w:tc>
        <w:tc>
          <w:tcPr>
            <w:tcW w:w="1080" w:type="dxa"/>
            <w:tcBorders>
              <w:left w:val="single" w:sz="4" w:space="0" w:color="auto"/>
              <w:right w:val="single" w:sz="4" w:space="0" w:color="auto"/>
            </w:tcBorders>
          </w:tcPr>
          <w:p w:rsidR="00733A1F" w:rsidRPr="00D37015" w:rsidRDefault="00733A1F">
            <w:pPr>
              <w:jc w:val="both"/>
            </w:pPr>
            <w:r w:rsidRPr="00D37015">
              <w:t>художественно - эстетическое</w:t>
            </w:r>
          </w:p>
        </w:tc>
        <w:tc>
          <w:tcPr>
            <w:tcW w:w="1391" w:type="dxa"/>
            <w:tcBorders>
              <w:left w:val="single" w:sz="4" w:space="0" w:color="auto"/>
              <w:right w:val="single" w:sz="4" w:space="0" w:color="auto"/>
            </w:tcBorders>
          </w:tcPr>
          <w:p w:rsidR="00733A1F" w:rsidRPr="00D37015" w:rsidRDefault="00733A1F">
            <w:pPr>
              <w:jc w:val="both"/>
            </w:pPr>
            <w:r w:rsidRPr="00D37015">
              <w:t>М.В.</w:t>
            </w:r>
          </w:p>
          <w:p w:rsidR="00733A1F" w:rsidRPr="00D37015" w:rsidRDefault="00733A1F">
            <w:pPr>
              <w:jc w:val="both"/>
            </w:pPr>
            <w:r w:rsidRPr="00D37015">
              <w:t>Курочко</w:t>
            </w:r>
          </w:p>
        </w:tc>
        <w:tc>
          <w:tcPr>
            <w:tcW w:w="958" w:type="dxa"/>
            <w:tcBorders>
              <w:left w:val="single" w:sz="4" w:space="0" w:color="auto"/>
              <w:right w:val="single" w:sz="4" w:space="0" w:color="auto"/>
            </w:tcBorders>
            <w:textDirection w:val="btLr"/>
          </w:tcPr>
          <w:p w:rsidR="00733A1F" w:rsidRPr="00D37015" w:rsidRDefault="00733A1F">
            <w:pPr>
              <w:ind w:left="113" w:right="113"/>
              <w:jc w:val="both"/>
            </w:pPr>
            <w:r w:rsidRPr="00D37015">
              <w:t>Вторник</w:t>
            </w:r>
          </w:p>
          <w:p w:rsidR="00733A1F" w:rsidRPr="00D37015" w:rsidRDefault="00733A1F">
            <w:pPr>
              <w:ind w:left="113" w:right="113"/>
              <w:jc w:val="both"/>
            </w:pPr>
          </w:p>
        </w:tc>
        <w:tc>
          <w:tcPr>
            <w:tcW w:w="2709" w:type="dxa"/>
            <w:tcBorders>
              <w:left w:val="single" w:sz="4" w:space="0" w:color="auto"/>
            </w:tcBorders>
          </w:tcPr>
          <w:p w:rsidR="00733A1F" w:rsidRPr="00D37015" w:rsidRDefault="00733A1F">
            <w:pPr>
              <w:jc w:val="both"/>
            </w:pPr>
            <w:r w:rsidRPr="00D37015">
              <w:t>11.00-11.30</w:t>
            </w:r>
          </w:p>
          <w:p w:rsidR="00733A1F" w:rsidRPr="00D37015" w:rsidRDefault="00733A1F">
            <w:pPr>
              <w:jc w:val="both"/>
            </w:pPr>
            <w:r w:rsidRPr="00D37015">
              <w:t>Средняя группа № 1</w:t>
            </w:r>
          </w:p>
        </w:tc>
      </w:tr>
      <w:tr w:rsidR="00733A1F" w:rsidTr="00EE7CA1">
        <w:trPr>
          <w:cantSplit/>
          <w:trHeight w:val="1306"/>
        </w:trPr>
        <w:tc>
          <w:tcPr>
            <w:tcW w:w="647" w:type="dxa"/>
            <w:tcBorders>
              <w:right w:val="single" w:sz="4" w:space="0" w:color="auto"/>
            </w:tcBorders>
          </w:tcPr>
          <w:p w:rsidR="00733A1F" w:rsidRPr="00D37015" w:rsidRDefault="00733A1F">
            <w:pPr>
              <w:jc w:val="both"/>
            </w:pPr>
            <w:r w:rsidRPr="00D37015">
              <w:t>2.</w:t>
            </w:r>
          </w:p>
        </w:tc>
        <w:tc>
          <w:tcPr>
            <w:tcW w:w="1621" w:type="dxa"/>
            <w:tcBorders>
              <w:left w:val="single" w:sz="4" w:space="0" w:color="auto"/>
              <w:right w:val="single" w:sz="4" w:space="0" w:color="auto"/>
            </w:tcBorders>
          </w:tcPr>
          <w:p w:rsidR="00733A1F" w:rsidRPr="00D37015" w:rsidRDefault="00733A1F">
            <w:pPr>
              <w:jc w:val="both"/>
            </w:pPr>
            <w:r w:rsidRPr="00D37015">
              <w:t>«Юные художники»</w:t>
            </w:r>
          </w:p>
        </w:tc>
        <w:tc>
          <w:tcPr>
            <w:tcW w:w="1440" w:type="dxa"/>
            <w:tcBorders>
              <w:left w:val="single" w:sz="4" w:space="0" w:color="auto"/>
              <w:right w:val="single" w:sz="4" w:space="0" w:color="auto"/>
            </w:tcBorders>
          </w:tcPr>
          <w:p w:rsidR="00733A1F" w:rsidRPr="00D37015" w:rsidRDefault="00733A1F">
            <w:pPr>
              <w:jc w:val="both"/>
            </w:pPr>
            <w:r w:rsidRPr="00D37015">
              <w:t>1</w:t>
            </w:r>
          </w:p>
        </w:tc>
        <w:tc>
          <w:tcPr>
            <w:tcW w:w="1080" w:type="dxa"/>
            <w:tcBorders>
              <w:left w:val="single" w:sz="4" w:space="0" w:color="auto"/>
              <w:right w:val="single" w:sz="4" w:space="0" w:color="auto"/>
            </w:tcBorders>
          </w:tcPr>
          <w:p w:rsidR="00733A1F" w:rsidRPr="00D37015" w:rsidRDefault="00733A1F">
            <w:pPr>
              <w:jc w:val="both"/>
            </w:pPr>
            <w:r w:rsidRPr="00D37015">
              <w:t>художественно - эстетическое</w:t>
            </w:r>
          </w:p>
        </w:tc>
        <w:tc>
          <w:tcPr>
            <w:tcW w:w="1391" w:type="dxa"/>
            <w:tcBorders>
              <w:left w:val="single" w:sz="4" w:space="0" w:color="auto"/>
              <w:right w:val="single" w:sz="4" w:space="0" w:color="auto"/>
            </w:tcBorders>
          </w:tcPr>
          <w:p w:rsidR="00733A1F" w:rsidRPr="00D37015" w:rsidRDefault="00733A1F">
            <w:pPr>
              <w:jc w:val="both"/>
            </w:pPr>
            <w:r w:rsidRPr="00D37015">
              <w:t>В.А.</w:t>
            </w:r>
          </w:p>
          <w:p w:rsidR="00733A1F" w:rsidRPr="00D37015" w:rsidRDefault="00733A1F">
            <w:pPr>
              <w:jc w:val="both"/>
            </w:pPr>
            <w:r w:rsidRPr="00D37015">
              <w:t>Щаницына</w:t>
            </w:r>
          </w:p>
        </w:tc>
        <w:tc>
          <w:tcPr>
            <w:tcW w:w="958" w:type="dxa"/>
            <w:tcBorders>
              <w:left w:val="single" w:sz="4" w:space="0" w:color="auto"/>
              <w:right w:val="single" w:sz="4" w:space="0" w:color="auto"/>
            </w:tcBorders>
            <w:textDirection w:val="btLr"/>
          </w:tcPr>
          <w:p w:rsidR="00733A1F" w:rsidRPr="00D37015" w:rsidRDefault="00733A1F">
            <w:pPr>
              <w:ind w:left="113" w:right="113"/>
              <w:jc w:val="both"/>
            </w:pPr>
            <w:r w:rsidRPr="00D37015">
              <w:t>вторник</w:t>
            </w:r>
          </w:p>
        </w:tc>
        <w:tc>
          <w:tcPr>
            <w:tcW w:w="2709" w:type="dxa"/>
            <w:tcBorders>
              <w:left w:val="single" w:sz="4" w:space="0" w:color="auto"/>
            </w:tcBorders>
          </w:tcPr>
          <w:p w:rsidR="00733A1F" w:rsidRPr="00D37015" w:rsidRDefault="00733A1F">
            <w:pPr>
              <w:jc w:val="both"/>
            </w:pPr>
            <w:r w:rsidRPr="00D37015">
              <w:t>16.00- 16.30</w:t>
            </w:r>
          </w:p>
          <w:p w:rsidR="00733A1F" w:rsidRPr="00D37015" w:rsidRDefault="00733A1F">
            <w:pPr>
              <w:jc w:val="both"/>
            </w:pPr>
            <w:r w:rsidRPr="00D37015">
              <w:t>Подготовительная группа</w:t>
            </w:r>
          </w:p>
        </w:tc>
      </w:tr>
      <w:tr w:rsidR="00733A1F" w:rsidTr="00EE7CA1">
        <w:trPr>
          <w:cantSplit/>
          <w:trHeight w:val="1107"/>
        </w:trPr>
        <w:tc>
          <w:tcPr>
            <w:tcW w:w="647" w:type="dxa"/>
            <w:tcBorders>
              <w:right w:val="single" w:sz="4" w:space="0" w:color="auto"/>
            </w:tcBorders>
          </w:tcPr>
          <w:p w:rsidR="00733A1F" w:rsidRPr="00D37015" w:rsidRDefault="00733A1F">
            <w:pPr>
              <w:jc w:val="both"/>
            </w:pPr>
            <w:r w:rsidRPr="00D37015">
              <w:t>3.</w:t>
            </w:r>
          </w:p>
        </w:tc>
        <w:tc>
          <w:tcPr>
            <w:tcW w:w="1621" w:type="dxa"/>
            <w:tcBorders>
              <w:left w:val="single" w:sz="4" w:space="0" w:color="auto"/>
              <w:right w:val="single" w:sz="4" w:space="0" w:color="auto"/>
            </w:tcBorders>
          </w:tcPr>
          <w:p w:rsidR="00733A1F" w:rsidRPr="00D37015" w:rsidRDefault="00733A1F">
            <w:pPr>
              <w:jc w:val="both"/>
            </w:pPr>
            <w:r w:rsidRPr="00D37015">
              <w:t>«Волшебные картинки»</w:t>
            </w:r>
          </w:p>
        </w:tc>
        <w:tc>
          <w:tcPr>
            <w:tcW w:w="1440" w:type="dxa"/>
            <w:tcBorders>
              <w:left w:val="single" w:sz="4" w:space="0" w:color="auto"/>
              <w:right w:val="single" w:sz="4" w:space="0" w:color="auto"/>
            </w:tcBorders>
          </w:tcPr>
          <w:p w:rsidR="00733A1F" w:rsidRPr="00D37015" w:rsidRDefault="00733A1F">
            <w:pPr>
              <w:jc w:val="both"/>
            </w:pPr>
            <w:r w:rsidRPr="00D37015">
              <w:t>1</w:t>
            </w:r>
          </w:p>
        </w:tc>
        <w:tc>
          <w:tcPr>
            <w:tcW w:w="1080" w:type="dxa"/>
            <w:tcBorders>
              <w:left w:val="single" w:sz="4" w:space="0" w:color="auto"/>
              <w:right w:val="single" w:sz="4" w:space="0" w:color="auto"/>
            </w:tcBorders>
          </w:tcPr>
          <w:p w:rsidR="00733A1F" w:rsidRPr="00D37015" w:rsidRDefault="00733A1F">
            <w:pPr>
              <w:jc w:val="both"/>
            </w:pPr>
            <w:r w:rsidRPr="00D37015">
              <w:t>художественно - эстетическое</w:t>
            </w:r>
          </w:p>
        </w:tc>
        <w:tc>
          <w:tcPr>
            <w:tcW w:w="1391" w:type="dxa"/>
            <w:tcBorders>
              <w:left w:val="single" w:sz="4" w:space="0" w:color="auto"/>
              <w:right w:val="single" w:sz="4" w:space="0" w:color="auto"/>
            </w:tcBorders>
          </w:tcPr>
          <w:p w:rsidR="00733A1F" w:rsidRPr="00D37015" w:rsidRDefault="00733A1F">
            <w:pPr>
              <w:jc w:val="both"/>
            </w:pPr>
            <w:r w:rsidRPr="00D37015">
              <w:t>Г. П. Гусевская</w:t>
            </w:r>
          </w:p>
        </w:tc>
        <w:tc>
          <w:tcPr>
            <w:tcW w:w="958" w:type="dxa"/>
            <w:tcBorders>
              <w:left w:val="single" w:sz="4" w:space="0" w:color="auto"/>
              <w:right w:val="single" w:sz="4" w:space="0" w:color="auto"/>
            </w:tcBorders>
            <w:textDirection w:val="btLr"/>
          </w:tcPr>
          <w:p w:rsidR="00733A1F" w:rsidRPr="00D37015" w:rsidRDefault="00733A1F">
            <w:pPr>
              <w:ind w:left="113" w:right="113"/>
              <w:jc w:val="both"/>
            </w:pPr>
            <w:r w:rsidRPr="00D37015">
              <w:t>среда</w:t>
            </w:r>
          </w:p>
        </w:tc>
        <w:tc>
          <w:tcPr>
            <w:tcW w:w="2709" w:type="dxa"/>
            <w:tcBorders>
              <w:left w:val="single" w:sz="4" w:space="0" w:color="auto"/>
            </w:tcBorders>
          </w:tcPr>
          <w:p w:rsidR="00733A1F" w:rsidRPr="00D37015" w:rsidRDefault="00733A1F">
            <w:pPr>
              <w:jc w:val="both"/>
            </w:pPr>
            <w:r w:rsidRPr="00D37015">
              <w:t>16.15 -16.30</w:t>
            </w:r>
          </w:p>
          <w:p w:rsidR="00733A1F" w:rsidRPr="00D37015" w:rsidRDefault="00733A1F">
            <w:pPr>
              <w:jc w:val="both"/>
            </w:pPr>
            <w:r w:rsidRPr="00D37015">
              <w:t>Первая младшая группа</w:t>
            </w:r>
          </w:p>
        </w:tc>
      </w:tr>
      <w:tr w:rsidR="00733A1F" w:rsidTr="00EE7CA1">
        <w:trPr>
          <w:cantSplit/>
          <w:trHeight w:val="1107"/>
        </w:trPr>
        <w:tc>
          <w:tcPr>
            <w:tcW w:w="647" w:type="dxa"/>
            <w:tcBorders>
              <w:right w:val="single" w:sz="4" w:space="0" w:color="auto"/>
            </w:tcBorders>
          </w:tcPr>
          <w:p w:rsidR="00733A1F" w:rsidRPr="00D37015" w:rsidRDefault="00733A1F">
            <w:pPr>
              <w:jc w:val="both"/>
            </w:pPr>
            <w:r w:rsidRPr="00D37015">
              <w:t>4</w:t>
            </w:r>
          </w:p>
        </w:tc>
        <w:tc>
          <w:tcPr>
            <w:tcW w:w="1621" w:type="dxa"/>
            <w:tcBorders>
              <w:left w:val="single" w:sz="4" w:space="0" w:color="auto"/>
              <w:right w:val="single" w:sz="4" w:space="0" w:color="auto"/>
            </w:tcBorders>
          </w:tcPr>
          <w:p w:rsidR="00733A1F" w:rsidRPr="00D37015" w:rsidRDefault="00733A1F">
            <w:pPr>
              <w:jc w:val="both"/>
            </w:pPr>
            <w:r w:rsidRPr="00D37015">
              <w:t>«Петушок»</w:t>
            </w:r>
          </w:p>
        </w:tc>
        <w:tc>
          <w:tcPr>
            <w:tcW w:w="1440" w:type="dxa"/>
            <w:tcBorders>
              <w:left w:val="single" w:sz="4" w:space="0" w:color="auto"/>
              <w:right w:val="single" w:sz="4" w:space="0" w:color="auto"/>
            </w:tcBorders>
          </w:tcPr>
          <w:p w:rsidR="00733A1F" w:rsidRPr="00D37015" w:rsidRDefault="00733A1F">
            <w:pPr>
              <w:jc w:val="both"/>
            </w:pPr>
            <w:r w:rsidRPr="00D37015">
              <w:t>1</w:t>
            </w:r>
          </w:p>
        </w:tc>
        <w:tc>
          <w:tcPr>
            <w:tcW w:w="1080" w:type="dxa"/>
            <w:tcBorders>
              <w:left w:val="single" w:sz="4" w:space="0" w:color="auto"/>
              <w:right w:val="single" w:sz="4" w:space="0" w:color="auto"/>
            </w:tcBorders>
          </w:tcPr>
          <w:p w:rsidR="00733A1F" w:rsidRPr="00D37015" w:rsidRDefault="00733A1F">
            <w:pPr>
              <w:jc w:val="both"/>
            </w:pPr>
            <w:r w:rsidRPr="00D37015">
              <w:t>художественно - эстетическое</w:t>
            </w:r>
          </w:p>
        </w:tc>
        <w:tc>
          <w:tcPr>
            <w:tcW w:w="1391" w:type="dxa"/>
            <w:tcBorders>
              <w:left w:val="single" w:sz="4" w:space="0" w:color="auto"/>
              <w:right w:val="single" w:sz="4" w:space="0" w:color="auto"/>
            </w:tcBorders>
          </w:tcPr>
          <w:p w:rsidR="00733A1F" w:rsidRPr="00D37015" w:rsidRDefault="00733A1F">
            <w:pPr>
              <w:jc w:val="both"/>
            </w:pPr>
            <w:r w:rsidRPr="00D37015">
              <w:t>Т.А.Зимирева</w:t>
            </w:r>
          </w:p>
        </w:tc>
        <w:tc>
          <w:tcPr>
            <w:tcW w:w="958" w:type="dxa"/>
            <w:tcBorders>
              <w:left w:val="single" w:sz="4" w:space="0" w:color="auto"/>
              <w:right w:val="single" w:sz="4" w:space="0" w:color="auto"/>
            </w:tcBorders>
            <w:textDirection w:val="btLr"/>
          </w:tcPr>
          <w:p w:rsidR="00733A1F" w:rsidRPr="00D37015" w:rsidRDefault="00733A1F">
            <w:pPr>
              <w:ind w:left="113" w:right="113"/>
              <w:jc w:val="both"/>
            </w:pPr>
            <w:r w:rsidRPr="00D37015">
              <w:t>вторник</w:t>
            </w:r>
          </w:p>
        </w:tc>
        <w:tc>
          <w:tcPr>
            <w:tcW w:w="2709" w:type="dxa"/>
            <w:tcBorders>
              <w:left w:val="single" w:sz="4" w:space="0" w:color="auto"/>
            </w:tcBorders>
          </w:tcPr>
          <w:p w:rsidR="00733A1F" w:rsidRPr="00D37015" w:rsidRDefault="00733A1F">
            <w:pPr>
              <w:jc w:val="both"/>
            </w:pPr>
            <w:r w:rsidRPr="00D37015">
              <w:t>16.15 -16.30</w:t>
            </w:r>
          </w:p>
          <w:p w:rsidR="00733A1F" w:rsidRPr="00D37015" w:rsidRDefault="00733A1F">
            <w:pPr>
              <w:jc w:val="both"/>
            </w:pPr>
            <w:r w:rsidRPr="00D37015">
              <w:t>Вторая младшая группа № 2</w:t>
            </w:r>
          </w:p>
        </w:tc>
      </w:tr>
      <w:tr w:rsidR="00733A1F" w:rsidTr="00EE7CA1">
        <w:trPr>
          <w:cantSplit/>
          <w:trHeight w:val="1107"/>
        </w:trPr>
        <w:tc>
          <w:tcPr>
            <w:tcW w:w="647" w:type="dxa"/>
            <w:tcBorders>
              <w:right w:val="single" w:sz="4" w:space="0" w:color="auto"/>
            </w:tcBorders>
          </w:tcPr>
          <w:p w:rsidR="00733A1F" w:rsidRPr="00D37015" w:rsidRDefault="00733A1F">
            <w:pPr>
              <w:jc w:val="both"/>
            </w:pPr>
            <w:r w:rsidRPr="00D37015">
              <w:t>5</w:t>
            </w:r>
          </w:p>
        </w:tc>
        <w:tc>
          <w:tcPr>
            <w:tcW w:w="1621" w:type="dxa"/>
            <w:tcBorders>
              <w:left w:val="single" w:sz="4" w:space="0" w:color="auto"/>
              <w:right w:val="single" w:sz="4" w:space="0" w:color="auto"/>
            </w:tcBorders>
          </w:tcPr>
          <w:p w:rsidR="00733A1F" w:rsidRPr="00D37015" w:rsidRDefault="00733A1F">
            <w:pPr>
              <w:jc w:val="both"/>
            </w:pPr>
            <w:r w:rsidRPr="00D37015">
              <w:t>«Веселый карандаш»</w:t>
            </w:r>
          </w:p>
        </w:tc>
        <w:tc>
          <w:tcPr>
            <w:tcW w:w="1440" w:type="dxa"/>
            <w:tcBorders>
              <w:left w:val="single" w:sz="4" w:space="0" w:color="auto"/>
              <w:right w:val="single" w:sz="4" w:space="0" w:color="auto"/>
            </w:tcBorders>
          </w:tcPr>
          <w:p w:rsidR="00733A1F" w:rsidRPr="00D37015" w:rsidRDefault="00733A1F">
            <w:pPr>
              <w:jc w:val="both"/>
            </w:pPr>
            <w:r w:rsidRPr="00D37015">
              <w:t>1</w:t>
            </w:r>
          </w:p>
        </w:tc>
        <w:tc>
          <w:tcPr>
            <w:tcW w:w="1080" w:type="dxa"/>
            <w:tcBorders>
              <w:left w:val="single" w:sz="4" w:space="0" w:color="auto"/>
              <w:right w:val="single" w:sz="4" w:space="0" w:color="auto"/>
            </w:tcBorders>
          </w:tcPr>
          <w:p w:rsidR="00733A1F" w:rsidRPr="00D37015" w:rsidRDefault="00733A1F">
            <w:pPr>
              <w:jc w:val="both"/>
            </w:pPr>
            <w:r w:rsidRPr="00D37015">
              <w:t>художественно - эстетическое</w:t>
            </w:r>
          </w:p>
        </w:tc>
        <w:tc>
          <w:tcPr>
            <w:tcW w:w="1391" w:type="dxa"/>
            <w:tcBorders>
              <w:left w:val="single" w:sz="4" w:space="0" w:color="auto"/>
              <w:right w:val="single" w:sz="4" w:space="0" w:color="auto"/>
            </w:tcBorders>
          </w:tcPr>
          <w:p w:rsidR="00733A1F" w:rsidRPr="00D37015" w:rsidRDefault="00733A1F">
            <w:pPr>
              <w:jc w:val="both"/>
            </w:pPr>
            <w:r w:rsidRPr="00D37015">
              <w:t>М.А. Белышева</w:t>
            </w:r>
          </w:p>
        </w:tc>
        <w:tc>
          <w:tcPr>
            <w:tcW w:w="958" w:type="dxa"/>
            <w:tcBorders>
              <w:left w:val="single" w:sz="4" w:space="0" w:color="auto"/>
              <w:right w:val="single" w:sz="4" w:space="0" w:color="auto"/>
            </w:tcBorders>
            <w:textDirection w:val="btLr"/>
          </w:tcPr>
          <w:p w:rsidR="00733A1F" w:rsidRPr="00D37015" w:rsidRDefault="00733A1F">
            <w:pPr>
              <w:ind w:left="113" w:right="113"/>
              <w:jc w:val="both"/>
            </w:pPr>
            <w:r w:rsidRPr="00D37015">
              <w:t>вторник</w:t>
            </w:r>
          </w:p>
        </w:tc>
        <w:tc>
          <w:tcPr>
            <w:tcW w:w="2709" w:type="dxa"/>
            <w:tcBorders>
              <w:left w:val="single" w:sz="4" w:space="0" w:color="auto"/>
            </w:tcBorders>
          </w:tcPr>
          <w:p w:rsidR="00733A1F" w:rsidRPr="00D37015" w:rsidRDefault="00733A1F">
            <w:pPr>
              <w:jc w:val="both"/>
            </w:pPr>
            <w:r w:rsidRPr="00D37015">
              <w:t>16.15 -16.30</w:t>
            </w:r>
          </w:p>
          <w:p w:rsidR="00733A1F" w:rsidRPr="00D37015" w:rsidRDefault="00733A1F">
            <w:pPr>
              <w:jc w:val="both"/>
            </w:pPr>
            <w:r w:rsidRPr="00D37015">
              <w:t>Средняя группа № 2</w:t>
            </w:r>
          </w:p>
        </w:tc>
      </w:tr>
    </w:tbl>
    <w:p w:rsidR="00733A1F" w:rsidRDefault="00733A1F" w:rsidP="00EE7CA1">
      <w:pPr>
        <w:pStyle w:val="NormalWeb"/>
        <w:jc w:val="both"/>
        <w:rPr>
          <w:sz w:val="28"/>
          <w:szCs w:val="28"/>
        </w:rPr>
      </w:pPr>
      <w:r w:rsidRPr="00DA008B">
        <w:rPr>
          <w:sz w:val="28"/>
          <w:szCs w:val="28"/>
        </w:rPr>
        <w:t>Вывод:</w:t>
      </w:r>
      <w:r w:rsidRPr="00DA008B">
        <w:rPr>
          <w:b/>
          <w:sz w:val="28"/>
          <w:szCs w:val="28"/>
        </w:rPr>
        <w:t xml:space="preserve"> </w:t>
      </w:r>
      <w:r w:rsidRPr="00DA008B">
        <w:rPr>
          <w:sz w:val="28"/>
          <w:szCs w:val="28"/>
        </w:rPr>
        <w:t>Кружковая работа в учреждении продолжает вестись в системе.</w:t>
      </w:r>
      <w:r>
        <w:rPr>
          <w:sz w:val="28"/>
          <w:szCs w:val="28"/>
        </w:rPr>
        <w:t xml:space="preserve"> Воспитанники детского сада в системе участвуют в конкурсах различных уровней художественно – эстетической направленности. </w:t>
      </w:r>
    </w:p>
    <w:p w:rsidR="00733A1F" w:rsidRDefault="00733A1F" w:rsidP="00EE7CA1">
      <w:pPr>
        <w:pStyle w:val="NormalWeb"/>
        <w:jc w:val="both"/>
        <w:rPr>
          <w:sz w:val="28"/>
          <w:szCs w:val="28"/>
        </w:rPr>
      </w:pPr>
      <w:r>
        <w:rPr>
          <w:rStyle w:val="Strong"/>
          <w:sz w:val="28"/>
          <w:szCs w:val="28"/>
        </w:rPr>
        <w:t xml:space="preserve">1.10.2 Организация образовательного процесса. </w:t>
      </w:r>
    </w:p>
    <w:p w:rsidR="00733A1F" w:rsidRDefault="00733A1F" w:rsidP="00EE7CA1">
      <w:pPr>
        <w:pStyle w:val="NormalWeb"/>
        <w:jc w:val="both"/>
        <w:rPr>
          <w:b/>
          <w:bCs/>
          <w:sz w:val="28"/>
          <w:szCs w:val="28"/>
        </w:rPr>
      </w:pPr>
      <w:r>
        <w:rPr>
          <w:b/>
          <w:sz w:val="28"/>
          <w:szCs w:val="28"/>
          <w:u w:val="single"/>
        </w:rPr>
        <w:t>Оценка системы организации образовательной деятельности.</w:t>
      </w:r>
      <w:r>
        <w:rPr>
          <w:rStyle w:val="Strong"/>
          <w:sz w:val="28"/>
          <w:szCs w:val="28"/>
        </w:rPr>
        <w:t xml:space="preserve"> </w:t>
      </w:r>
    </w:p>
    <w:p w:rsidR="00733A1F" w:rsidRDefault="00733A1F" w:rsidP="00EE7CA1">
      <w:pPr>
        <w:spacing w:after="160" w:line="252" w:lineRule="auto"/>
        <w:jc w:val="both"/>
        <w:rPr>
          <w:sz w:val="28"/>
          <w:szCs w:val="28"/>
        </w:rPr>
      </w:pPr>
      <w:r>
        <w:rPr>
          <w:sz w:val="28"/>
          <w:szCs w:val="28"/>
        </w:rPr>
        <w:t>Организация учебного процесса в ОУ строится на основе учебного плана.  Учебный план составлен в соответствии с современными дидактическими, санитарными и методическими требованиями, содержание выстроено в соответствии с ФГОС ДО. В учебный план включены четыре направления. Каждому направлению соответствуют определенные образовательные области:</w:t>
      </w:r>
    </w:p>
    <w:p w:rsidR="00733A1F" w:rsidRDefault="00733A1F" w:rsidP="00EE7CA1">
      <w:pPr>
        <w:pStyle w:val="10"/>
        <w:numPr>
          <w:ilvl w:val="0"/>
          <w:numId w:val="4"/>
        </w:numPr>
        <w:spacing w:after="160" w:line="252" w:lineRule="auto"/>
        <w:jc w:val="both"/>
        <w:rPr>
          <w:rFonts w:ascii="Times New Roman" w:hAnsi="Times New Roman"/>
          <w:sz w:val="28"/>
          <w:szCs w:val="28"/>
        </w:rPr>
      </w:pPr>
      <w:r>
        <w:rPr>
          <w:rFonts w:ascii="Times New Roman" w:hAnsi="Times New Roman"/>
          <w:sz w:val="28"/>
          <w:szCs w:val="28"/>
        </w:rPr>
        <w:t xml:space="preserve">познавательное развитие – ФЦКМ, ФЭМП </w:t>
      </w:r>
    </w:p>
    <w:p w:rsidR="00733A1F" w:rsidRDefault="00733A1F" w:rsidP="00EE7CA1">
      <w:pPr>
        <w:numPr>
          <w:ilvl w:val="0"/>
          <w:numId w:val="4"/>
        </w:numPr>
        <w:spacing w:after="160" w:line="252" w:lineRule="auto"/>
        <w:contextualSpacing/>
        <w:jc w:val="both"/>
        <w:rPr>
          <w:sz w:val="28"/>
          <w:szCs w:val="28"/>
        </w:rPr>
      </w:pPr>
      <w:r>
        <w:rPr>
          <w:sz w:val="28"/>
          <w:szCs w:val="28"/>
        </w:rPr>
        <w:t>речевое развитие -  «Коммуникация», «Чтение художественной литературы»;</w:t>
      </w:r>
    </w:p>
    <w:p w:rsidR="00733A1F" w:rsidRDefault="00733A1F" w:rsidP="00EE7CA1">
      <w:pPr>
        <w:numPr>
          <w:ilvl w:val="0"/>
          <w:numId w:val="4"/>
        </w:numPr>
        <w:spacing w:after="160" w:line="252" w:lineRule="auto"/>
        <w:contextualSpacing/>
        <w:jc w:val="both"/>
        <w:rPr>
          <w:sz w:val="28"/>
          <w:szCs w:val="28"/>
        </w:rPr>
      </w:pPr>
      <w:r>
        <w:rPr>
          <w:sz w:val="28"/>
          <w:szCs w:val="28"/>
        </w:rPr>
        <w:t>художественно-эстетическое развитие – «Художественное творчество», «Музыка»;</w:t>
      </w:r>
    </w:p>
    <w:p w:rsidR="00733A1F" w:rsidRDefault="00733A1F" w:rsidP="00EE7CA1">
      <w:pPr>
        <w:numPr>
          <w:ilvl w:val="0"/>
          <w:numId w:val="4"/>
        </w:numPr>
        <w:spacing w:after="160" w:line="252" w:lineRule="auto"/>
        <w:contextualSpacing/>
        <w:jc w:val="both"/>
        <w:rPr>
          <w:sz w:val="28"/>
          <w:szCs w:val="28"/>
        </w:rPr>
      </w:pPr>
      <w:r>
        <w:rPr>
          <w:sz w:val="28"/>
          <w:szCs w:val="28"/>
        </w:rPr>
        <w:t>физическое развитие – «Физическая культура», «Здоровье»;</w:t>
      </w:r>
    </w:p>
    <w:p w:rsidR="00733A1F" w:rsidRDefault="00733A1F" w:rsidP="00EE7CA1">
      <w:pPr>
        <w:numPr>
          <w:ilvl w:val="0"/>
          <w:numId w:val="4"/>
        </w:numPr>
        <w:spacing w:after="160" w:line="252" w:lineRule="auto"/>
        <w:contextualSpacing/>
        <w:jc w:val="both"/>
        <w:rPr>
          <w:sz w:val="28"/>
          <w:szCs w:val="28"/>
        </w:rPr>
      </w:pPr>
      <w:r>
        <w:rPr>
          <w:sz w:val="28"/>
          <w:szCs w:val="28"/>
        </w:rPr>
        <w:t>социально-коммуникативное развитие – «Безопасность», «Социализация», «Труд».</w:t>
      </w:r>
    </w:p>
    <w:p w:rsidR="00733A1F" w:rsidRDefault="00733A1F" w:rsidP="00EE7CA1">
      <w:pPr>
        <w:spacing w:after="160" w:line="252" w:lineRule="auto"/>
        <w:jc w:val="both"/>
        <w:rPr>
          <w:sz w:val="28"/>
          <w:szCs w:val="28"/>
        </w:rPr>
      </w:pPr>
      <w:r>
        <w:rPr>
          <w:sz w:val="28"/>
          <w:szCs w:val="28"/>
        </w:rPr>
        <w:t> При составлении плана учтены предельно допустимые нормы учебной нагрузки.     В</w:t>
      </w:r>
      <w:r>
        <w:rPr>
          <w:b/>
          <w:sz w:val="28"/>
          <w:szCs w:val="28"/>
        </w:rPr>
        <w:t xml:space="preserve"> </w:t>
      </w:r>
      <w:r>
        <w:rPr>
          <w:sz w:val="28"/>
          <w:szCs w:val="28"/>
        </w:rPr>
        <w:t>учебном плане полностью реализуется  компонент федеральных государственных требований по дошкольному образованию, который обеспечивает единство образовательного пространства  и гарантирует овладение выпускниками  ОУ необходимым минимумом знаний, умений и навыков.</w:t>
      </w:r>
    </w:p>
    <w:p w:rsidR="00733A1F" w:rsidRDefault="00733A1F" w:rsidP="00EE7CA1">
      <w:pPr>
        <w:spacing w:after="160" w:line="252" w:lineRule="auto"/>
        <w:jc w:val="both"/>
        <w:rPr>
          <w:sz w:val="28"/>
          <w:szCs w:val="28"/>
        </w:rPr>
      </w:pPr>
      <w:r>
        <w:rPr>
          <w:b/>
          <w:sz w:val="28"/>
          <w:szCs w:val="28"/>
        </w:rPr>
        <w:t xml:space="preserve">   </w:t>
      </w:r>
      <w:r>
        <w:rPr>
          <w:sz w:val="28"/>
          <w:szCs w:val="28"/>
        </w:rPr>
        <w:t xml:space="preserve"> Расписание организованной образовательной деятельности ОУ определяет максимальный объем учебной нагрузки обучающихся, распределяет учебное время, отводимое на освоение федерального компонента и  приоритетного осуществления художественно – эстетического и экологического  направлений  развития  воспитанников по  возрастным группам  и образовательным областям.</w:t>
      </w:r>
    </w:p>
    <w:p w:rsidR="00733A1F" w:rsidRDefault="00733A1F" w:rsidP="00EE7CA1">
      <w:pPr>
        <w:spacing w:after="160" w:line="252" w:lineRule="auto"/>
        <w:jc w:val="both"/>
        <w:rPr>
          <w:sz w:val="28"/>
          <w:szCs w:val="28"/>
        </w:rPr>
      </w:pPr>
      <w:r>
        <w:rPr>
          <w:sz w:val="28"/>
          <w:szCs w:val="28"/>
        </w:rPr>
        <w:t xml:space="preserve"> </w:t>
      </w:r>
      <w:r w:rsidRPr="00466DB3">
        <w:rPr>
          <w:sz w:val="28"/>
          <w:szCs w:val="28"/>
        </w:rPr>
        <w:t>Продолжительность обучения для детей дошкольного возраста в соответствии с нормативными документами составляет 5- дневную образовательную неделю. В соответствии с санитарно – эпидемиологическими правилами и нормативами с детьми в возрасте 2 – 3 года занятия проводятся по подгруппам длительностью – 10 минут. С детьми в возрасте с 3 – 4 лет проводится по 2 занятия в первой половине дня, каждое длительностью 15 минут, с перерывом 15 минут. С детьми в возрасте с 4 – 5 лет проводится   3  дня по 2 занятия и  2 дня по 3 занятия в первую и вторую половину дня длительностью 20 минут каждое, с перерывом между ними 10 минут.   С детьми в возрасте  5 – 6 лет проводятся 3 дня по 3 занятия и 2 дня – 2 занятия длительностью 20-25 минут с перерывами между ними по 10 минут. С детьми в возрасте 6-7 лет проводятся 4 дня по 3 занятия и 1 день – 2 занятия длительностью до 30 минут с перерывами между ними по 10 минут. Количество учебных недель составляет  34 недели. Объем самостоятельной деятельности, как свободной деятельности воспитанников в условиях, созданной педагогами, предметно-развивающей образовательной среды по каждой образовательной области не определяется. Общий объем самостоятельной деятельности детей - 3-4 часа в день для всех возрастных групп.</w:t>
      </w:r>
      <w:r>
        <w:rPr>
          <w:sz w:val="28"/>
          <w:szCs w:val="28"/>
        </w:rPr>
        <w:t xml:space="preserve"> </w:t>
      </w:r>
    </w:p>
    <w:p w:rsidR="00733A1F" w:rsidRDefault="00733A1F" w:rsidP="00EE7CA1">
      <w:pPr>
        <w:spacing w:line="252" w:lineRule="auto"/>
        <w:jc w:val="both"/>
        <w:rPr>
          <w:sz w:val="28"/>
          <w:szCs w:val="28"/>
        </w:rPr>
      </w:pPr>
      <w:r>
        <w:rPr>
          <w:sz w:val="28"/>
          <w:szCs w:val="28"/>
        </w:rPr>
        <w:t xml:space="preserve">    </w:t>
      </w:r>
      <w:r>
        <w:rPr>
          <w:b/>
          <w:sz w:val="28"/>
          <w:szCs w:val="28"/>
        </w:rPr>
        <w:t xml:space="preserve"> </w:t>
      </w:r>
      <w:r>
        <w:rPr>
          <w:sz w:val="28"/>
          <w:szCs w:val="28"/>
        </w:rPr>
        <w:t>Непрерывно - образовательная деятельность осуществляется с учетом тематического планирова</w:t>
      </w:r>
      <w:r>
        <w:rPr>
          <w:sz w:val="28"/>
          <w:szCs w:val="28"/>
        </w:rPr>
        <w:softHyphen/>
        <w:t>ния и интеграции образовательных областей.</w:t>
      </w:r>
    </w:p>
    <w:p w:rsidR="00733A1F" w:rsidRDefault="00733A1F" w:rsidP="00EE7CA1">
      <w:pPr>
        <w:pStyle w:val="NormalWeb"/>
        <w:spacing w:before="0" w:beforeAutospacing="0" w:after="0" w:afterAutospacing="0"/>
        <w:ind w:firstLine="708"/>
        <w:jc w:val="both"/>
        <w:rPr>
          <w:sz w:val="28"/>
          <w:szCs w:val="28"/>
        </w:rPr>
      </w:pPr>
      <w:r>
        <w:rPr>
          <w:sz w:val="28"/>
          <w:szCs w:val="28"/>
        </w:rPr>
        <w:t>В ОУ реализуются современные образовательные программы и методики дошкольного образования, используются информационные технологии, создана комплексная система планирования образовательной деятельности с учетом направленности реализуемой образовательной программы, возрастных особенностей воспитанников, которая  позволяет поддерживать качество подготовки воспитанников к школе на достаточно высоком уровне.</w:t>
      </w:r>
    </w:p>
    <w:p w:rsidR="00733A1F" w:rsidRDefault="00733A1F" w:rsidP="00EE7CA1">
      <w:pPr>
        <w:pStyle w:val="NormalWeb"/>
        <w:spacing w:before="0" w:beforeAutospacing="0" w:after="0" w:afterAutospacing="0"/>
        <w:jc w:val="both"/>
        <w:rPr>
          <w:sz w:val="28"/>
          <w:szCs w:val="28"/>
        </w:rPr>
      </w:pPr>
      <w:r>
        <w:rPr>
          <w:sz w:val="28"/>
          <w:szCs w:val="28"/>
        </w:rPr>
        <w:t>    Содержание программы соответствует основным положениям возрастной психологии и дошкольной педагогики; выстроено с учетом принципа интеграции образовательных областей в соответствии с возрастными возможностями и особенностями обучающихся, спецификой и возможностями образовательных областей.</w:t>
      </w:r>
    </w:p>
    <w:p w:rsidR="00733A1F" w:rsidRDefault="00733A1F" w:rsidP="00EE7CA1">
      <w:pPr>
        <w:pStyle w:val="NormalWeb"/>
        <w:spacing w:before="0" w:beforeAutospacing="0" w:after="0" w:afterAutospacing="0"/>
        <w:jc w:val="both"/>
        <w:rPr>
          <w:sz w:val="28"/>
          <w:szCs w:val="28"/>
        </w:rPr>
      </w:pPr>
      <w:r>
        <w:rPr>
          <w:sz w:val="28"/>
          <w:szCs w:val="28"/>
        </w:rPr>
        <w:t>   Программа основана на комплексно-тематическом принципе построения образовательного процесса;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733A1F" w:rsidRDefault="00733A1F" w:rsidP="00EE7CA1">
      <w:pPr>
        <w:pStyle w:val="NormalWeb"/>
        <w:jc w:val="both"/>
        <w:rPr>
          <w:sz w:val="28"/>
          <w:szCs w:val="28"/>
        </w:rPr>
      </w:pPr>
      <w:r>
        <w:rPr>
          <w:sz w:val="28"/>
          <w:szCs w:val="28"/>
        </w:rPr>
        <w:t>  </w:t>
      </w:r>
      <w:r w:rsidRPr="00352FE9">
        <w:rPr>
          <w:b/>
          <w:sz w:val="28"/>
          <w:szCs w:val="28"/>
        </w:rPr>
        <w:t>1.10.3</w:t>
      </w:r>
      <w:r>
        <w:rPr>
          <w:sz w:val="28"/>
          <w:szCs w:val="28"/>
        </w:rPr>
        <w:t xml:space="preserve"> </w:t>
      </w:r>
      <w:r>
        <w:rPr>
          <w:rStyle w:val="Strong"/>
          <w:sz w:val="28"/>
          <w:szCs w:val="28"/>
        </w:rPr>
        <w:t>Организованная в ОУ предметно-развивающая среда</w:t>
      </w:r>
      <w:r>
        <w:rPr>
          <w:sz w:val="28"/>
          <w:szCs w:val="28"/>
        </w:rPr>
        <w:t xml:space="preserve"> инициирует познавательную и творческую активность детей, </w:t>
      </w:r>
      <w:r>
        <w:rPr>
          <w:rStyle w:val="Strong"/>
          <w:sz w:val="28"/>
          <w:szCs w:val="28"/>
        </w:rPr>
        <w:t> </w:t>
      </w:r>
      <w:r>
        <w:rPr>
          <w:sz w:val="28"/>
          <w:szCs w:val="28"/>
        </w:rPr>
        <w:t>предоставляет ребенку свободу выбора форм активности, обеспечивает содержание разных форм детской деятельности</w:t>
      </w:r>
      <w:r>
        <w:rPr>
          <w:rStyle w:val="Strong"/>
          <w:sz w:val="28"/>
          <w:szCs w:val="28"/>
        </w:rPr>
        <w:t xml:space="preserve">, </w:t>
      </w:r>
      <w:r>
        <w:rPr>
          <w:sz w:val="28"/>
          <w:szCs w:val="28"/>
        </w:rPr>
        <w:t>безопасна и комфорта, соответствует интересам, потребностям и возможностям каждого ребенка, обеспечивает гармоничное отношение ребенка с окружающим миром.</w:t>
      </w:r>
    </w:p>
    <w:p w:rsidR="00733A1F" w:rsidRDefault="00733A1F" w:rsidP="00EE7CA1">
      <w:pPr>
        <w:autoSpaceDE w:val="0"/>
        <w:autoSpaceDN w:val="0"/>
        <w:adjustRightInd w:val="0"/>
        <w:jc w:val="both"/>
        <w:rPr>
          <w:rFonts w:ascii="TimesNewRomanPSMT" w:hAnsi="TimesNewRomanPSMT" w:cs="TimesNewRomanPSMT"/>
          <w:sz w:val="28"/>
          <w:szCs w:val="28"/>
        </w:rPr>
      </w:pPr>
      <w:r>
        <w:rPr>
          <w:sz w:val="28"/>
          <w:szCs w:val="28"/>
          <w:u w:val="single"/>
        </w:rPr>
        <w:t>Выводы:</w:t>
      </w:r>
      <w:r>
        <w:rPr>
          <w:sz w:val="28"/>
          <w:szCs w:val="28"/>
        </w:rPr>
        <w:t xml:space="preserve"> анализ образовательной среды показал необходимость расширения и изменения образовательного пространства, видов и форм образовательной деятельности. </w:t>
      </w:r>
      <w:r>
        <w:rPr>
          <w:bCs/>
          <w:sz w:val="28"/>
          <w:szCs w:val="28"/>
        </w:rPr>
        <w:t>Соответствие содержания образования потребностям и</w:t>
      </w:r>
      <w:r>
        <w:rPr>
          <w:sz w:val="28"/>
          <w:szCs w:val="28"/>
        </w:rPr>
        <w:t xml:space="preserve"> </w:t>
      </w:r>
      <w:r>
        <w:rPr>
          <w:bCs/>
          <w:sz w:val="28"/>
          <w:szCs w:val="28"/>
        </w:rPr>
        <w:t>интересам ребенка и ожидания родителей (законных представителей) находятся не на достаточном</w:t>
      </w:r>
      <w:r>
        <w:rPr>
          <w:sz w:val="28"/>
          <w:szCs w:val="28"/>
        </w:rPr>
        <w:t xml:space="preserve"> </w:t>
      </w:r>
      <w:r>
        <w:rPr>
          <w:bCs/>
          <w:sz w:val="28"/>
          <w:szCs w:val="28"/>
        </w:rPr>
        <w:t>уровне</w:t>
      </w:r>
      <w:r>
        <w:rPr>
          <w:b/>
          <w:bCs/>
          <w:sz w:val="28"/>
          <w:szCs w:val="28"/>
        </w:rPr>
        <w:t xml:space="preserve">. </w:t>
      </w:r>
      <w:r>
        <w:rPr>
          <w:sz w:val="28"/>
          <w:szCs w:val="28"/>
        </w:rPr>
        <w:t>Необходима организация нового современного образовательного пространства, в котором воспитатель мог мыслить альтернативными путями, это способствовало бы формированию у него ключевых компетентностей. Компетентностный подход позволит усилить практическую направленность, увеличить долю самостоятельной работы, творческого поиска, применение развивающей технологии проблемно-диалогического обучения. Развивающая предметно-пространственная среда не в полной мере отвечает требования ФГОС ДО, предъявляемым к её  наполнению, содержанию и организации.</w:t>
      </w:r>
    </w:p>
    <w:p w:rsidR="00733A1F" w:rsidRDefault="00733A1F" w:rsidP="00EE7CA1">
      <w:pPr>
        <w:spacing w:before="100" w:beforeAutospacing="1" w:after="100" w:afterAutospacing="1"/>
        <w:ind w:firstLine="540"/>
        <w:jc w:val="both"/>
        <w:rPr>
          <w:sz w:val="28"/>
          <w:szCs w:val="28"/>
        </w:rPr>
      </w:pPr>
      <w:r w:rsidRPr="00352FE9">
        <w:rPr>
          <w:b/>
          <w:sz w:val="28"/>
          <w:szCs w:val="28"/>
        </w:rPr>
        <w:t>1.10.4</w:t>
      </w:r>
      <w:r>
        <w:rPr>
          <w:sz w:val="28"/>
          <w:szCs w:val="28"/>
        </w:rPr>
        <w:t xml:space="preserve"> </w:t>
      </w:r>
      <w:r>
        <w:rPr>
          <w:rStyle w:val="Strong"/>
          <w:sz w:val="28"/>
          <w:szCs w:val="28"/>
        </w:rPr>
        <w:t xml:space="preserve">Взаимодействие с родителями </w:t>
      </w:r>
      <w:r>
        <w:rPr>
          <w:sz w:val="28"/>
          <w:szCs w:val="28"/>
        </w:rPr>
        <w:t>(законными представителями).</w:t>
      </w:r>
    </w:p>
    <w:p w:rsidR="00733A1F" w:rsidRDefault="00733A1F" w:rsidP="00EE7CA1">
      <w:pPr>
        <w:spacing w:before="100" w:beforeAutospacing="1" w:after="100" w:afterAutospacing="1"/>
        <w:ind w:firstLine="540"/>
        <w:jc w:val="both"/>
        <w:rPr>
          <w:sz w:val="28"/>
          <w:szCs w:val="28"/>
        </w:rPr>
      </w:pPr>
      <w:r>
        <w:rPr>
          <w:b/>
          <w:sz w:val="28"/>
          <w:szCs w:val="28"/>
          <w:u w:val="single"/>
        </w:rPr>
        <w:t xml:space="preserve">Оценка системы организации работы с родителями </w:t>
      </w:r>
      <w:r>
        <w:rPr>
          <w:sz w:val="28"/>
          <w:szCs w:val="28"/>
        </w:rPr>
        <w:t>(законными представителями).   </w:t>
      </w:r>
    </w:p>
    <w:p w:rsidR="00733A1F" w:rsidRDefault="00733A1F" w:rsidP="00EE7CA1">
      <w:pPr>
        <w:spacing w:before="100" w:beforeAutospacing="1" w:after="100" w:afterAutospacing="1"/>
        <w:ind w:firstLine="540"/>
        <w:jc w:val="both"/>
        <w:rPr>
          <w:sz w:val="28"/>
          <w:szCs w:val="28"/>
        </w:rPr>
      </w:pPr>
      <w:r>
        <w:rPr>
          <w:sz w:val="28"/>
          <w:szCs w:val="28"/>
        </w:rPr>
        <w:t>Отношения между учреждением и родителями (законными представителями) обучающихся (воспитанников)   регулируются в порядке, установленном Законом РФ «Об образовании», Уставом.  Локальные акты, являющиеся неотъемлемой частью Устава, определяют уровень взаимоотношений всех субъектов образовательной деятельности: дети – родители – педагоги.</w:t>
      </w:r>
    </w:p>
    <w:p w:rsidR="00733A1F" w:rsidRDefault="00733A1F" w:rsidP="00EE7CA1">
      <w:pPr>
        <w:pStyle w:val="NormalWeb"/>
        <w:jc w:val="both"/>
        <w:rPr>
          <w:sz w:val="28"/>
          <w:szCs w:val="28"/>
        </w:rPr>
      </w:pPr>
      <w:r>
        <w:rPr>
          <w:rStyle w:val="Strong"/>
          <w:b w:val="0"/>
          <w:sz w:val="28"/>
          <w:szCs w:val="28"/>
        </w:rPr>
        <w:t>Взаимодействие с родителями (законными представителями)</w:t>
      </w:r>
      <w:r>
        <w:rPr>
          <w:sz w:val="28"/>
          <w:szCs w:val="28"/>
        </w:rPr>
        <w:t xml:space="preserve"> коллектив ОУ строит на принципе сотрудничества. </w:t>
      </w:r>
      <w:r>
        <w:rPr>
          <w:sz w:val="28"/>
          <w:szCs w:val="28"/>
        </w:rPr>
        <w:br/>
        <w:t>При этом решаются приоритетные задачи:</w:t>
      </w:r>
    </w:p>
    <w:p w:rsidR="00733A1F" w:rsidRDefault="00733A1F" w:rsidP="00EE7CA1">
      <w:pPr>
        <w:numPr>
          <w:ilvl w:val="0"/>
          <w:numId w:val="5"/>
        </w:numPr>
        <w:spacing w:before="100" w:beforeAutospacing="1" w:after="100" w:afterAutospacing="1"/>
        <w:jc w:val="both"/>
        <w:rPr>
          <w:sz w:val="28"/>
          <w:szCs w:val="28"/>
        </w:rPr>
      </w:pPr>
      <w:r>
        <w:rPr>
          <w:sz w:val="28"/>
          <w:szCs w:val="28"/>
        </w:rPr>
        <w:t>повышение педагогической культуры родителей (законных представителей);</w:t>
      </w:r>
    </w:p>
    <w:p w:rsidR="00733A1F" w:rsidRDefault="00733A1F" w:rsidP="00EE7CA1">
      <w:pPr>
        <w:numPr>
          <w:ilvl w:val="0"/>
          <w:numId w:val="5"/>
        </w:numPr>
        <w:spacing w:before="100" w:beforeAutospacing="1" w:after="100" w:afterAutospacing="1"/>
        <w:jc w:val="both"/>
        <w:rPr>
          <w:sz w:val="28"/>
          <w:szCs w:val="28"/>
        </w:rPr>
      </w:pPr>
      <w:r>
        <w:rPr>
          <w:sz w:val="28"/>
          <w:szCs w:val="28"/>
        </w:rPr>
        <w:t>приобщение родителей (законных представителей) к участию в жизни детского сада;</w:t>
      </w:r>
    </w:p>
    <w:p w:rsidR="00733A1F" w:rsidRDefault="00733A1F" w:rsidP="00EE7CA1">
      <w:pPr>
        <w:numPr>
          <w:ilvl w:val="0"/>
          <w:numId w:val="5"/>
        </w:numPr>
        <w:spacing w:before="100" w:beforeAutospacing="1" w:after="100" w:afterAutospacing="1"/>
        <w:jc w:val="both"/>
        <w:rPr>
          <w:sz w:val="28"/>
          <w:szCs w:val="28"/>
        </w:rPr>
      </w:pPr>
      <w:r>
        <w:rPr>
          <w:sz w:val="28"/>
          <w:szCs w:val="28"/>
        </w:rPr>
        <w:t>изучение семьи и установление контактов с ее членами для согласования воспитательных воздействий на ребенка.</w:t>
      </w:r>
    </w:p>
    <w:p w:rsidR="00733A1F" w:rsidRDefault="00733A1F" w:rsidP="00EE7CA1">
      <w:pPr>
        <w:pStyle w:val="NormalWeb"/>
        <w:jc w:val="both"/>
        <w:rPr>
          <w:sz w:val="28"/>
          <w:szCs w:val="28"/>
        </w:rPr>
      </w:pPr>
      <w:r>
        <w:rPr>
          <w:sz w:val="28"/>
          <w:szCs w:val="28"/>
        </w:rPr>
        <w:t>  Для решения этих задач используются различные формы работы:</w:t>
      </w:r>
    </w:p>
    <w:p w:rsidR="00733A1F" w:rsidRDefault="00733A1F" w:rsidP="00EE7CA1">
      <w:pPr>
        <w:numPr>
          <w:ilvl w:val="0"/>
          <w:numId w:val="6"/>
        </w:numPr>
        <w:spacing w:before="100" w:beforeAutospacing="1" w:after="100" w:afterAutospacing="1"/>
        <w:jc w:val="both"/>
        <w:rPr>
          <w:sz w:val="28"/>
          <w:szCs w:val="28"/>
        </w:rPr>
      </w:pPr>
      <w:r>
        <w:rPr>
          <w:sz w:val="28"/>
          <w:szCs w:val="28"/>
        </w:rPr>
        <w:t>групповые, общие  родительские собрания, консультации;</w:t>
      </w:r>
    </w:p>
    <w:p w:rsidR="00733A1F" w:rsidRDefault="00733A1F" w:rsidP="00EE7CA1">
      <w:pPr>
        <w:numPr>
          <w:ilvl w:val="0"/>
          <w:numId w:val="6"/>
        </w:numPr>
        <w:spacing w:before="100" w:beforeAutospacing="1" w:after="100" w:afterAutospacing="1"/>
        <w:jc w:val="both"/>
        <w:rPr>
          <w:sz w:val="28"/>
          <w:szCs w:val="28"/>
        </w:rPr>
      </w:pPr>
      <w:r>
        <w:rPr>
          <w:sz w:val="28"/>
          <w:szCs w:val="28"/>
        </w:rPr>
        <w:t>проведение совместных мероприятий для детей и родителей (законных представителей);</w:t>
      </w:r>
    </w:p>
    <w:p w:rsidR="00733A1F" w:rsidRDefault="00733A1F" w:rsidP="00EE7CA1">
      <w:pPr>
        <w:numPr>
          <w:ilvl w:val="0"/>
          <w:numId w:val="6"/>
        </w:numPr>
        <w:spacing w:before="100" w:beforeAutospacing="1" w:after="100" w:afterAutospacing="1"/>
        <w:jc w:val="both"/>
        <w:rPr>
          <w:sz w:val="28"/>
          <w:szCs w:val="28"/>
        </w:rPr>
      </w:pPr>
      <w:r>
        <w:rPr>
          <w:sz w:val="28"/>
          <w:szCs w:val="28"/>
        </w:rPr>
        <w:t>наглядная информация;</w:t>
      </w:r>
    </w:p>
    <w:p w:rsidR="00733A1F" w:rsidRDefault="00733A1F" w:rsidP="00EE7CA1">
      <w:pPr>
        <w:numPr>
          <w:ilvl w:val="0"/>
          <w:numId w:val="6"/>
        </w:numPr>
        <w:spacing w:before="100" w:beforeAutospacing="1" w:after="100" w:afterAutospacing="1"/>
        <w:jc w:val="both"/>
        <w:rPr>
          <w:sz w:val="28"/>
          <w:szCs w:val="28"/>
        </w:rPr>
      </w:pPr>
      <w:r>
        <w:rPr>
          <w:sz w:val="28"/>
          <w:szCs w:val="28"/>
        </w:rPr>
        <w:t>показ занятий для родителей (законных представителей);</w:t>
      </w:r>
    </w:p>
    <w:p w:rsidR="00733A1F" w:rsidRDefault="00733A1F" w:rsidP="00EE7CA1">
      <w:pPr>
        <w:numPr>
          <w:ilvl w:val="0"/>
          <w:numId w:val="6"/>
        </w:numPr>
        <w:spacing w:before="100" w:beforeAutospacing="1" w:after="100" w:afterAutospacing="1"/>
        <w:jc w:val="both"/>
        <w:rPr>
          <w:sz w:val="28"/>
          <w:szCs w:val="28"/>
        </w:rPr>
      </w:pPr>
      <w:r>
        <w:rPr>
          <w:sz w:val="28"/>
          <w:szCs w:val="28"/>
        </w:rPr>
        <w:t>выставки совместных работ;</w:t>
      </w:r>
    </w:p>
    <w:p w:rsidR="00733A1F" w:rsidRDefault="00733A1F" w:rsidP="00EE7CA1">
      <w:pPr>
        <w:numPr>
          <w:ilvl w:val="0"/>
          <w:numId w:val="6"/>
        </w:numPr>
        <w:spacing w:before="100" w:beforeAutospacing="1" w:after="100" w:afterAutospacing="1"/>
        <w:jc w:val="both"/>
        <w:rPr>
          <w:sz w:val="28"/>
          <w:szCs w:val="28"/>
        </w:rPr>
      </w:pPr>
      <w:r>
        <w:rPr>
          <w:sz w:val="28"/>
          <w:szCs w:val="28"/>
        </w:rPr>
        <w:t>посещение открытых мероприятий и участие в них;</w:t>
      </w:r>
    </w:p>
    <w:p w:rsidR="00733A1F" w:rsidRDefault="00733A1F" w:rsidP="00EE7CA1">
      <w:pPr>
        <w:numPr>
          <w:ilvl w:val="0"/>
          <w:numId w:val="6"/>
        </w:numPr>
        <w:spacing w:before="100" w:beforeAutospacing="1" w:after="100" w:afterAutospacing="1"/>
        <w:jc w:val="both"/>
        <w:rPr>
          <w:sz w:val="28"/>
          <w:szCs w:val="28"/>
        </w:rPr>
      </w:pPr>
      <w:r>
        <w:rPr>
          <w:sz w:val="28"/>
          <w:szCs w:val="28"/>
        </w:rPr>
        <w:t>заключение договоров с родителями (законными представителями) вновь поступивших детей;</w:t>
      </w:r>
    </w:p>
    <w:p w:rsidR="00733A1F" w:rsidRDefault="00733A1F" w:rsidP="00EE7CA1">
      <w:pPr>
        <w:numPr>
          <w:ilvl w:val="0"/>
          <w:numId w:val="6"/>
        </w:numPr>
        <w:spacing w:before="100" w:beforeAutospacing="1" w:after="100" w:afterAutospacing="1"/>
        <w:jc w:val="both"/>
        <w:rPr>
          <w:sz w:val="28"/>
          <w:szCs w:val="28"/>
        </w:rPr>
      </w:pPr>
      <w:r>
        <w:rPr>
          <w:sz w:val="28"/>
          <w:szCs w:val="28"/>
        </w:rPr>
        <w:t xml:space="preserve">информирование родительской общественности о деятельности и достижениях, развитии ОУ посредством Инстаграм, сайта учреждения, групп </w:t>
      </w:r>
      <w:r>
        <w:rPr>
          <w:sz w:val="28"/>
          <w:szCs w:val="28"/>
          <w:lang w:val="en-US"/>
        </w:rPr>
        <w:t>WhatsApp</w:t>
      </w:r>
      <w:r>
        <w:rPr>
          <w:sz w:val="28"/>
          <w:szCs w:val="28"/>
        </w:rPr>
        <w:t xml:space="preserve">, стендов в ОУ. </w:t>
      </w:r>
    </w:p>
    <w:p w:rsidR="00733A1F" w:rsidRDefault="00733A1F" w:rsidP="00EE7CA1">
      <w:pPr>
        <w:ind w:firstLine="357"/>
        <w:jc w:val="both"/>
        <w:rPr>
          <w:sz w:val="28"/>
          <w:szCs w:val="28"/>
        </w:rPr>
      </w:pPr>
      <w:r>
        <w:rPr>
          <w:sz w:val="28"/>
          <w:szCs w:val="28"/>
        </w:rPr>
        <w:t>В отчетном году в ОУ были проведены конкурсы совместного творчества родителей (законных представителей) и детей: «Наш край осенью»,  «Мамочке моей», «Новогоднее настроение», «Подарок для маминой и папиной мамы». Победители и призеры награждены дипломами и небольшими подарками.</w:t>
      </w:r>
    </w:p>
    <w:p w:rsidR="00733A1F" w:rsidRDefault="00733A1F" w:rsidP="00EE7CA1">
      <w:pPr>
        <w:ind w:firstLine="357"/>
        <w:jc w:val="both"/>
        <w:rPr>
          <w:sz w:val="28"/>
          <w:szCs w:val="28"/>
        </w:rPr>
      </w:pPr>
      <w:r>
        <w:rPr>
          <w:sz w:val="28"/>
          <w:szCs w:val="28"/>
        </w:rPr>
        <w:t xml:space="preserve">В 2019 году среди родителей (законных представителей) обучающихся (воспитанников)  ОУ проводилось анкетирование «Удовлетворенность услугами дошкольного образования». Анкетирование проводилось через </w:t>
      </w:r>
      <w:hyperlink r:id="rId7" w:history="1">
        <w:r>
          <w:rPr>
            <w:rStyle w:val="Hyperlink"/>
            <w:sz w:val="28"/>
            <w:szCs w:val="28"/>
            <w:lang w:val="en-US"/>
          </w:rPr>
          <w:t>www</w:t>
        </w:r>
        <w:r>
          <w:rPr>
            <w:rStyle w:val="Hyperlink"/>
            <w:sz w:val="28"/>
            <w:szCs w:val="28"/>
          </w:rPr>
          <w:t>.</w:t>
        </w:r>
        <w:r>
          <w:rPr>
            <w:rStyle w:val="Hyperlink"/>
            <w:sz w:val="28"/>
            <w:szCs w:val="28"/>
            <w:lang w:val="en-US"/>
          </w:rPr>
          <w:t>bus</w:t>
        </w:r>
        <w:r>
          <w:rPr>
            <w:rStyle w:val="Hyperlink"/>
            <w:sz w:val="28"/>
            <w:szCs w:val="28"/>
          </w:rPr>
          <w:t>.</w:t>
        </w:r>
        <w:r>
          <w:rPr>
            <w:rStyle w:val="Hyperlink"/>
            <w:sz w:val="28"/>
            <w:szCs w:val="28"/>
            <w:lang w:val="en-US"/>
          </w:rPr>
          <w:t>gov</w:t>
        </w:r>
        <w:r>
          <w:rPr>
            <w:rStyle w:val="Hyperlink"/>
            <w:sz w:val="28"/>
            <w:szCs w:val="28"/>
          </w:rPr>
          <w:t>.</w:t>
        </w:r>
        <w:r>
          <w:rPr>
            <w:rStyle w:val="Hyperlink"/>
            <w:sz w:val="28"/>
            <w:szCs w:val="28"/>
            <w:lang w:val="en-US"/>
          </w:rPr>
          <w:t>ru</w:t>
        </w:r>
      </w:hyperlink>
      <w:r>
        <w:rPr>
          <w:sz w:val="28"/>
          <w:szCs w:val="28"/>
        </w:rPr>
        <w:t xml:space="preserve">  на сайте государственных муниципальных учреждений. Анкетирование прошли около 72 % родителей (законных представителей)  </w:t>
      </w:r>
    </w:p>
    <w:p w:rsidR="00733A1F" w:rsidRDefault="00733A1F" w:rsidP="00EE7CA1">
      <w:pPr>
        <w:autoSpaceDE w:val="0"/>
        <w:autoSpaceDN w:val="0"/>
        <w:adjustRightInd w:val="0"/>
        <w:jc w:val="both"/>
        <w:rPr>
          <w:sz w:val="28"/>
          <w:szCs w:val="28"/>
        </w:rPr>
      </w:pPr>
      <w:r>
        <w:rPr>
          <w:sz w:val="28"/>
          <w:szCs w:val="28"/>
          <w:u w:val="single"/>
        </w:rPr>
        <w:t>Вывод:</w:t>
      </w:r>
      <w:r>
        <w:rPr>
          <w:sz w:val="28"/>
          <w:szCs w:val="28"/>
        </w:rPr>
        <w:t xml:space="preserve"> учреждение работает в тесном взаимодействии с родителями (законными представителями) обучающихся (воспитанников)  . Родители (законные представители) являются постоянными участниками жизни детского сада. </w:t>
      </w:r>
    </w:p>
    <w:p w:rsidR="00733A1F" w:rsidRDefault="00733A1F" w:rsidP="00EE7CA1">
      <w:pPr>
        <w:autoSpaceDE w:val="0"/>
        <w:autoSpaceDN w:val="0"/>
        <w:adjustRightInd w:val="0"/>
        <w:jc w:val="both"/>
        <w:rPr>
          <w:b/>
          <w:sz w:val="28"/>
          <w:szCs w:val="28"/>
          <w:u w:val="single"/>
        </w:rPr>
      </w:pPr>
      <w:r>
        <w:rPr>
          <w:b/>
          <w:sz w:val="28"/>
          <w:szCs w:val="28"/>
          <w:u w:val="single"/>
        </w:rPr>
        <w:t>1.10.5 Оценка учебно – методического, библиотечно – информационного обеспечения.</w:t>
      </w:r>
    </w:p>
    <w:p w:rsidR="00733A1F" w:rsidRDefault="00733A1F" w:rsidP="00EE7CA1">
      <w:pPr>
        <w:jc w:val="both"/>
        <w:rPr>
          <w:sz w:val="28"/>
          <w:szCs w:val="28"/>
        </w:rPr>
      </w:pPr>
      <w:r>
        <w:rPr>
          <w:sz w:val="28"/>
          <w:szCs w:val="28"/>
        </w:rPr>
        <w:t>В течение  года деятельность ОУ была направлена на обеспечение непрерывного, всестороннего и своевременного развития ребенка. Организация учебно-воспитательного процесса строилась на педагогически обоснованном выборе программ (в соответствии с лицензией), обеспечивающих получение образования, соответствующего государственным стандартам:</w:t>
      </w:r>
    </w:p>
    <w:tbl>
      <w:tblPr>
        <w:tblW w:w="0" w:type="auto"/>
        <w:tblBorders>
          <w:top w:val="single" w:sz="8" w:space="0" w:color="auto"/>
          <w:left w:val="single" w:sz="8" w:space="0" w:color="auto"/>
          <w:bottom w:val="single" w:sz="8" w:space="0" w:color="auto"/>
          <w:right w:val="single" w:sz="8" w:space="0" w:color="auto"/>
        </w:tblBorders>
        <w:tblCellMar>
          <w:left w:w="0" w:type="dxa"/>
          <w:right w:w="0" w:type="dxa"/>
        </w:tblCellMar>
        <w:tblLook w:val="00A0"/>
      </w:tblPr>
      <w:tblGrid>
        <w:gridCol w:w="3168"/>
        <w:gridCol w:w="6300"/>
      </w:tblGrid>
      <w:tr w:rsidR="00733A1F" w:rsidRPr="00D37015" w:rsidTr="00EE7CA1">
        <w:trPr>
          <w:trHeight w:val="99"/>
        </w:trPr>
        <w:tc>
          <w:tcPr>
            <w:tcW w:w="3168" w:type="dxa"/>
            <w:tcBorders>
              <w:top w:val="single" w:sz="8" w:space="0" w:color="000000"/>
              <w:left w:val="single" w:sz="8" w:space="0" w:color="000000"/>
              <w:bottom w:val="single" w:sz="8" w:space="0" w:color="000000"/>
              <w:right w:val="nil"/>
            </w:tcBorders>
            <w:tcMar>
              <w:top w:w="0" w:type="dxa"/>
              <w:left w:w="108" w:type="dxa"/>
              <w:bottom w:w="0" w:type="dxa"/>
              <w:right w:w="108" w:type="dxa"/>
            </w:tcMar>
          </w:tcPr>
          <w:p w:rsidR="00733A1F" w:rsidRPr="00D37015" w:rsidRDefault="00733A1F">
            <w:r w:rsidRPr="00D37015">
              <w:t>Направления и задачи</w:t>
            </w:r>
          </w:p>
        </w:tc>
        <w:tc>
          <w:tcPr>
            <w:tcW w:w="63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33A1F" w:rsidRPr="00D37015" w:rsidRDefault="00733A1F">
            <w:r w:rsidRPr="00D37015">
              <w:t>Примерная программа. Наглядное учебно-методическое обеспечение.</w:t>
            </w:r>
          </w:p>
        </w:tc>
      </w:tr>
      <w:tr w:rsidR="00733A1F" w:rsidRPr="00D37015" w:rsidTr="00EE7CA1">
        <w:trPr>
          <w:trHeight w:val="480"/>
        </w:trPr>
        <w:tc>
          <w:tcPr>
            <w:tcW w:w="3168" w:type="dxa"/>
            <w:tcBorders>
              <w:top w:val="nil"/>
              <w:left w:val="single" w:sz="8" w:space="0" w:color="000000"/>
              <w:bottom w:val="single" w:sz="8" w:space="0" w:color="000000"/>
              <w:right w:val="nil"/>
            </w:tcBorders>
            <w:tcMar>
              <w:top w:w="0" w:type="dxa"/>
              <w:left w:w="108" w:type="dxa"/>
              <w:bottom w:w="0" w:type="dxa"/>
              <w:right w:w="108" w:type="dxa"/>
            </w:tcMar>
          </w:tcPr>
          <w:p w:rsidR="00733A1F" w:rsidRPr="00D37015" w:rsidRDefault="00733A1F">
            <w:r w:rsidRPr="00D37015">
              <w:t>Познавательно - речевое развитие</w:t>
            </w:r>
          </w:p>
          <w:p w:rsidR="00733A1F" w:rsidRPr="00D37015" w:rsidRDefault="00733A1F">
            <w:r w:rsidRPr="00D37015">
              <w:t> </w:t>
            </w:r>
          </w:p>
        </w:tc>
        <w:tc>
          <w:tcPr>
            <w:tcW w:w="630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 xml:space="preserve">Примерная основная общеобразовательная программа дошкольного образования «От рождения до школы» под редакцией Н.Е.Веракса, Т.С.Комаровой, М.А.Васильевой, 2014 г. </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Комплект учебно-методических пособий по программе «От рождения до школы»</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О.С. Ушакова, Е.Н. Струнина «Методика развития речи детей дошкольного возраста», Москва, «Владос», 2003г.</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О.В. Узорова, Е.А. Нефедова «Пальчиковая гимнастика», Москва, «Астрель- АСТ», 2001г.</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Р.С. Швайко «Игры и игровые упражнения для развития речи», Москва, «Просвещение», 1983г.</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В.В. Гербова « Развитию речи в детском саду», Москва, «Мозаика-Синтез», 2014 г.</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«Хрестоматия для детей старшего дошкольного возраста», Москва, «Просвещение», 1980г.</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 xml:space="preserve">«Хрестоматия для дошкольников 5-7 лет», Москва, «АСТ», 1997г. </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 xml:space="preserve"> В.Ю. Дьяченко,  О.В. Гузенко, И.А. Швецова, Г.А. Мирошниченко  «Тематическое планирование занятий по развитию речи» Волгоград, «Учитель», 2007 г.</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О.С. Ушакова. Н.В. Гавриш «Знакомим дошкольников с литературой»  Москва «Сфера» 2009 г.</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О.В. Епифанова «Развитие речи. Окружающий мир» Волгоград «Учитель» 2007 г.</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О.Е. Громова, Г.Н. Соломатина, А.Ю. Кабушко «ознакомление дошкольников с социальным миром» Москва «Сфера» 2012 г.</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О.В. Дыбина «Ознакомление с предметным и социальным окружением» Москва, «Мозаика-Синтез» 2014 г.</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В.П. Новикова «Математика в детском саду», Москва, «Мозайка-Синтез», 2000г.</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Е.Б. Колесникова «Математика для дошкольников», Москва, ТЦ «Сфера», 2002г.</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З.А. Михайлова «Игровые занимательные задачи для дошкольников», Москва, «Просвещение», 1985г.</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Т.И. Ерофеева «Математика для дошкольников», 1992г.</w:t>
            </w:r>
          </w:p>
          <w:p w:rsidR="00733A1F" w:rsidRPr="00D37015" w:rsidRDefault="00733A1F">
            <w:pPr>
              <w:pStyle w:val="13"/>
              <w:spacing w:line="276" w:lineRule="auto"/>
              <w:rPr>
                <w:sz w:val="24"/>
                <w:szCs w:val="24"/>
              </w:rPr>
            </w:pPr>
            <w:r w:rsidRPr="00D37015">
              <w:rPr>
                <w:rFonts w:ascii="Times New Roman" w:hAnsi="Times New Roman"/>
                <w:sz w:val="24"/>
                <w:szCs w:val="24"/>
              </w:rPr>
              <w:t>Л.С. Метлина «Занятия по математике в детском саду», Москва, «Просвещение», 1985г</w:t>
            </w:r>
            <w:r w:rsidRPr="00D37015">
              <w:rPr>
                <w:sz w:val="24"/>
                <w:szCs w:val="24"/>
              </w:rPr>
              <w:t>.</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И.А. Понаморева, В.А. Позина «Формирование элементарных математических представлений»,</w:t>
            </w:r>
            <w:r w:rsidRPr="00D37015">
              <w:rPr>
                <w:sz w:val="24"/>
                <w:szCs w:val="24"/>
              </w:rPr>
              <w:t xml:space="preserve"> </w:t>
            </w:r>
            <w:r w:rsidRPr="00D37015">
              <w:rPr>
                <w:rFonts w:ascii="Times New Roman" w:hAnsi="Times New Roman"/>
                <w:sz w:val="24"/>
                <w:szCs w:val="24"/>
              </w:rPr>
              <w:t>Москва, «Мозаика-Синтез» 2014 г.</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О.А. Соломенникова «Ознакомление с природой в детском саду»  Москва, «Мозаика-Синтез» 2014 г.</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Л.И. Сорокина «Интелликтуальное развитие детей» Москва «Владос» 2014 г.</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З.А. Ефанова «Познание предметного мира» Волгоград, «Учитель», 2011 г.</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Парциальная программа.</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Развитие экологической культуры дошкольника</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«Программа экологического воспитания дошкольников.</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Программа «Юный эколог» С.Н. Николаева</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С.Н. Николаева «Экологическое воспитание дошкольников», Москва, 1998г.</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Т.М. Бондаренко «Экологические занятия с детьми 6-7 лет» Воронеж «Учитель» 2002 г.</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О.А. Масленникова, А.А. Филипенко «Экологические проекты в детском саду»</w:t>
            </w:r>
            <w:r w:rsidRPr="00D37015">
              <w:rPr>
                <w:sz w:val="24"/>
                <w:szCs w:val="24"/>
              </w:rPr>
              <w:t xml:space="preserve"> </w:t>
            </w:r>
            <w:r w:rsidRPr="00D37015">
              <w:rPr>
                <w:rFonts w:ascii="Times New Roman" w:hAnsi="Times New Roman"/>
                <w:sz w:val="24"/>
                <w:szCs w:val="24"/>
              </w:rPr>
              <w:t>Волгоград, «Учитель», 2013 г.</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Ю.А. Вакуленко «Воспитание любви к природе у дошкольников» Волгоград, «Учитель», 2007 г.</w:t>
            </w:r>
          </w:p>
        </w:tc>
      </w:tr>
      <w:tr w:rsidR="00733A1F" w:rsidRPr="00D37015" w:rsidTr="00EE7CA1">
        <w:trPr>
          <w:trHeight w:val="479"/>
        </w:trPr>
        <w:tc>
          <w:tcPr>
            <w:tcW w:w="3168" w:type="dxa"/>
            <w:tcBorders>
              <w:top w:val="nil"/>
              <w:left w:val="single" w:sz="8" w:space="0" w:color="000000"/>
              <w:bottom w:val="single" w:sz="8" w:space="0" w:color="000000"/>
              <w:right w:val="nil"/>
            </w:tcBorders>
            <w:tcMar>
              <w:top w:w="0" w:type="dxa"/>
              <w:left w:w="108" w:type="dxa"/>
              <w:bottom w:w="0" w:type="dxa"/>
              <w:right w:w="108" w:type="dxa"/>
            </w:tcMar>
          </w:tcPr>
          <w:p w:rsidR="00733A1F" w:rsidRPr="00D37015" w:rsidRDefault="00733A1F">
            <w:r w:rsidRPr="00D37015">
              <w:t>Художественно-эстетическое развитие</w:t>
            </w:r>
          </w:p>
        </w:tc>
        <w:tc>
          <w:tcPr>
            <w:tcW w:w="630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Комплект учебно-методических пособий по программе «От рождения до школы»</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Г.С. Швайко «Занятия по изобразительной деятельности в детском саду», Москва, «Владос», 2001г.</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Т.Г. Казакова «Изобразительная деятельность», Москва, «Просвещение», 1980г.</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Т.С. Комарова, «Занятия по изобразительной деятельности в детском саду», Москва, «Просвещение», 1991г.</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Л.В. Куцакова «Конструирование и ручной труд», Москва, «Просвещение», 1990г.</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Л.В. Куцакова «Конструирование из строительного материала» Москва, «Мозаика-Синтез» 2014 г.</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Т.С. Комарова, «Изобразительная деятельность в детском саду», Москва, «Мозаика-Синтез» 2014 г.</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В.В. Гаврилова, Л.А. Артемьева «Декоративное рисование с детьми 5-7 лет» Волгоград, «Учитель», 2014 г.</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И.А. Лыкова «Изобразительная деятельность в детском саду» Москва «Цветной мир» 2014 г.</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Парциальная программа художественного воспитания детей  2-7 лет Л.И. Лыкова</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 xml:space="preserve">  «Цветные ладошки»</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Комплект учебно - методических пособий по программе «Цветные ладошки»  </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bCs/>
                <w:sz w:val="24"/>
                <w:szCs w:val="24"/>
              </w:rPr>
              <w:t>Комплект учебно - методических пособий по программе И. Каплунова, И. Новооскольцева «Ладушки»</w:t>
            </w:r>
          </w:p>
        </w:tc>
      </w:tr>
      <w:tr w:rsidR="00733A1F" w:rsidRPr="00D37015" w:rsidTr="00EE7CA1">
        <w:trPr>
          <w:trHeight w:val="480"/>
        </w:trPr>
        <w:tc>
          <w:tcPr>
            <w:tcW w:w="3168" w:type="dxa"/>
            <w:tcBorders>
              <w:top w:val="single" w:sz="4" w:space="0" w:color="auto"/>
              <w:left w:val="single" w:sz="8" w:space="0" w:color="000000"/>
              <w:bottom w:val="single" w:sz="8" w:space="0" w:color="000000"/>
              <w:right w:val="nil"/>
            </w:tcBorders>
            <w:tcMar>
              <w:top w:w="0" w:type="dxa"/>
              <w:left w:w="108" w:type="dxa"/>
              <w:bottom w:w="0" w:type="dxa"/>
              <w:right w:w="108" w:type="dxa"/>
            </w:tcMar>
          </w:tcPr>
          <w:p w:rsidR="00733A1F" w:rsidRPr="00D37015" w:rsidRDefault="00733A1F">
            <w:r w:rsidRPr="00D37015">
              <w:t>Социально - коммуникативное развитие</w:t>
            </w:r>
          </w:p>
        </w:tc>
        <w:tc>
          <w:tcPr>
            <w:tcW w:w="6300"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733A1F" w:rsidRPr="00D37015" w:rsidRDefault="00733A1F">
            <w:r w:rsidRPr="00D37015">
              <w:t>Комплект учебно-методических пособий по программе «От рождения до школы»</w:t>
            </w:r>
          </w:p>
          <w:p w:rsidR="00733A1F" w:rsidRPr="00D37015" w:rsidRDefault="00733A1F">
            <w:pPr>
              <w:pStyle w:val="13"/>
              <w:spacing w:line="276" w:lineRule="auto"/>
              <w:rPr>
                <w:rFonts w:ascii="Times New Roman" w:hAnsi="Times New Roman"/>
                <w:bCs/>
                <w:sz w:val="24"/>
                <w:szCs w:val="24"/>
              </w:rPr>
            </w:pPr>
            <w:r w:rsidRPr="00D37015">
              <w:rPr>
                <w:rFonts w:ascii="Times New Roman" w:hAnsi="Times New Roman"/>
                <w:bCs/>
                <w:sz w:val="24"/>
                <w:szCs w:val="24"/>
              </w:rPr>
              <w:t>Р.Б.Стеркина «Основы безопасности жизнедеятельности детей дошкольного возраста», Москва 2012г.</w:t>
            </w:r>
          </w:p>
          <w:p w:rsidR="00733A1F" w:rsidRPr="00D37015" w:rsidRDefault="00733A1F">
            <w:pPr>
              <w:pStyle w:val="13"/>
              <w:spacing w:line="276" w:lineRule="auto"/>
              <w:rPr>
                <w:rFonts w:ascii="Times New Roman" w:hAnsi="Times New Roman"/>
                <w:bCs/>
                <w:sz w:val="24"/>
                <w:szCs w:val="24"/>
              </w:rPr>
            </w:pPr>
            <w:r w:rsidRPr="00D37015">
              <w:rPr>
                <w:rFonts w:ascii="Times New Roman" w:hAnsi="Times New Roman"/>
                <w:bCs/>
                <w:sz w:val="24"/>
                <w:szCs w:val="24"/>
              </w:rPr>
              <w:t>Л.В. Куцакова «Трудовое воспитание в детском саду» Москва, «Мозаика-Синтез» 2014 г.</w:t>
            </w:r>
          </w:p>
          <w:p w:rsidR="00733A1F" w:rsidRPr="00D37015" w:rsidRDefault="00733A1F">
            <w:pPr>
              <w:pStyle w:val="13"/>
              <w:spacing w:line="276" w:lineRule="auto"/>
              <w:rPr>
                <w:rFonts w:ascii="Times New Roman" w:hAnsi="Times New Roman"/>
                <w:bCs/>
                <w:sz w:val="24"/>
                <w:szCs w:val="24"/>
              </w:rPr>
            </w:pPr>
            <w:r w:rsidRPr="00D37015">
              <w:rPr>
                <w:rFonts w:ascii="Times New Roman" w:hAnsi="Times New Roman"/>
                <w:bCs/>
                <w:sz w:val="24"/>
                <w:szCs w:val="24"/>
              </w:rPr>
              <w:t>Н.Ф. Губанова «Развитие игровой деятельности» Москва, «Мозаика-Синтез» 2014 г.</w:t>
            </w:r>
          </w:p>
          <w:p w:rsidR="00733A1F" w:rsidRPr="00D37015" w:rsidRDefault="00733A1F">
            <w:pPr>
              <w:pStyle w:val="13"/>
              <w:spacing w:line="276" w:lineRule="auto"/>
              <w:rPr>
                <w:rFonts w:ascii="Times New Roman" w:hAnsi="Times New Roman"/>
                <w:bCs/>
                <w:sz w:val="24"/>
                <w:szCs w:val="24"/>
              </w:rPr>
            </w:pPr>
            <w:r w:rsidRPr="00D37015">
              <w:rPr>
                <w:rFonts w:ascii="Times New Roman" w:hAnsi="Times New Roman"/>
                <w:bCs/>
                <w:sz w:val="24"/>
                <w:szCs w:val="24"/>
              </w:rPr>
              <w:t>Н.С. Голицина «ОБЖ для младших дошкольников» Москва «Скрипторий» 2013 г.</w:t>
            </w:r>
          </w:p>
          <w:p w:rsidR="00733A1F" w:rsidRPr="00D37015" w:rsidRDefault="00733A1F">
            <w:pPr>
              <w:pStyle w:val="13"/>
              <w:spacing w:line="276" w:lineRule="auto"/>
              <w:rPr>
                <w:rFonts w:ascii="Times New Roman" w:hAnsi="Times New Roman"/>
                <w:bCs/>
                <w:sz w:val="24"/>
                <w:szCs w:val="24"/>
              </w:rPr>
            </w:pPr>
            <w:r w:rsidRPr="00D37015">
              <w:rPr>
                <w:rFonts w:ascii="Times New Roman" w:hAnsi="Times New Roman"/>
                <w:bCs/>
                <w:sz w:val="24"/>
                <w:szCs w:val="24"/>
              </w:rPr>
              <w:t>Л.Б. Поддубная «ОБЖ рседняя группа» Волгоград «Корифей» 2008 г.</w:t>
            </w:r>
          </w:p>
          <w:p w:rsidR="00733A1F" w:rsidRPr="00D37015" w:rsidRDefault="00733A1F">
            <w:pPr>
              <w:pStyle w:val="13"/>
              <w:spacing w:line="276" w:lineRule="auto"/>
              <w:rPr>
                <w:rFonts w:ascii="Times New Roman" w:hAnsi="Times New Roman"/>
                <w:bCs/>
                <w:sz w:val="24"/>
                <w:szCs w:val="24"/>
              </w:rPr>
            </w:pPr>
            <w:r w:rsidRPr="00D37015">
              <w:rPr>
                <w:rFonts w:ascii="Times New Roman" w:hAnsi="Times New Roman"/>
                <w:bCs/>
                <w:sz w:val="24"/>
                <w:szCs w:val="24"/>
              </w:rPr>
              <w:t>И.Д. Маханева, О.В. Скворцова «Учим детей трудится» Москва «Сфера» 2012 г.</w:t>
            </w:r>
          </w:p>
          <w:p w:rsidR="00733A1F" w:rsidRPr="00D37015" w:rsidRDefault="00733A1F">
            <w:pPr>
              <w:pStyle w:val="13"/>
              <w:spacing w:line="276" w:lineRule="auto"/>
              <w:rPr>
                <w:rFonts w:ascii="Times New Roman" w:hAnsi="Times New Roman"/>
                <w:bCs/>
                <w:sz w:val="24"/>
                <w:szCs w:val="24"/>
              </w:rPr>
            </w:pPr>
            <w:r w:rsidRPr="00D37015">
              <w:rPr>
                <w:rFonts w:ascii="Times New Roman" w:hAnsi="Times New Roman"/>
                <w:bCs/>
                <w:sz w:val="24"/>
                <w:szCs w:val="24"/>
              </w:rPr>
              <w:t>Л.А. Загуменная «Социально-личностное развитие дошкольников» Волгоград, «Учитель», 2010 г.</w:t>
            </w:r>
          </w:p>
          <w:p w:rsidR="00733A1F" w:rsidRPr="00D37015" w:rsidRDefault="00733A1F">
            <w:pPr>
              <w:pStyle w:val="13"/>
              <w:spacing w:line="276" w:lineRule="auto"/>
              <w:rPr>
                <w:rFonts w:ascii="Times New Roman" w:hAnsi="Times New Roman"/>
                <w:bCs/>
                <w:sz w:val="24"/>
                <w:szCs w:val="24"/>
              </w:rPr>
            </w:pPr>
            <w:r w:rsidRPr="00D37015">
              <w:rPr>
                <w:rFonts w:ascii="Times New Roman" w:hAnsi="Times New Roman"/>
                <w:bCs/>
                <w:sz w:val="24"/>
                <w:szCs w:val="24"/>
              </w:rPr>
              <w:t>О.А. Чермашенцева «Основы безопасного поведения дошкольников» Волгоград, «Учитель», 2007 г.</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bCs/>
                <w:sz w:val="24"/>
                <w:szCs w:val="24"/>
              </w:rPr>
              <w:t>С.В. Шапошникова «Групповая традиция в детском саду» Волгоград, «Учитель», 2009 г.</w:t>
            </w:r>
          </w:p>
        </w:tc>
      </w:tr>
      <w:tr w:rsidR="00733A1F" w:rsidRPr="00D37015" w:rsidTr="00EE7CA1">
        <w:trPr>
          <w:trHeight w:val="479"/>
        </w:trPr>
        <w:tc>
          <w:tcPr>
            <w:tcW w:w="3168" w:type="dxa"/>
            <w:tcBorders>
              <w:top w:val="nil"/>
              <w:left w:val="single" w:sz="8" w:space="0" w:color="000000"/>
              <w:bottom w:val="single" w:sz="8" w:space="0" w:color="000000"/>
              <w:right w:val="nil"/>
            </w:tcBorders>
            <w:tcMar>
              <w:top w:w="0" w:type="dxa"/>
              <w:left w:w="108" w:type="dxa"/>
              <w:bottom w:w="0" w:type="dxa"/>
              <w:right w:w="108" w:type="dxa"/>
            </w:tcMar>
          </w:tcPr>
          <w:p w:rsidR="00733A1F" w:rsidRPr="00D37015" w:rsidRDefault="00733A1F">
            <w:r w:rsidRPr="00D37015">
              <w:t>Физическое развитие</w:t>
            </w:r>
          </w:p>
        </w:tc>
        <w:tc>
          <w:tcPr>
            <w:tcW w:w="630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Комплект учебно-методических пособий по программе «От рождения до школы»</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А.П. Щербак «Тематические физкультурные занятия и праздники в дошкольном учреждении», Москва, «Владос», 1999г.</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Л.И. Пензулаева «Физкультурные занятия», Москва, «Просвещение», 1992 г.</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 xml:space="preserve">Л.И. Пензулаева «Физкультурные занятия с детьми 5-6 лет», «Физкультурные занятия с детьм 4-5 лет», Москва, «Просвещение», 1988 г. </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Л.И. Пензулаева «Оздоровительная гимнастика для детей дошкольного возраста 3-7 лет», Москва, «Владос», 2004г.</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Л.Д. Глазырина «Методика физического воспитания детей дошкольного возраста», Москва, «Владос».2001г.</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В.Г. Фролов, Г.П. Юрко, «Физкультурные занятия на воздухе», Москва, «Просвещение», 1993 г.</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Л.И. Пензулаева «Оздоровительная гимнастика для детей 3-7 лет» Москва, «Мозаика-Синтез» 2011 г.</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Е.И. Подольская « Комплексы лечебной гимнастики для детей 5-7 лет» Волгоград, «Учитель», 2008 г.</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Е.А. Чевычелова «Зрительная гимнастика для детей 2-7 лет» Волгоград, «Учитель», 2011 г.</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Л.И. Пензулаева «Физическая культура в детском саду», Москва, «Мозаика-Синтез» 2014 г.</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Э.Я. Степаненко «Сборник подвижных игр» Москва, «Мозаика-Синтез» 2014 г.</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О.Н. Моргунова «Физкультурно-оздоровительная работа в ДОУ».  Воронеж «Учитель» 2011 г.</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М.М. Борисова «Малоподвижные игры и игровые упражнения» Москва, «Мозаика-Синтез» 2014 г.</w:t>
            </w:r>
          </w:p>
          <w:p w:rsidR="00733A1F" w:rsidRPr="00D37015" w:rsidRDefault="00733A1F">
            <w:pPr>
              <w:pStyle w:val="13"/>
              <w:spacing w:line="276" w:lineRule="auto"/>
              <w:rPr>
                <w:rFonts w:ascii="Times New Roman" w:hAnsi="Times New Roman"/>
                <w:i/>
                <w:sz w:val="24"/>
                <w:szCs w:val="24"/>
              </w:rPr>
            </w:pPr>
            <w:r w:rsidRPr="00D37015">
              <w:rPr>
                <w:rFonts w:ascii="Times New Roman" w:hAnsi="Times New Roman"/>
                <w:sz w:val="24"/>
                <w:szCs w:val="24"/>
              </w:rPr>
              <w:t>Т.Г. Кобзева, И.Н. Холодова, Г.С. Александрова «Организация деятельности детей на прогулке»</w:t>
            </w:r>
            <w:r w:rsidRPr="00D37015">
              <w:rPr>
                <w:sz w:val="24"/>
                <w:szCs w:val="24"/>
              </w:rPr>
              <w:t xml:space="preserve"> </w:t>
            </w:r>
            <w:r w:rsidRPr="00D37015">
              <w:rPr>
                <w:rFonts w:ascii="Times New Roman" w:hAnsi="Times New Roman"/>
                <w:sz w:val="24"/>
                <w:szCs w:val="24"/>
              </w:rPr>
              <w:t>Волгоград, «Учитель», 2011 г. (</w:t>
            </w:r>
            <w:r w:rsidRPr="00D37015">
              <w:rPr>
                <w:rFonts w:ascii="Times New Roman" w:hAnsi="Times New Roman"/>
                <w:i/>
                <w:sz w:val="24"/>
                <w:szCs w:val="24"/>
              </w:rPr>
              <w:t>по всем возрастным группам)</w:t>
            </w:r>
          </w:p>
          <w:p w:rsidR="00733A1F" w:rsidRPr="00D37015" w:rsidRDefault="00733A1F">
            <w:pPr>
              <w:pStyle w:val="13"/>
              <w:spacing w:line="276" w:lineRule="auto"/>
              <w:rPr>
                <w:rFonts w:ascii="Times New Roman" w:hAnsi="Times New Roman"/>
                <w:sz w:val="24"/>
                <w:szCs w:val="24"/>
              </w:rPr>
            </w:pPr>
            <w:r w:rsidRPr="00D37015">
              <w:rPr>
                <w:rFonts w:ascii="Times New Roman" w:hAnsi="Times New Roman"/>
                <w:sz w:val="24"/>
                <w:szCs w:val="24"/>
              </w:rPr>
              <w:t xml:space="preserve">И.В. Кравченко, Т.Л. Долгова «Прогулки в детском саду». Москва «Сфера» 2009 г. </w:t>
            </w:r>
          </w:p>
          <w:p w:rsidR="00733A1F" w:rsidRPr="00D37015" w:rsidRDefault="00733A1F">
            <w:pPr>
              <w:pStyle w:val="13"/>
              <w:spacing w:line="276" w:lineRule="auto"/>
              <w:rPr>
                <w:sz w:val="24"/>
                <w:szCs w:val="24"/>
              </w:rPr>
            </w:pPr>
            <w:r w:rsidRPr="00D37015">
              <w:rPr>
                <w:rFonts w:ascii="Times New Roman" w:hAnsi="Times New Roman"/>
                <w:sz w:val="24"/>
                <w:szCs w:val="24"/>
              </w:rPr>
              <w:t>Л.А. Соколова «Играем на прогулке» Новосибирск «Сиб. Унив. Изд-во» 2008 г.</w:t>
            </w:r>
          </w:p>
        </w:tc>
      </w:tr>
    </w:tbl>
    <w:p w:rsidR="00733A1F" w:rsidRDefault="00733A1F" w:rsidP="00EE7CA1">
      <w:pPr>
        <w:rPr>
          <w:sz w:val="28"/>
          <w:szCs w:val="28"/>
        </w:rPr>
      </w:pPr>
    </w:p>
    <w:p w:rsidR="00733A1F" w:rsidRDefault="00733A1F" w:rsidP="00EE7CA1">
      <w:pPr>
        <w:jc w:val="both"/>
        <w:rPr>
          <w:sz w:val="28"/>
          <w:szCs w:val="28"/>
        </w:rPr>
      </w:pPr>
      <w:r>
        <w:rPr>
          <w:sz w:val="28"/>
          <w:szCs w:val="28"/>
        </w:rPr>
        <w:t>Основной целью деятельности МБОУ является  оптимизация педагогического процесса в ОУ для повышения качества дошкольного образования. В основе учебно-воспитательной работы лежит взаимодействие педагогического персонала, администрации и родителей (законных представителей). Основными участниками воспитательно-образовательной деятельности являются дети, родители (законные представители), педагоги, специалисты.</w:t>
      </w:r>
    </w:p>
    <w:p w:rsidR="00733A1F" w:rsidRDefault="00733A1F" w:rsidP="00EE7CA1">
      <w:pPr>
        <w:jc w:val="both"/>
        <w:rPr>
          <w:sz w:val="28"/>
          <w:szCs w:val="28"/>
        </w:rPr>
      </w:pPr>
      <w:r>
        <w:rPr>
          <w:sz w:val="28"/>
          <w:szCs w:val="28"/>
        </w:rPr>
        <w:t xml:space="preserve">Вывод: необходимо создать современную информационно-техническую базу: компьютеры, систему мультимедиа. </w:t>
      </w:r>
    </w:p>
    <w:p w:rsidR="00733A1F" w:rsidRDefault="00733A1F" w:rsidP="00EE7CA1">
      <w:pPr>
        <w:rPr>
          <w:sz w:val="28"/>
          <w:szCs w:val="28"/>
        </w:rPr>
      </w:pPr>
    </w:p>
    <w:p w:rsidR="00733A1F" w:rsidRDefault="00733A1F" w:rsidP="00EE7CA1">
      <w:pPr>
        <w:rPr>
          <w:b/>
          <w:sz w:val="28"/>
          <w:szCs w:val="28"/>
        </w:rPr>
      </w:pPr>
      <w:r>
        <w:rPr>
          <w:b/>
          <w:sz w:val="28"/>
          <w:szCs w:val="28"/>
        </w:rPr>
        <w:t>1.10.6 Оценка качества методической работы в ОУ.</w:t>
      </w:r>
    </w:p>
    <w:p w:rsidR="00733A1F" w:rsidRDefault="00733A1F" w:rsidP="00EE7CA1">
      <w:pPr>
        <w:jc w:val="both"/>
        <w:rPr>
          <w:sz w:val="28"/>
          <w:szCs w:val="28"/>
        </w:rPr>
      </w:pPr>
      <w:r>
        <w:rPr>
          <w:bCs/>
          <w:sz w:val="28"/>
          <w:szCs w:val="28"/>
        </w:rPr>
        <w:t>Методическая работа</w:t>
      </w:r>
      <w:r>
        <w:rPr>
          <w:sz w:val="28"/>
          <w:szCs w:val="28"/>
        </w:rPr>
        <w:t xml:space="preserve"> в ОУ представляет собой систему мероприятий, которые направлены на повышение мастерства каждого педагога,  на обобщение и развитие творческого потенциала коллектива.  Ориентируясь на Федеральные государственный стандарт  дошкольного образования, и основную </w:t>
      </w:r>
      <w:r>
        <w:rPr>
          <w:bCs/>
          <w:sz w:val="28"/>
          <w:szCs w:val="28"/>
        </w:rPr>
        <w:t xml:space="preserve"> образовательную программу ОУ,  </w:t>
      </w:r>
      <w:r>
        <w:rPr>
          <w:sz w:val="28"/>
          <w:szCs w:val="28"/>
        </w:rPr>
        <w:t>педагогический коллектив основными целями  и задачами воспитания, образования и развития детей в дошкольном учреждении видит: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3"/>
        <w:gridCol w:w="5529"/>
      </w:tblGrid>
      <w:tr w:rsidR="00733A1F" w:rsidRPr="00D37015" w:rsidTr="00EE7CA1">
        <w:tc>
          <w:tcPr>
            <w:tcW w:w="7054" w:type="dxa"/>
          </w:tcPr>
          <w:p w:rsidR="00733A1F" w:rsidRPr="00D37015" w:rsidRDefault="00733A1F">
            <w:pPr>
              <w:rPr>
                <w:b/>
              </w:rPr>
            </w:pPr>
            <w:r w:rsidRPr="00D37015">
              <w:rPr>
                <w:b/>
              </w:rPr>
              <w:t>цели</w:t>
            </w:r>
          </w:p>
        </w:tc>
        <w:tc>
          <w:tcPr>
            <w:tcW w:w="8789" w:type="dxa"/>
          </w:tcPr>
          <w:p w:rsidR="00733A1F" w:rsidRPr="00D37015" w:rsidRDefault="00733A1F">
            <w:pPr>
              <w:rPr>
                <w:b/>
              </w:rPr>
            </w:pPr>
            <w:r w:rsidRPr="00D37015">
              <w:rPr>
                <w:b/>
              </w:rPr>
              <w:t>задачи</w:t>
            </w:r>
          </w:p>
        </w:tc>
      </w:tr>
      <w:tr w:rsidR="00733A1F" w:rsidRPr="00D37015" w:rsidTr="00EE7CA1">
        <w:trPr>
          <w:trHeight w:val="796"/>
        </w:trPr>
        <w:tc>
          <w:tcPr>
            <w:tcW w:w="7054" w:type="dxa"/>
          </w:tcPr>
          <w:p w:rsidR="00733A1F" w:rsidRPr="00D37015" w:rsidRDefault="00733A1F">
            <w:r w:rsidRPr="00D37015">
              <w:t>1. Сохранение и укрепление здоровье детей, формировать у них привычку к здоровому образу жизни</w:t>
            </w:r>
          </w:p>
        </w:tc>
        <w:tc>
          <w:tcPr>
            <w:tcW w:w="8789" w:type="dxa"/>
          </w:tcPr>
          <w:p w:rsidR="00733A1F" w:rsidRPr="00D37015" w:rsidRDefault="00733A1F">
            <w:r w:rsidRPr="00D37015">
              <w:t xml:space="preserve">●способствовать физическому развитию; </w:t>
            </w:r>
          </w:p>
          <w:p w:rsidR="00733A1F" w:rsidRPr="00D37015" w:rsidRDefault="00733A1F">
            <w:r w:rsidRPr="00D37015">
              <w:t>●формировать основы здорового образа жизни.</w:t>
            </w:r>
          </w:p>
          <w:p w:rsidR="00733A1F" w:rsidRPr="00D37015" w:rsidRDefault="00733A1F"/>
        </w:tc>
      </w:tr>
      <w:tr w:rsidR="00733A1F" w:rsidRPr="00D37015" w:rsidTr="00EE7CA1">
        <w:tc>
          <w:tcPr>
            <w:tcW w:w="7054" w:type="dxa"/>
          </w:tcPr>
          <w:p w:rsidR="00733A1F" w:rsidRPr="00D37015" w:rsidRDefault="00733A1F">
            <w:r w:rsidRPr="00D37015">
              <w:t>2.Способствовать своевременному и полноценному психическому развитию каждого ребенка.</w:t>
            </w:r>
          </w:p>
          <w:p w:rsidR="00733A1F" w:rsidRPr="00D37015" w:rsidRDefault="00733A1F"/>
        </w:tc>
        <w:tc>
          <w:tcPr>
            <w:tcW w:w="8789" w:type="dxa"/>
          </w:tcPr>
          <w:p w:rsidR="00733A1F" w:rsidRPr="00D37015" w:rsidRDefault="00733A1F">
            <w:r w:rsidRPr="00D37015">
              <w:t xml:space="preserve">● способствовать становлению деятельности; </w:t>
            </w:r>
          </w:p>
          <w:p w:rsidR="00733A1F" w:rsidRPr="00D37015" w:rsidRDefault="00733A1F">
            <w:r w:rsidRPr="00D37015">
              <w:t xml:space="preserve">● способствовать становлению сознания; </w:t>
            </w:r>
          </w:p>
          <w:p w:rsidR="00733A1F" w:rsidRPr="00D37015" w:rsidRDefault="00733A1F">
            <w:r w:rsidRPr="00D37015">
              <w:t>● закладывать основы личности.</w:t>
            </w:r>
          </w:p>
        </w:tc>
      </w:tr>
      <w:tr w:rsidR="00733A1F" w:rsidRPr="00D37015" w:rsidTr="00EE7CA1">
        <w:tc>
          <w:tcPr>
            <w:tcW w:w="7054" w:type="dxa"/>
          </w:tcPr>
          <w:p w:rsidR="00733A1F" w:rsidRPr="00D37015" w:rsidRDefault="00733A1F">
            <w:r w:rsidRPr="00D37015">
              <w:t>3. Обеспечивать каждому ребенку возможность радостно и содержательно прожить период дошкольного детства.</w:t>
            </w:r>
          </w:p>
        </w:tc>
        <w:tc>
          <w:tcPr>
            <w:tcW w:w="8789" w:type="dxa"/>
          </w:tcPr>
          <w:p w:rsidR="00733A1F" w:rsidRPr="00D37015" w:rsidRDefault="00733A1F">
            <w:r w:rsidRPr="00D37015">
              <w:t xml:space="preserve">● создать атмосферу эмоционального комфорта; </w:t>
            </w:r>
          </w:p>
          <w:p w:rsidR="00733A1F" w:rsidRPr="00D37015" w:rsidRDefault="00733A1F">
            <w:r w:rsidRPr="00D37015">
              <w:t xml:space="preserve">● создать условия для творческого самовыражения; </w:t>
            </w:r>
          </w:p>
          <w:p w:rsidR="00733A1F" w:rsidRPr="00D37015" w:rsidRDefault="00733A1F">
            <w:r w:rsidRPr="00D37015">
              <w:t xml:space="preserve">● создать условия для участия родителей в жизни группы, </w:t>
            </w:r>
          </w:p>
        </w:tc>
      </w:tr>
    </w:tbl>
    <w:p w:rsidR="00733A1F" w:rsidRDefault="00733A1F" w:rsidP="00EE7CA1">
      <w:pPr>
        <w:rPr>
          <w:b/>
          <w:sz w:val="28"/>
          <w:szCs w:val="28"/>
        </w:rPr>
      </w:pPr>
    </w:p>
    <w:p w:rsidR="00733A1F" w:rsidRDefault="00733A1F" w:rsidP="00EE7CA1">
      <w:pPr>
        <w:jc w:val="both"/>
        <w:rPr>
          <w:sz w:val="28"/>
          <w:szCs w:val="28"/>
        </w:rPr>
      </w:pPr>
      <w:r>
        <w:rPr>
          <w:sz w:val="28"/>
          <w:szCs w:val="28"/>
        </w:rPr>
        <w:t>Педагогический коллектив ОУ в 2019 году  работал над выполнением следующих задач:</w:t>
      </w:r>
    </w:p>
    <w:p w:rsidR="00733A1F" w:rsidRDefault="00733A1F" w:rsidP="008A6503">
      <w:pPr>
        <w:pStyle w:val="NormalWeb"/>
        <w:spacing w:before="0" w:beforeAutospacing="0" w:after="0" w:afterAutospacing="0"/>
        <w:rPr>
          <w:sz w:val="28"/>
          <w:szCs w:val="28"/>
        </w:rPr>
      </w:pPr>
      <w:bookmarkStart w:id="0" w:name="_GoBack"/>
      <w:r>
        <w:rPr>
          <w:sz w:val="28"/>
          <w:szCs w:val="28"/>
        </w:rPr>
        <w:t>1.</w:t>
      </w:r>
      <w:r>
        <w:rPr>
          <w:sz w:val="28"/>
          <w:szCs w:val="28"/>
        </w:rPr>
        <w:tab/>
        <w:t>Формировать речевые и коммуникативные умения дошкольников, на занятиях и в индивидуальной работе, на основе комплексного подхода.</w:t>
      </w:r>
    </w:p>
    <w:p w:rsidR="00733A1F" w:rsidRDefault="00733A1F" w:rsidP="008A6503">
      <w:pPr>
        <w:jc w:val="both"/>
        <w:rPr>
          <w:sz w:val="28"/>
          <w:szCs w:val="28"/>
        </w:rPr>
      </w:pPr>
      <w:r>
        <w:rPr>
          <w:sz w:val="28"/>
          <w:szCs w:val="28"/>
        </w:rPr>
        <w:t>2.</w:t>
      </w:r>
      <w:r>
        <w:rPr>
          <w:sz w:val="28"/>
          <w:szCs w:val="28"/>
        </w:rPr>
        <w:tab/>
        <w:t>Создать условия для развития разных видов деятельности дошкольника и социально-личностного развития в целом.</w:t>
      </w:r>
    </w:p>
    <w:p w:rsidR="00733A1F" w:rsidRDefault="00733A1F" w:rsidP="008A6503">
      <w:pPr>
        <w:jc w:val="both"/>
        <w:rPr>
          <w:sz w:val="28"/>
          <w:szCs w:val="28"/>
        </w:rPr>
      </w:pPr>
      <w:r>
        <w:rPr>
          <w:sz w:val="28"/>
          <w:szCs w:val="28"/>
        </w:rPr>
        <w:t>3.</w:t>
      </w:r>
      <w:r>
        <w:rPr>
          <w:sz w:val="28"/>
          <w:szCs w:val="28"/>
        </w:rPr>
        <w:tab/>
        <w:t>Совершенствовать профессиональную, информационную, коммуникативную и правовую компетентность педагогов через интерактивные формы педагогического взаимодействия</w:t>
      </w:r>
      <w:bookmarkEnd w:id="0"/>
      <w:r>
        <w:rPr>
          <w:sz w:val="28"/>
          <w:szCs w:val="28"/>
        </w:rPr>
        <w:t>.</w:t>
      </w:r>
    </w:p>
    <w:p w:rsidR="00733A1F" w:rsidRDefault="00733A1F" w:rsidP="00EE7CA1">
      <w:pPr>
        <w:jc w:val="both"/>
        <w:rPr>
          <w:sz w:val="28"/>
          <w:szCs w:val="28"/>
        </w:rPr>
      </w:pPr>
    </w:p>
    <w:p w:rsidR="00733A1F" w:rsidRDefault="00733A1F" w:rsidP="00EE7CA1">
      <w:pPr>
        <w:jc w:val="both"/>
        <w:rPr>
          <w:sz w:val="28"/>
          <w:szCs w:val="28"/>
        </w:rPr>
      </w:pPr>
      <w:r>
        <w:rPr>
          <w:sz w:val="28"/>
          <w:szCs w:val="28"/>
        </w:rPr>
        <w:t xml:space="preserve">Исходя, из поставленных целей и задач перед педагогами ОУ стояла задача в создании такой образовательной среды в  учреждении, где бы полностью был реализован творческий  потенциал педагога и педагогического коллектива, для этого использовались в методической работе следующие </w:t>
      </w:r>
      <w:r>
        <w:rPr>
          <w:b/>
          <w:sz w:val="28"/>
          <w:szCs w:val="28"/>
        </w:rPr>
        <w:t>методы и формы</w:t>
      </w:r>
      <w:r>
        <w:rPr>
          <w:sz w:val="28"/>
          <w:szCs w:val="28"/>
        </w:rPr>
        <w:t>:</w:t>
      </w:r>
    </w:p>
    <w:p w:rsidR="00733A1F" w:rsidRDefault="00733A1F" w:rsidP="00EE7CA1">
      <w:pPr>
        <w:numPr>
          <w:ilvl w:val="0"/>
          <w:numId w:val="7"/>
        </w:numPr>
        <w:spacing w:line="276" w:lineRule="auto"/>
        <w:ind w:left="714" w:hanging="357"/>
        <w:jc w:val="both"/>
        <w:rPr>
          <w:sz w:val="28"/>
          <w:szCs w:val="28"/>
        </w:rPr>
      </w:pPr>
      <w:r>
        <w:rPr>
          <w:sz w:val="28"/>
          <w:szCs w:val="28"/>
        </w:rPr>
        <w:t>метод проблемного изложения материала – формируется проблема, и показываю пути решения;</w:t>
      </w:r>
    </w:p>
    <w:p w:rsidR="00733A1F" w:rsidRDefault="00733A1F" w:rsidP="00EE7CA1">
      <w:pPr>
        <w:numPr>
          <w:ilvl w:val="0"/>
          <w:numId w:val="7"/>
        </w:numPr>
        <w:spacing w:line="276" w:lineRule="auto"/>
        <w:ind w:left="714" w:hanging="357"/>
        <w:jc w:val="both"/>
        <w:rPr>
          <w:sz w:val="28"/>
          <w:szCs w:val="28"/>
        </w:rPr>
      </w:pPr>
      <w:r>
        <w:rPr>
          <w:sz w:val="28"/>
          <w:szCs w:val="28"/>
        </w:rPr>
        <w:t>частично – поисковый метод - воспитатели активно принимают участие в выдвижении гипотезы, составлению планов деятельности, самостоятельно решают проблему;</w:t>
      </w:r>
    </w:p>
    <w:p w:rsidR="00733A1F" w:rsidRDefault="00733A1F" w:rsidP="00EE7CA1">
      <w:pPr>
        <w:numPr>
          <w:ilvl w:val="0"/>
          <w:numId w:val="7"/>
        </w:numPr>
        <w:spacing w:line="276" w:lineRule="auto"/>
        <w:ind w:left="714" w:hanging="357"/>
        <w:jc w:val="both"/>
        <w:rPr>
          <w:sz w:val="28"/>
          <w:szCs w:val="28"/>
        </w:rPr>
      </w:pPr>
      <w:r>
        <w:rPr>
          <w:sz w:val="28"/>
          <w:szCs w:val="28"/>
        </w:rPr>
        <w:t>метод объяснения;</w:t>
      </w:r>
    </w:p>
    <w:p w:rsidR="00733A1F" w:rsidRDefault="00733A1F" w:rsidP="00EE7CA1">
      <w:pPr>
        <w:numPr>
          <w:ilvl w:val="0"/>
          <w:numId w:val="7"/>
        </w:numPr>
        <w:spacing w:line="276" w:lineRule="auto"/>
        <w:ind w:left="714" w:hanging="357"/>
        <w:jc w:val="both"/>
        <w:rPr>
          <w:sz w:val="28"/>
          <w:szCs w:val="28"/>
        </w:rPr>
      </w:pPr>
      <w:r>
        <w:rPr>
          <w:sz w:val="28"/>
          <w:szCs w:val="28"/>
        </w:rPr>
        <w:t>метод стимулирования внимания;</w:t>
      </w:r>
    </w:p>
    <w:p w:rsidR="00733A1F" w:rsidRDefault="00733A1F" w:rsidP="00EE7CA1">
      <w:pPr>
        <w:numPr>
          <w:ilvl w:val="0"/>
          <w:numId w:val="7"/>
        </w:numPr>
        <w:spacing w:line="276" w:lineRule="auto"/>
        <w:ind w:left="714" w:hanging="357"/>
        <w:jc w:val="both"/>
        <w:rPr>
          <w:sz w:val="28"/>
          <w:szCs w:val="28"/>
        </w:rPr>
      </w:pPr>
      <w:r>
        <w:rPr>
          <w:sz w:val="28"/>
          <w:szCs w:val="28"/>
        </w:rPr>
        <w:t>метод эвристической беседы;</w:t>
      </w:r>
    </w:p>
    <w:p w:rsidR="00733A1F" w:rsidRDefault="00733A1F" w:rsidP="00EE7CA1">
      <w:pPr>
        <w:numPr>
          <w:ilvl w:val="0"/>
          <w:numId w:val="7"/>
        </w:numPr>
        <w:spacing w:line="276" w:lineRule="auto"/>
        <w:ind w:left="714" w:hanging="357"/>
        <w:jc w:val="both"/>
        <w:rPr>
          <w:sz w:val="28"/>
          <w:szCs w:val="28"/>
        </w:rPr>
      </w:pPr>
      <w:r>
        <w:rPr>
          <w:sz w:val="28"/>
          <w:szCs w:val="28"/>
        </w:rPr>
        <w:t>метод дискуссии;</w:t>
      </w:r>
    </w:p>
    <w:p w:rsidR="00733A1F" w:rsidRDefault="00733A1F" w:rsidP="00EE7CA1">
      <w:pPr>
        <w:numPr>
          <w:ilvl w:val="0"/>
          <w:numId w:val="7"/>
        </w:numPr>
        <w:spacing w:line="276" w:lineRule="auto"/>
        <w:ind w:left="714" w:hanging="357"/>
        <w:jc w:val="both"/>
        <w:rPr>
          <w:sz w:val="28"/>
          <w:szCs w:val="28"/>
        </w:rPr>
      </w:pPr>
      <w:r>
        <w:rPr>
          <w:sz w:val="28"/>
          <w:szCs w:val="28"/>
        </w:rPr>
        <w:t>метод имитации (подражание, изображение, отражение);</w:t>
      </w:r>
    </w:p>
    <w:p w:rsidR="00733A1F" w:rsidRDefault="00733A1F" w:rsidP="00EE7CA1">
      <w:pPr>
        <w:numPr>
          <w:ilvl w:val="0"/>
          <w:numId w:val="7"/>
        </w:numPr>
        <w:spacing w:line="276" w:lineRule="auto"/>
        <w:ind w:left="714" w:hanging="357"/>
        <w:jc w:val="both"/>
        <w:rPr>
          <w:sz w:val="28"/>
          <w:szCs w:val="28"/>
        </w:rPr>
      </w:pPr>
      <w:r>
        <w:rPr>
          <w:sz w:val="28"/>
          <w:szCs w:val="28"/>
        </w:rPr>
        <w:t>обсуждение двух противоположных точек зрения;</w:t>
      </w:r>
    </w:p>
    <w:p w:rsidR="00733A1F" w:rsidRDefault="00733A1F" w:rsidP="00EE7CA1">
      <w:pPr>
        <w:numPr>
          <w:ilvl w:val="0"/>
          <w:numId w:val="7"/>
        </w:numPr>
        <w:spacing w:line="276" w:lineRule="auto"/>
        <w:ind w:left="714" w:hanging="357"/>
        <w:jc w:val="both"/>
        <w:rPr>
          <w:sz w:val="28"/>
          <w:szCs w:val="28"/>
        </w:rPr>
      </w:pPr>
      <w:r>
        <w:rPr>
          <w:sz w:val="28"/>
          <w:szCs w:val="28"/>
        </w:rPr>
        <w:t>метод проектов.</w:t>
      </w:r>
    </w:p>
    <w:p w:rsidR="00733A1F" w:rsidRDefault="00733A1F" w:rsidP="00EE7CA1">
      <w:pPr>
        <w:jc w:val="both"/>
        <w:rPr>
          <w:sz w:val="28"/>
          <w:szCs w:val="28"/>
        </w:rPr>
      </w:pPr>
      <w:r>
        <w:rPr>
          <w:sz w:val="28"/>
          <w:szCs w:val="28"/>
        </w:rPr>
        <w:t>Метод проектов сформировал у педагогов и детей умение ставить и решать задачи для устранения возникающих в жизни проблем, способность самостоятельно мыслить и четко планировать. Кроме того, использование проектной деятельности как одного из методов развивающего обучения, способствует креативности педагогов, повышению их профессиональной компетентности</w:t>
      </w:r>
    </w:p>
    <w:p w:rsidR="00733A1F" w:rsidRDefault="00733A1F" w:rsidP="00EE7CA1">
      <w:pPr>
        <w:spacing w:line="252" w:lineRule="auto"/>
        <w:ind w:firstLine="708"/>
        <w:jc w:val="both"/>
        <w:rPr>
          <w:sz w:val="28"/>
          <w:szCs w:val="28"/>
        </w:rPr>
      </w:pPr>
      <w:r>
        <w:rPr>
          <w:sz w:val="28"/>
          <w:szCs w:val="28"/>
        </w:rPr>
        <w:t>В течение  года приобретались  методические пособия по образовательной программе и парциальным программам, развивающие игры и пособия.</w:t>
      </w:r>
    </w:p>
    <w:p w:rsidR="00733A1F" w:rsidRDefault="00733A1F" w:rsidP="00EE7CA1">
      <w:pPr>
        <w:spacing w:line="252" w:lineRule="auto"/>
        <w:jc w:val="both"/>
        <w:rPr>
          <w:sz w:val="28"/>
          <w:szCs w:val="28"/>
        </w:rPr>
      </w:pPr>
      <w:r>
        <w:rPr>
          <w:sz w:val="28"/>
          <w:szCs w:val="28"/>
        </w:rPr>
        <w:t xml:space="preserve">  </w:t>
      </w:r>
      <w:r>
        <w:rPr>
          <w:sz w:val="28"/>
          <w:szCs w:val="28"/>
        </w:rPr>
        <w:tab/>
        <w:t>Педагоги ОУ владеют и применяют в практической профессиональной деятельности, следующие современные образовательные технологии.</w:t>
      </w:r>
    </w:p>
    <w:p w:rsidR="00733A1F" w:rsidRDefault="00733A1F" w:rsidP="00EE7CA1">
      <w:pPr>
        <w:pStyle w:val="10"/>
        <w:numPr>
          <w:ilvl w:val="0"/>
          <w:numId w:val="8"/>
        </w:numPr>
        <w:spacing w:after="0" w:line="252" w:lineRule="auto"/>
        <w:jc w:val="both"/>
        <w:rPr>
          <w:rFonts w:ascii="Times New Roman" w:hAnsi="Times New Roman"/>
          <w:sz w:val="28"/>
          <w:szCs w:val="28"/>
        </w:rPr>
      </w:pPr>
      <w:r>
        <w:rPr>
          <w:rFonts w:ascii="Times New Roman" w:hAnsi="Times New Roman"/>
          <w:sz w:val="28"/>
          <w:szCs w:val="28"/>
        </w:rPr>
        <w:t>Технологию  личностно–ориентированного подхода к детям – ставится в центр личность ребенка, обеспечение комфортных, бесконфликтных и безопасных условий развития, реализация его природного потенциала.</w:t>
      </w:r>
    </w:p>
    <w:p w:rsidR="00733A1F" w:rsidRDefault="00733A1F" w:rsidP="00EE7CA1">
      <w:pPr>
        <w:numPr>
          <w:ilvl w:val="0"/>
          <w:numId w:val="9"/>
        </w:numPr>
        <w:spacing w:line="252" w:lineRule="auto"/>
        <w:contextualSpacing/>
        <w:jc w:val="both"/>
        <w:rPr>
          <w:sz w:val="28"/>
          <w:szCs w:val="28"/>
        </w:rPr>
      </w:pPr>
      <w:r>
        <w:rPr>
          <w:sz w:val="28"/>
          <w:szCs w:val="28"/>
        </w:rPr>
        <w:t>Здоровье сберегающие технологии – организация жизнедеятельности такая, при которой происходит качественное обучение, развитие и воспитание детей  без ущерба их здоровью.</w:t>
      </w:r>
    </w:p>
    <w:p w:rsidR="00733A1F" w:rsidRDefault="00733A1F" w:rsidP="00EE7CA1">
      <w:pPr>
        <w:numPr>
          <w:ilvl w:val="0"/>
          <w:numId w:val="9"/>
        </w:numPr>
        <w:spacing w:line="252" w:lineRule="auto"/>
        <w:contextualSpacing/>
        <w:jc w:val="both"/>
        <w:rPr>
          <w:sz w:val="28"/>
          <w:szCs w:val="28"/>
        </w:rPr>
      </w:pPr>
      <w:r>
        <w:rPr>
          <w:sz w:val="28"/>
          <w:szCs w:val="28"/>
        </w:rPr>
        <w:t xml:space="preserve">Социоигровые подходы –  использование игры, как основной формы организации жизни детей. </w:t>
      </w:r>
    </w:p>
    <w:p w:rsidR="00733A1F" w:rsidRDefault="00733A1F" w:rsidP="00EE7CA1">
      <w:pPr>
        <w:numPr>
          <w:ilvl w:val="0"/>
          <w:numId w:val="9"/>
        </w:numPr>
        <w:spacing w:line="252" w:lineRule="auto"/>
        <w:contextualSpacing/>
        <w:jc w:val="both"/>
        <w:rPr>
          <w:sz w:val="28"/>
          <w:szCs w:val="28"/>
        </w:rPr>
      </w:pPr>
      <w:r>
        <w:rPr>
          <w:sz w:val="28"/>
          <w:szCs w:val="28"/>
        </w:rPr>
        <w:t>Экологические технологии – формирование у детей устойчивого интереса к живой и неживой природе.</w:t>
      </w:r>
    </w:p>
    <w:p w:rsidR="00733A1F" w:rsidRDefault="00733A1F" w:rsidP="00EE7CA1">
      <w:pPr>
        <w:spacing w:after="160" w:line="252" w:lineRule="auto"/>
        <w:ind w:firstLine="360"/>
        <w:jc w:val="both"/>
        <w:rPr>
          <w:sz w:val="28"/>
          <w:szCs w:val="28"/>
        </w:rPr>
      </w:pPr>
      <w:r>
        <w:rPr>
          <w:sz w:val="28"/>
          <w:szCs w:val="28"/>
        </w:rPr>
        <w:t xml:space="preserve">ОУ имеет выход в Интернет, осуществляет связь через электронную почту.  Имеется постоянно действующий сайт ОУ, где размещена вся информация об уставных и локальных документах, о событиях в жизни коллектива и обучающихся (воспитанников)   детского сада. Информация, выставленная на сайте доступна, понятна для всех заинтересованных лиц. </w:t>
      </w:r>
    </w:p>
    <w:p w:rsidR="00733A1F" w:rsidRDefault="00733A1F" w:rsidP="00EE7CA1">
      <w:pPr>
        <w:spacing w:after="160" w:line="252" w:lineRule="auto"/>
        <w:jc w:val="both"/>
        <w:rPr>
          <w:sz w:val="28"/>
          <w:szCs w:val="28"/>
        </w:rPr>
      </w:pPr>
      <w:r>
        <w:rPr>
          <w:sz w:val="28"/>
          <w:szCs w:val="28"/>
          <w:u w:val="single"/>
        </w:rPr>
        <w:t>Вывод:</w:t>
      </w:r>
      <w:r>
        <w:rPr>
          <w:sz w:val="28"/>
          <w:szCs w:val="28"/>
        </w:rPr>
        <w:t xml:space="preserve"> в системе методической работы ОУ используется достаточно широкий перечень традиционных мероприятий. Содержание методической работы педагогов соответствует современным требованиям: изучаются современные образовательные технологии, требования ФГОС ДО, др. Необходимо создать современную информационно-техническую базу: компьютеры, систему мультимедиа.</w:t>
      </w:r>
    </w:p>
    <w:p w:rsidR="00733A1F" w:rsidRDefault="00733A1F" w:rsidP="00EE7CA1">
      <w:pPr>
        <w:pStyle w:val="NormalWeb"/>
        <w:jc w:val="both"/>
        <w:rPr>
          <w:sz w:val="28"/>
          <w:szCs w:val="28"/>
        </w:rPr>
      </w:pPr>
      <w:r>
        <w:rPr>
          <w:sz w:val="28"/>
          <w:szCs w:val="28"/>
        </w:rPr>
        <w:t> </w:t>
      </w:r>
      <w:r>
        <w:rPr>
          <w:rStyle w:val="Strong"/>
          <w:sz w:val="28"/>
          <w:szCs w:val="28"/>
        </w:rPr>
        <w:t>1.11. Функционирование внутренней системы оценки качества образования</w:t>
      </w:r>
    </w:p>
    <w:p w:rsidR="00733A1F" w:rsidRDefault="00733A1F" w:rsidP="00EE7CA1">
      <w:pPr>
        <w:pStyle w:val="NormalWeb"/>
        <w:jc w:val="both"/>
        <w:rPr>
          <w:sz w:val="28"/>
          <w:szCs w:val="28"/>
        </w:rPr>
      </w:pPr>
      <w:r>
        <w:rPr>
          <w:sz w:val="28"/>
          <w:szCs w:val="28"/>
        </w:rPr>
        <w:t>Систему качества дошкольного образования  мы рассматриваем как систему контроля внутри ОУ, которая включает в себя  интегративные составляющие:</w:t>
      </w:r>
    </w:p>
    <w:p w:rsidR="00733A1F" w:rsidRDefault="00733A1F" w:rsidP="00EE7CA1">
      <w:pPr>
        <w:numPr>
          <w:ilvl w:val="0"/>
          <w:numId w:val="10"/>
        </w:numPr>
        <w:spacing w:before="100" w:beforeAutospacing="1" w:after="100" w:afterAutospacing="1"/>
        <w:jc w:val="both"/>
        <w:rPr>
          <w:sz w:val="28"/>
          <w:szCs w:val="28"/>
        </w:rPr>
      </w:pPr>
      <w:r>
        <w:rPr>
          <w:sz w:val="28"/>
          <w:szCs w:val="28"/>
        </w:rPr>
        <w:t>Качество научно-методической работы;</w:t>
      </w:r>
    </w:p>
    <w:p w:rsidR="00733A1F" w:rsidRDefault="00733A1F" w:rsidP="00EE7CA1">
      <w:pPr>
        <w:numPr>
          <w:ilvl w:val="0"/>
          <w:numId w:val="10"/>
        </w:numPr>
        <w:spacing w:before="100" w:beforeAutospacing="1" w:after="100" w:afterAutospacing="1"/>
        <w:jc w:val="both"/>
        <w:rPr>
          <w:sz w:val="28"/>
          <w:szCs w:val="28"/>
        </w:rPr>
      </w:pPr>
      <w:r>
        <w:rPr>
          <w:sz w:val="28"/>
          <w:szCs w:val="28"/>
        </w:rPr>
        <w:t>Качество воспитательно-образовательного процесса;</w:t>
      </w:r>
    </w:p>
    <w:p w:rsidR="00733A1F" w:rsidRDefault="00733A1F" w:rsidP="00EE7CA1">
      <w:pPr>
        <w:numPr>
          <w:ilvl w:val="0"/>
          <w:numId w:val="10"/>
        </w:numPr>
        <w:spacing w:before="100" w:beforeAutospacing="1" w:after="100" w:afterAutospacing="1"/>
        <w:jc w:val="both"/>
        <w:rPr>
          <w:sz w:val="28"/>
          <w:szCs w:val="28"/>
        </w:rPr>
      </w:pPr>
      <w:r>
        <w:rPr>
          <w:sz w:val="28"/>
          <w:szCs w:val="28"/>
        </w:rPr>
        <w:t>Качество работы с родителями;</w:t>
      </w:r>
    </w:p>
    <w:p w:rsidR="00733A1F" w:rsidRDefault="00733A1F" w:rsidP="00EE7CA1">
      <w:pPr>
        <w:numPr>
          <w:ilvl w:val="0"/>
          <w:numId w:val="10"/>
        </w:numPr>
        <w:spacing w:before="100" w:beforeAutospacing="1" w:after="100" w:afterAutospacing="1"/>
        <w:jc w:val="both"/>
        <w:rPr>
          <w:sz w:val="28"/>
          <w:szCs w:val="28"/>
        </w:rPr>
      </w:pPr>
      <w:r>
        <w:rPr>
          <w:sz w:val="28"/>
          <w:szCs w:val="28"/>
        </w:rPr>
        <w:t>Качество работы с педагогическими кадрами;</w:t>
      </w:r>
    </w:p>
    <w:p w:rsidR="00733A1F" w:rsidRDefault="00733A1F" w:rsidP="00EE7CA1">
      <w:pPr>
        <w:numPr>
          <w:ilvl w:val="0"/>
          <w:numId w:val="10"/>
        </w:numPr>
        <w:spacing w:before="100" w:beforeAutospacing="1" w:after="100" w:afterAutospacing="1"/>
        <w:jc w:val="both"/>
        <w:rPr>
          <w:sz w:val="28"/>
          <w:szCs w:val="28"/>
        </w:rPr>
      </w:pPr>
      <w:r>
        <w:rPr>
          <w:sz w:val="28"/>
          <w:szCs w:val="28"/>
        </w:rPr>
        <w:t>Качество предметно-пространственной среды.</w:t>
      </w:r>
    </w:p>
    <w:p w:rsidR="00733A1F" w:rsidRDefault="00733A1F" w:rsidP="00EE7CA1">
      <w:pPr>
        <w:pStyle w:val="NormalWeb"/>
        <w:jc w:val="both"/>
        <w:rPr>
          <w:rStyle w:val="Strong"/>
        </w:rPr>
      </w:pPr>
      <w:r>
        <w:rPr>
          <w:rStyle w:val="Strong"/>
          <w:sz w:val="28"/>
          <w:szCs w:val="28"/>
        </w:rPr>
        <w:t>1.11.1 Качество подготовки обучающихся.</w:t>
      </w:r>
    </w:p>
    <w:p w:rsidR="00733A1F" w:rsidRDefault="00733A1F" w:rsidP="00EE7CA1">
      <w:pPr>
        <w:pStyle w:val="NormalWeb"/>
        <w:jc w:val="both"/>
      </w:pPr>
      <w:r>
        <w:rPr>
          <w:b/>
          <w:sz w:val="28"/>
          <w:szCs w:val="28"/>
          <w:u w:val="single"/>
        </w:rPr>
        <w:t>Оценка системы качества образования.</w:t>
      </w:r>
    </w:p>
    <w:p w:rsidR="00733A1F" w:rsidRDefault="00733A1F" w:rsidP="00EE7CA1">
      <w:pPr>
        <w:pStyle w:val="NormalWeb"/>
        <w:jc w:val="both"/>
        <w:rPr>
          <w:sz w:val="28"/>
          <w:szCs w:val="28"/>
        </w:rPr>
      </w:pPr>
      <w:r>
        <w:rPr>
          <w:sz w:val="28"/>
          <w:szCs w:val="28"/>
        </w:rPr>
        <w:t>   На основании Федерального государственного образовательного стандарта дошкольного образования, утвержденного Приказом Министерства образования и науки Российской Федерации от 17.10.2013 № 1155, в целях оценки эффективности педагогических действий и лежащей в основе их дальнейшего планирования проводилась оценка индивидуального развития детей.</w:t>
      </w:r>
    </w:p>
    <w:p w:rsidR="00733A1F" w:rsidRDefault="00733A1F" w:rsidP="00EE7CA1">
      <w:pPr>
        <w:pStyle w:val="NormalWeb"/>
        <w:jc w:val="both"/>
        <w:rPr>
          <w:sz w:val="28"/>
          <w:szCs w:val="28"/>
        </w:rPr>
      </w:pPr>
      <w:r>
        <w:rPr>
          <w:i/>
          <w:sz w:val="28"/>
          <w:szCs w:val="28"/>
        </w:rPr>
        <w:t>Сводные данные по выполнению программы</w:t>
      </w:r>
    </w:p>
    <w:tbl>
      <w:tblPr>
        <w:tblW w:w="104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76"/>
        <w:gridCol w:w="1266"/>
        <w:gridCol w:w="1266"/>
        <w:gridCol w:w="1266"/>
        <w:gridCol w:w="1267"/>
        <w:gridCol w:w="1266"/>
        <w:gridCol w:w="1266"/>
        <w:gridCol w:w="1267"/>
      </w:tblGrid>
      <w:tr w:rsidR="00733A1F" w:rsidTr="00EE7CA1">
        <w:trPr>
          <w:trHeight w:val="505"/>
        </w:trPr>
        <w:tc>
          <w:tcPr>
            <w:tcW w:w="1576" w:type="dxa"/>
          </w:tcPr>
          <w:p w:rsidR="00733A1F" w:rsidRDefault="00733A1F">
            <w:pPr>
              <w:jc w:val="both"/>
              <w:rPr>
                <w:b/>
              </w:rPr>
            </w:pPr>
            <w:r>
              <w:rPr>
                <w:b/>
              </w:rPr>
              <w:t>Раздел программы</w:t>
            </w:r>
          </w:p>
        </w:tc>
        <w:tc>
          <w:tcPr>
            <w:tcW w:w="1266" w:type="dxa"/>
          </w:tcPr>
          <w:p w:rsidR="00733A1F" w:rsidRDefault="00733A1F">
            <w:pPr>
              <w:jc w:val="both"/>
              <w:rPr>
                <w:b/>
              </w:rPr>
            </w:pPr>
            <w:r>
              <w:rPr>
                <w:b/>
              </w:rPr>
              <w:t>Уровень</w:t>
            </w:r>
          </w:p>
          <w:p w:rsidR="00733A1F" w:rsidRDefault="00733A1F">
            <w:pPr>
              <w:jc w:val="both"/>
              <w:rPr>
                <w:b/>
              </w:rPr>
            </w:pPr>
          </w:p>
        </w:tc>
        <w:tc>
          <w:tcPr>
            <w:tcW w:w="1266" w:type="dxa"/>
          </w:tcPr>
          <w:p w:rsidR="00733A1F" w:rsidRDefault="00733A1F">
            <w:pPr>
              <w:jc w:val="both"/>
              <w:rPr>
                <w:b/>
              </w:rPr>
            </w:pPr>
            <w:r>
              <w:rPr>
                <w:b/>
              </w:rPr>
              <w:t xml:space="preserve">Первая младшая группа </w:t>
            </w:r>
          </w:p>
          <w:p w:rsidR="00733A1F" w:rsidRDefault="00733A1F">
            <w:pPr>
              <w:jc w:val="both"/>
              <w:rPr>
                <w:b/>
              </w:rPr>
            </w:pPr>
          </w:p>
        </w:tc>
        <w:tc>
          <w:tcPr>
            <w:tcW w:w="1266" w:type="dxa"/>
          </w:tcPr>
          <w:p w:rsidR="00733A1F" w:rsidRDefault="00733A1F">
            <w:pPr>
              <w:jc w:val="both"/>
              <w:rPr>
                <w:b/>
              </w:rPr>
            </w:pPr>
            <w:r>
              <w:rPr>
                <w:b/>
              </w:rPr>
              <w:t>Вторая младшая группа № 1</w:t>
            </w:r>
          </w:p>
        </w:tc>
        <w:tc>
          <w:tcPr>
            <w:tcW w:w="1267" w:type="dxa"/>
          </w:tcPr>
          <w:p w:rsidR="00733A1F" w:rsidRDefault="00733A1F">
            <w:pPr>
              <w:jc w:val="both"/>
              <w:rPr>
                <w:b/>
              </w:rPr>
            </w:pPr>
            <w:r>
              <w:rPr>
                <w:b/>
              </w:rPr>
              <w:t>Вторая младшая группа № 2</w:t>
            </w:r>
          </w:p>
        </w:tc>
        <w:tc>
          <w:tcPr>
            <w:tcW w:w="1266" w:type="dxa"/>
          </w:tcPr>
          <w:p w:rsidR="00733A1F" w:rsidRDefault="00733A1F">
            <w:pPr>
              <w:jc w:val="both"/>
              <w:rPr>
                <w:b/>
              </w:rPr>
            </w:pPr>
            <w:r>
              <w:rPr>
                <w:b/>
              </w:rPr>
              <w:t>Средняя группа № 1</w:t>
            </w:r>
          </w:p>
        </w:tc>
        <w:tc>
          <w:tcPr>
            <w:tcW w:w="1266" w:type="dxa"/>
          </w:tcPr>
          <w:p w:rsidR="00733A1F" w:rsidRDefault="00733A1F">
            <w:pPr>
              <w:jc w:val="both"/>
              <w:rPr>
                <w:b/>
              </w:rPr>
            </w:pPr>
            <w:r>
              <w:rPr>
                <w:b/>
              </w:rPr>
              <w:t>Средняя группа № 2</w:t>
            </w:r>
          </w:p>
        </w:tc>
        <w:tc>
          <w:tcPr>
            <w:tcW w:w="1267" w:type="dxa"/>
          </w:tcPr>
          <w:p w:rsidR="00733A1F" w:rsidRDefault="00733A1F">
            <w:pPr>
              <w:jc w:val="both"/>
              <w:rPr>
                <w:b/>
              </w:rPr>
            </w:pPr>
            <w:r>
              <w:rPr>
                <w:b/>
              </w:rPr>
              <w:t>Средней показатель</w:t>
            </w:r>
          </w:p>
        </w:tc>
      </w:tr>
      <w:tr w:rsidR="00733A1F" w:rsidTr="00EE7CA1">
        <w:trPr>
          <w:trHeight w:val="267"/>
        </w:trPr>
        <w:tc>
          <w:tcPr>
            <w:tcW w:w="1576" w:type="dxa"/>
            <w:vMerge w:val="restart"/>
          </w:tcPr>
          <w:p w:rsidR="00733A1F" w:rsidRDefault="00733A1F">
            <w:pPr>
              <w:jc w:val="both"/>
            </w:pPr>
            <w:r>
              <w:t>Развитие речи</w:t>
            </w:r>
          </w:p>
        </w:tc>
        <w:tc>
          <w:tcPr>
            <w:tcW w:w="1266" w:type="dxa"/>
          </w:tcPr>
          <w:p w:rsidR="00733A1F" w:rsidRDefault="00733A1F">
            <w:pPr>
              <w:jc w:val="both"/>
              <w:rPr>
                <w:sz w:val="28"/>
                <w:szCs w:val="28"/>
              </w:rPr>
            </w:pPr>
            <w:r>
              <w:rPr>
                <w:sz w:val="28"/>
                <w:szCs w:val="28"/>
              </w:rPr>
              <w:t>В</w:t>
            </w:r>
          </w:p>
        </w:tc>
        <w:tc>
          <w:tcPr>
            <w:tcW w:w="1266" w:type="dxa"/>
          </w:tcPr>
          <w:p w:rsidR="00733A1F" w:rsidRDefault="00733A1F">
            <w:pPr>
              <w:jc w:val="both"/>
              <w:rPr>
                <w:sz w:val="28"/>
                <w:szCs w:val="28"/>
              </w:rPr>
            </w:pPr>
            <w:r>
              <w:rPr>
                <w:sz w:val="28"/>
                <w:szCs w:val="28"/>
              </w:rPr>
              <w:t>40%</w:t>
            </w:r>
          </w:p>
        </w:tc>
        <w:tc>
          <w:tcPr>
            <w:tcW w:w="1266" w:type="dxa"/>
          </w:tcPr>
          <w:p w:rsidR="00733A1F" w:rsidRDefault="00733A1F">
            <w:pPr>
              <w:jc w:val="both"/>
              <w:rPr>
                <w:sz w:val="28"/>
                <w:szCs w:val="28"/>
              </w:rPr>
            </w:pPr>
            <w:r>
              <w:rPr>
                <w:sz w:val="28"/>
                <w:szCs w:val="28"/>
              </w:rPr>
              <w:t>39%</w:t>
            </w:r>
          </w:p>
        </w:tc>
        <w:tc>
          <w:tcPr>
            <w:tcW w:w="1267" w:type="dxa"/>
          </w:tcPr>
          <w:p w:rsidR="00733A1F" w:rsidRDefault="00733A1F">
            <w:pPr>
              <w:jc w:val="both"/>
              <w:rPr>
                <w:sz w:val="28"/>
                <w:szCs w:val="28"/>
              </w:rPr>
            </w:pPr>
            <w:r>
              <w:rPr>
                <w:sz w:val="28"/>
                <w:szCs w:val="28"/>
              </w:rPr>
              <w:t>48%</w:t>
            </w:r>
          </w:p>
        </w:tc>
        <w:tc>
          <w:tcPr>
            <w:tcW w:w="1266" w:type="dxa"/>
          </w:tcPr>
          <w:p w:rsidR="00733A1F" w:rsidRDefault="00733A1F">
            <w:pPr>
              <w:jc w:val="both"/>
              <w:rPr>
                <w:sz w:val="28"/>
                <w:szCs w:val="28"/>
              </w:rPr>
            </w:pPr>
            <w:r>
              <w:rPr>
                <w:sz w:val="28"/>
                <w:szCs w:val="28"/>
              </w:rPr>
              <w:t>52%</w:t>
            </w:r>
          </w:p>
        </w:tc>
        <w:tc>
          <w:tcPr>
            <w:tcW w:w="1266" w:type="dxa"/>
          </w:tcPr>
          <w:p w:rsidR="00733A1F" w:rsidRDefault="00733A1F">
            <w:pPr>
              <w:jc w:val="both"/>
              <w:rPr>
                <w:sz w:val="28"/>
                <w:szCs w:val="28"/>
              </w:rPr>
            </w:pPr>
            <w:r>
              <w:rPr>
                <w:sz w:val="28"/>
                <w:szCs w:val="28"/>
              </w:rPr>
              <w:t>54%</w:t>
            </w:r>
          </w:p>
        </w:tc>
        <w:tc>
          <w:tcPr>
            <w:tcW w:w="1267" w:type="dxa"/>
          </w:tcPr>
          <w:p w:rsidR="00733A1F" w:rsidRDefault="00733A1F">
            <w:pPr>
              <w:jc w:val="both"/>
              <w:rPr>
                <w:sz w:val="28"/>
                <w:szCs w:val="28"/>
              </w:rPr>
            </w:pPr>
            <w:r>
              <w:rPr>
                <w:sz w:val="28"/>
                <w:szCs w:val="28"/>
              </w:rPr>
              <w:t>47%</w:t>
            </w:r>
          </w:p>
        </w:tc>
      </w:tr>
      <w:tr w:rsidR="00733A1F" w:rsidTr="00EE7CA1">
        <w:trPr>
          <w:trHeight w:val="143"/>
        </w:trPr>
        <w:tc>
          <w:tcPr>
            <w:tcW w:w="1576" w:type="dxa"/>
            <w:vMerge/>
            <w:vAlign w:val="center"/>
          </w:tcPr>
          <w:p w:rsidR="00733A1F" w:rsidRDefault="00733A1F"/>
        </w:tc>
        <w:tc>
          <w:tcPr>
            <w:tcW w:w="1266" w:type="dxa"/>
          </w:tcPr>
          <w:p w:rsidR="00733A1F" w:rsidRDefault="00733A1F">
            <w:pPr>
              <w:jc w:val="both"/>
              <w:rPr>
                <w:sz w:val="28"/>
                <w:szCs w:val="28"/>
              </w:rPr>
            </w:pPr>
            <w:r>
              <w:rPr>
                <w:sz w:val="28"/>
                <w:szCs w:val="28"/>
              </w:rPr>
              <w:t>С</w:t>
            </w:r>
          </w:p>
        </w:tc>
        <w:tc>
          <w:tcPr>
            <w:tcW w:w="1266" w:type="dxa"/>
          </w:tcPr>
          <w:p w:rsidR="00733A1F" w:rsidRDefault="00733A1F">
            <w:pPr>
              <w:jc w:val="both"/>
              <w:rPr>
                <w:sz w:val="28"/>
                <w:szCs w:val="28"/>
              </w:rPr>
            </w:pPr>
            <w:r>
              <w:rPr>
                <w:sz w:val="28"/>
                <w:szCs w:val="28"/>
              </w:rPr>
              <w:t>60%</w:t>
            </w:r>
          </w:p>
        </w:tc>
        <w:tc>
          <w:tcPr>
            <w:tcW w:w="1266" w:type="dxa"/>
          </w:tcPr>
          <w:p w:rsidR="00733A1F" w:rsidRDefault="00733A1F">
            <w:pPr>
              <w:jc w:val="both"/>
              <w:rPr>
                <w:sz w:val="28"/>
                <w:szCs w:val="28"/>
              </w:rPr>
            </w:pPr>
            <w:r>
              <w:rPr>
                <w:sz w:val="28"/>
                <w:szCs w:val="28"/>
              </w:rPr>
              <w:t>61%</w:t>
            </w:r>
          </w:p>
        </w:tc>
        <w:tc>
          <w:tcPr>
            <w:tcW w:w="1267" w:type="dxa"/>
          </w:tcPr>
          <w:p w:rsidR="00733A1F" w:rsidRDefault="00733A1F">
            <w:pPr>
              <w:jc w:val="both"/>
              <w:rPr>
                <w:sz w:val="28"/>
                <w:szCs w:val="28"/>
              </w:rPr>
            </w:pPr>
            <w:r>
              <w:rPr>
                <w:sz w:val="28"/>
                <w:szCs w:val="28"/>
              </w:rPr>
              <w:t>52%</w:t>
            </w:r>
          </w:p>
        </w:tc>
        <w:tc>
          <w:tcPr>
            <w:tcW w:w="1266" w:type="dxa"/>
          </w:tcPr>
          <w:p w:rsidR="00733A1F" w:rsidRDefault="00733A1F">
            <w:pPr>
              <w:jc w:val="both"/>
              <w:rPr>
                <w:sz w:val="28"/>
                <w:szCs w:val="28"/>
              </w:rPr>
            </w:pPr>
            <w:r>
              <w:rPr>
                <w:sz w:val="28"/>
                <w:szCs w:val="28"/>
              </w:rPr>
              <w:t>48%</w:t>
            </w:r>
          </w:p>
        </w:tc>
        <w:tc>
          <w:tcPr>
            <w:tcW w:w="1266" w:type="dxa"/>
          </w:tcPr>
          <w:p w:rsidR="00733A1F" w:rsidRDefault="00733A1F">
            <w:pPr>
              <w:jc w:val="both"/>
              <w:rPr>
                <w:sz w:val="28"/>
                <w:szCs w:val="28"/>
              </w:rPr>
            </w:pPr>
            <w:r>
              <w:rPr>
                <w:sz w:val="28"/>
                <w:szCs w:val="28"/>
              </w:rPr>
              <w:t>46%</w:t>
            </w:r>
          </w:p>
        </w:tc>
        <w:tc>
          <w:tcPr>
            <w:tcW w:w="1267" w:type="dxa"/>
          </w:tcPr>
          <w:p w:rsidR="00733A1F" w:rsidRDefault="00733A1F">
            <w:pPr>
              <w:jc w:val="both"/>
              <w:rPr>
                <w:sz w:val="28"/>
                <w:szCs w:val="28"/>
              </w:rPr>
            </w:pPr>
            <w:r>
              <w:rPr>
                <w:sz w:val="28"/>
                <w:szCs w:val="28"/>
              </w:rPr>
              <w:t>53%</w:t>
            </w:r>
          </w:p>
        </w:tc>
      </w:tr>
      <w:tr w:rsidR="00733A1F" w:rsidTr="00EE7CA1">
        <w:trPr>
          <w:trHeight w:val="143"/>
        </w:trPr>
        <w:tc>
          <w:tcPr>
            <w:tcW w:w="1576" w:type="dxa"/>
            <w:vMerge/>
            <w:vAlign w:val="center"/>
          </w:tcPr>
          <w:p w:rsidR="00733A1F" w:rsidRDefault="00733A1F"/>
        </w:tc>
        <w:tc>
          <w:tcPr>
            <w:tcW w:w="1266" w:type="dxa"/>
          </w:tcPr>
          <w:p w:rsidR="00733A1F" w:rsidRDefault="00733A1F">
            <w:pPr>
              <w:jc w:val="both"/>
              <w:rPr>
                <w:sz w:val="28"/>
                <w:szCs w:val="28"/>
              </w:rPr>
            </w:pPr>
            <w:r>
              <w:rPr>
                <w:sz w:val="28"/>
                <w:szCs w:val="28"/>
              </w:rPr>
              <w:t>Н</w:t>
            </w:r>
          </w:p>
        </w:tc>
        <w:tc>
          <w:tcPr>
            <w:tcW w:w="1266" w:type="dxa"/>
          </w:tcPr>
          <w:p w:rsidR="00733A1F" w:rsidRDefault="00733A1F">
            <w:pPr>
              <w:jc w:val="both"/>
              <w:rPr>
                <w:sz w:val="28"/>
                <w:szCs w:val="28"/>
              </w:rPr>
            </w:pPr>
            <w:r>
              <w:rPr>
                <w:sz w:val="28"/>
                <w:szCs w:val="28"/>
              </w:rPr>
              <w:t>-</w:t>
            </w:r>
          </w:p>
        </w:tc>
        <w:tc>
          <w:tcPr>
            <w:tcW w:w="1266" w:type="dxa"/>
          </w:tcPr>
          <w:p w:rsidR="00733A1F" w:rsidRDefault="00733A1F">
            <w:pPr>
              <w:jc w:val="both"/>
              <w:rPr>
                <w:sz w:val="28"/>
                <w:szCs w:val="28"/>
              </w:rPr>
            </w:pPr>
            <w:r>
              <w:rPr>
                <w:sz w:val="28"/>
                <w:szCs w:val="28"/>
              </w:rPr>
              <w:t>-</w:t>
            </w:r>
          </w:p>
        </w:tc>
        <w:tc>
          <w:tcPr>
            <w:tcW w:w="1267" w:type="dxa"/>
          </w:tcPr>
          <w:p w:rsidR="00733A1F" w:rsidRDefault="00733A1F">
            <w:pPr>
              <w:jc w:val="both"/>
              <w:rPr>
                <w:sz w:val="28"/>
                <w:szCs w:val="28"/>
              </w:rPr>
            </w:pPr>
            <w:r>
              <w:rPr>
                <w:sz w:val="28"/>
                <w:szCs w:val="28"/>
              </w:rPr>
              <w:t>-</w:t>
            </w:r>
          </w:p>
        </w:tc>
        <w:tc>
          <w:tcPr>
            <w:tcW w:w="1266" w:type="dxa"/>
          </w:tcPr>
          <w:p w:rsidR="00733A1F" w:rsidRDefault="00733A1F">
            <w:pPr>
              <w:jc w:val="both"/>
              <w:rPr>
                <w:sz w:val="28"/>
                <w:szCs w:val="28"/>
              </w:rPr>
            </w:pPr>
            <w:r>
              <w:rPr>
                <w:sz w:val="28"/>
                <w:szCs w:val="28"/>
              </w:rPr>
              <w:t>-</w:t>
            </w:r>
          </w:p>
        </w:tc>
        <w:tc>
          <w:tcPr>
            <w:tcW w:w="1266" w:type="dxa"/>
          </w:tcPr>
          <w:p w:rsidR="00733A1F" w:rsidRDefault="00733A1F">
            <w:pPr>
              <w:jc w:val="both"/>
              <w:rPr>
                <w:sz w:val="28"/>
                <w:szCs w:val="28"/>
              </w:rPr>
            </w:pPr>
          </w:p>
        </w:tc>
        <w:tc>
          <w:tcPr>
            <w:tcW w:w="1267" w:type="dxa"/>
          </w:tcPr>
          <w:p w:rsidR="00733A1F" w:rsidRDefault="00733A1F">
            <w:pPr>
              <w:jc w:val="both"/>
              <w:rPr>
                <w:sz w:val="28"/>
                <w:szCs w:val="28"/>
              </w:rPr>
            </w:pPr>
            <w:r>
              <w:rPr>
                <w:sz w:val="28"/>
                <w:szCs w:val="28"/>
              </w:rPr>
              <w:t>-</w:t>
            </w:r>
          </w:p>
        </w:tc>
      </w:tr>
      <w:tr w:rsidR="00733A1F" w:rsidTr="00EE7CA1">
        <w:trPr>
          <w:trHeight w:val="267"/>
        </w:trPr>
        <w:tc>
          <w:tcPr>
            <w:tcW w:w="1576" w:type="dxa"/>
            <w:vMerge w:val="restart"/>
          </w:tcPr>
          <w:p w:rsidR="00733A1F" w:rsidRDefault="00733A1F">
            <w:pPr>
              <w:jc w:val="both"/>
            </w:pPr>
            <w:r>
              <w:t>Окружающий мир</w:t>
            </w:r>
          </w:p>
        </w:tc>
        <w:tc>
          <w:tcPr>
            <w:tcW w:w="1266" w:type="dxa"/>
          </w:tcPr>
          <w:p w:rsidR="00733A1F" w:rsidRDefault="00733A1F">
            <w:pPr>
              <w:jc w:val="both"/>
              <w:rPr>
                <w:sz w:val="28"/>
                <w:szCs w:val="28"/>
              </w:rPr>
            </w:pPr>
            <w:r>
              <w:rPr>
                <w:sz w:val="28"/>
                <w:szCs w:val="28"/>
              </w:rPr>
              <w:t>В</w:t>
            </w:r>
          </w:p>
        </w:tc>
        <w:tc>
          <w:tcPr>
            <w:tcW w:w="1266" w:type="dxa"/>
          </w:tcPr>
          <w:p w:rsidR="00733A1F" w:rsidRDefault="00733A1F">
            <w:pPr>
              <w:jc w:val="both"/>
              <w:rPr>
                <w:sz w:val="28"/>
                <w:szCs w:val="28"/>
              </w:rPr>
            </w:pPr>
            <w:r>
              <w:rPr>
                <w:sz w:val="28"/>
                <w:szCs w:val="28"/>
              </w:rPr>
              <w:t>41%</w:t>
            </w:r>
          </w:p>
        </w:tc>
        <w:tc>
          <w:tcPr>
            <w:tcW w:w="1266" w:type="dxa"/>
          </w:tcPr>
          <w:p w:rsidR="00733A1F" w:rsidRDefault="00733A1F">
            <w:pPr>
              <w:jc w:val="both"/>
              <w:rPr>
                <w:sz w:val="28"/>
                <w:szCs w:val="28"/>
              </w:rPr>
            </w:pPr>
            <w:r>
              <w:rPr>
                <w:sz w:val="28"/>
                <w:szCs w:val="28"/>
              </w:rPr>
              <w:t>42%</w:t>
            </w:r>
          </w:p>
        </w:tc>
        <w:tc>
          <w:tcPr>
            <w:tcW w:w="1267" w:type="dxa"/>
          </w:tcPr>
          <w:p w:rsidR="00733A1F" w:rsidRDefault="00733A1F">
            <w:pPr>
              <w:jc w:val="both"/>
              <w:rPr>
                <w:sz w:val="28"/>
                <w:szCs w:val="28"/>
              </w:rPr>
            </w:pPr>
            <w:r>
              <w:rPr>
                <w:sz w:val="28"/>
                <w:szCs w:val="28"/>
              </w:rPr>
              <w:t>48%</w:t>
            </w:r>
          </w:p>
        </w:tc>
        <w:tc>
          <w:tcPr>
            <w:tcW w:w="1266" w:type="dxa"/>
          </w:tcPr>
          <w:p w:rsidR="00733A1F" w:rsidRDefault="00733A1F">
            <w:pPr>
              <w:jc w:val="both"/>
              <w:rPr>
                <w:sz w:val="28"/>
                <w:szCs w:val="28"/>
              </w:rPr>
            </w:pPr>
            <w:r>
              <w:rPr>
                <w:sz w:val="28"/>
                <w:szCs w:val="28"/>
              </w:rPr>
              <w:t>50%</w:t>
            </w:r>
          </w:p>
        </w:tc>
        <w:tc>
          <w:tcPr>
            <w:tcW w:w="1266" w:type="dxa"/>
          </w:tcPr>
          <w:p w:rsidR="00733A1F" w:rsidRDefault="00733A1F">
            <w:pPr>
              <w:jc w:val="both"/>
              <w:rPr>
                <w:sz w:val="28"/>
                <w:szCs w:val="28"/>
              </w:rPr>
            </w:pPr>
            <w:r>
              <w:rPr>
                <w:sz w:val="28"/>
                <w:szCs w:val="28"/>
              </w:rPr>
              <w:t>52%</w:t>
            </w:r>
          </w:p>
        </w:tc>
        <w:tc>
          <w:tcPr>
            <w:tcW w:w="1267" w:type="dxa"/>
          </w:tcPr>
          <w:p w:rsidR="00733A1F" w:rsidRDefault="00733A1F">
            <w:pPr>
              <w:jc w:val="both"/>
              <w:rPr>
                <w:sz w:val="28"/>
                <w:szCs w:val="28"/>
              </w:rPr>
            </w:pPr>
            <w:r>
              <w:rPr>
                <w:sz w:val="28"/>
                <w:szCs w:val="28"/>
              </w:rPr>
              <w:t>47%</w:t>
            </w:r>
          </w:p>
        </w:tc>
      </w:tr>
      <w:tr w:rsidR="00733A1F" w:rsidTr="00EE7CA1">
        <w:trPr>
          <w:trHeight w:val="143"/>
        </w:trPr>
        <w:tc>
          <w:tcPr>
            <w:tcW w:w="1576" w:type="dxa"/>
            <w:vMerge/>
            <w:vAlign w:val="center"/>
          </w:tcPr>
          <w:p w:rsidR="00733A1F" w:rsidRDefault="00733A1F"/>
        </w:tc>
        <w:tc>
          <w:tcPr>
            <w:tcW w:w="1266" w:type="dxa"/>
          </w:tcPr>
          <w:p w:rsidR="00733A1F" w:rsidRDefault="00733A1F">
            <w:pPr>
              <w:jc w:val="both"/>
              <w:rPr>
                <w:sz w:val="28"/>
                <w:szCs w:val="28"/>
              </w:rPr>
            </w:pPr>
            <w:r>
              <w:rPr>
                <w:sz w:val="28"/>
                <w:szCs w:val="28"/>
              </w:rPr>
              <w:t>С</w:t>
            </w:r>
          </w:p>
        </w:tc>
        <w:tc>
          <w:tcPr>
            <w:tcW w:w="1266" w:type="dxa"/>
          </w:tcPr>
          <w:p w:rsidR="00733A1F" w:rsidRDefault="00733A1F">
            <w:pPr>
              <w:jc w:val="both"/>
              <w:rPr>
                <w:sz w:val="28"/>
                <w:szCs w:val="28"/>
              </w:rPr>
            </w:pPr>
            <w:r>
              <w:rPr>
                <w:sz w:val="28"/>
                <w:szCs w:val="28"/>
              </w:rPr>
              <w:t>59%</w:t>
            </w:r>
          </w:p>
        </w:tc>
        <w:tc>
          <w:tcPr>
            <w:tcW w:w="1266" w:type="dxa"/>
          </w:tcPr>
          <w:p w:rsidR="00733A1F" w:rsidRDefault="00733A1F">
            <w:pPr>
              <w:jc w:val="both"/>
              <w:rPr>
                <w:sz w:val="28"/>
                <w:szCs w:val="28"/>
              </w:rPr>
            </w:pPr>
            <w:r>
              <w:rPr>
                <w:sz w:val="28"/>
                <w:szCs w:val="28"/>
              </w:rPr>
              <w:t>58%</w:t>
            </w:r>
          </w:p>
        </w:tc>
        <w:tc>
          <w:tcPr>
            <w:tcW w:w="1267" w:type="dxa"/>
          </w:tcPr>
          <w:p w:rsidR="00733A1F" w:rsidRDefault="00733A1F">
            <w:pPr>
              <w:jc w:val="both"/>
              <w:rPr>
                <w:sz w:val="28"/>
                <w:szCs w:val="28"/>
              </w:rPr>
            </w:pPr>
            <w:r>
              <w:rPr>
                <w:sz w:val="28"/>
                <w:szCs w:val="28"/>
              </w:rPr>
              <w:t>52%</w:t>
            </w:r>
          </w:p>
        </w:tc>
        <w:tc>
          <w:tcPr>
            <w:tcW w:w="1266" w:type="dxa"/>
          </w:tcPr>
          <w:p w:rsidR="00733A1F" w:rsidRDefault="00733A1F">
            <w:pPr>
              <w:jc w:val="both"/>
              <w:rPr>
                <w:sz w:val="28"/>
                <w:szCs w:val="28"/>
              </w:rPr>
            </w:pPr>
            <w:r>
              <w:rPr>
                <w:sz w:val="28"/>
                <w:szCs w:val="28"/>
              </w:rPr>
              <w:t>50%</w:t>
            </w:r>
          </w:p>
        </w:tc>
        <w:tc>
          <w:tcPr>
            <w:tcW w:w="1266" w:type="dxa"/>
          </w:tcPr>
          <w:p w:rsidR="00733A1F" w:rsidRDefault="00733A1F">
            <w:pPr>
              <w:jc w:val="both"/>
              <w:rPr>
                <w:sz w:val="28"/>
                <w:szCs w:val="28"/>
              </w:rPr>
            </w:pPr>
            <w:r>
              <w:rPr>
                <w:sz w:val="28"/>
                <w:szCs w:val="28"/>
              </w:rPr>
              <w:t>48%</w:t>
            </w:r>
          </w:p>
        </w:tc>
        <w:tc>
          <w:tcPr>
            <w:tcW w:w="1267" w:type="dxa"/>
          </w:tcPr>
          <w:p w:rsidR="00733A1F" w:rsidRDefault="00733A1F">
            <w:pPr>
              <w:jc w:val="both"/>
              <w:rPr>
                <w:sz w:val="28"/>
                <w:szCs w:val="28"/>
              </w:rPr>
            </w:pPr>
            <w:r>
              <w:rPr>
                <w:sz w:val="28"/>
                <w:szCs w:val="28"/>
              </w:rPr>
              <w:t>53%</w:t>
            </w:r>
          </w:p>
        </w:tc>
      </w:tr>
      <w:tr w:rsidR="00733A1F" w:rsidTr="00EE7CA1">
        <w:trPr>
          <w:trHeight w:val="143"/>
        </w:trPr>
        <w:tc>
          <w:tcPr>
            <w:tcW w:w="1576" w:type="dxa"/>
            <w:vMerge/>
            <w:vAlign w:val="center"/>
          </w:tcPr>
          <w:p w:rsidR="00733A1F" w:rsidRDefault="00733A1F"/>
        </w:tc>
        <w:tc>
          <w:tcPr>
            <w:tcW w:w="1266" w:type="dxa"/>
          </w:tcPr>
          <w:p w:rsidR="00733A1F" w:rsidRDefault="00733A1F">
            <w:pPr>
              <w:jc w:val="both"/>
              <w:rPr>
                <w:sz w:val="28"/>
                <w:szCs w:val="28"/>
              </w:rPr>
            </w:pPr>
            <w:r>
              <w:rPr>
                <w:sz w:val="28"/>
                <w:szCs w:val="28"/>
              </w:rPr>
              <w:t>Н</w:t>
            </w:r>
          </w:p>
        </w:tc>
        <w:tc>
          <w:tcPr>
            <w:tcW w:w="1266" w:type="dxa"/>
          </w:tcPr>
          <w:p w:rsidR="00733A1F" w:rsidRDefault="00733A1F">
            <w:pPr>
              <w:jc w:val="both"/>
              <w:rPr>
                <w:sz w:val="28"/>
                <w:szCs w:val="28"/>
              </w:rPr>
            </w:pPr>
            <w:r>
              <w:rPr>
                <w:sz w:val="28"/>
                <w:szCs w:val="28"/>
              </w:rPr>
              <w:t>-</w:t>
            </w:r>
          </w:p>
        </w:tc>
        <w:tc>
          <w:tcPr>
            <w:tcW w:w="1266" w:type="dxa"/>
          </w:tcPr>
          <w:p w:rsidR="00733A1F" w:rsidRDefault="00733A1F">
            <w:pPr>
              <w:jc w:val="both"/>
              <w:rPr>
                <w:sz w:val="28"/>
                <w:szCs w:val="28"/>
              </w:rPr>
            </w:pPr>
            <w:r>
              <w:rPr>
                <w:sz w:val="28"/>
                <w:szCs w:val="28"/>
              </w:rPr>
              <w:t>-</w:t>
            </w:r>
          </w:p>
        </w:tc>
        <w:tc>
          <w:tcPr>
            <w:tcW w:w="1267" w:type="dxa"/>
          </w:tcPr>
          <w:p w:rsidR="00733A1F" w:rsidRDefault="00733A1F">
            <w:pPr>
              <w:jc w:val="both"/>
              <w:rPr>
                <w:sz w:val="28"/>
                <w:szCs w:val="28"/>
              </w:rPr>
            </w:pPr>
            <w:r>
              <w:rPr>
                <w:sz w:val="28"/>
                <w:szCs w:val="28"/>
              </w:rPr>
              <w:t>-</w:t>
            </w:r>
          </w:p>
        </w:tc>
        <w:tc>
          <w:tcPr>
            <w:tcW w:w="1266" w:type="dxa"/>
          </w:tcPr>
          <w:p w:rsidR="00733A1F" w:rsidRDefault="00733A1F">
            <w:pPr>
              <w:jc w:val="both"/>
              <w:rPr>
                <w:sz w:val="28"/>
                <w:szCs w:val="28"/>
              </w:rPr>
            </w:pPr>
            <w:r>
              <w:rPr>
                <w:sz w:val="28"/>
                <w:szCs w:val="28"/>
              </w:rPr>
              <w:t>-</w:t>
            </w:r>
          </w:p>
        </w:tc>
        <w:tc>
          <w:tcPr>
            <w:tcW w:w="1266" w:type="dxa"/>
          </w:tcPr>
          <w:p w:rsidR="00733A1F" w:rsidRDefault="00733A1F">
            <w:pPr>
              <w:jc w:val="both"/>
              <w:rPr>
                <w:sz w:val="28"/>
                <w:szCs w:val="28"/>
              </w:rPr>
            </w:pPr>
          </w:p>
        </w:tc>
        <w:tc>
          <w:tcPr>
            <w:tcW w:w="1267" w:type="dxa"/>
          </w:tcPr>
          <w:p w:rsidR="00733A1F" w:rsidRDefault="00733A1F">
            <w:pPr>
              <w:jc w:val="both"/>
              <w:rPr>
                <w:sz w:val="28"/>
                <w:szCs w:val="28"/>
              </w:rPr>
            </w:pPr>
            <w:r>
              <w:rPr>
                <w:sz w:val="28"/>
                <w:szCs w:val="28"/>
              </w:rPr>
              <w:t>-</w:t>
            </w:r>
          </w:p>
        </w:tc>
      </w:tr>
      <w:tr w:rsidR="00733A1F" w:rsidTr="00EE7CA1">
        <w:trPr>
          <w:trHeight w:val="267"/>
        </w:trPr>
        <w:tc>
          <w:tcPr>
            <w:tcW w:w="1576" w:type="dxa"/>
            <w:vMerge w:val="restart"/>
          </w:tcPr>
          <w:p w:rsidR="00733A1F" w:rsidRDefault="00733A1F">
            <w:pPr>
              <w:jc w:val="both"/>
            </w:pPr>
            <w:r>
              <w:t>Математическое развитие</w:t>
            </w:r>
          </w:p>
        </w:tc>
        <w:tc>
          <w:tcPr>
            <w:tcW w:w="1266" w:type="dxa"/>
          </w:tcPr>
          <w:p w:rsidR="00733A1F" w:rsidRDefault="00733A1F">
            <w:pPr>
              <w:jc w:val="both"/>
              <w:rPr>
                <w:sz w:val="28"/>
                <w:szCs w:val="28"/>
              </w:rPr>
            </w:pPr>
            <w:r>
              <w:rPr>
                <w:sz w:val="28"/>
                <w:szCs w:val="28"/>
              </w:rPr>
              <w:t>В</w:t>
            </w:r>
          </w:p>
        </w:tc>
        <w:tc>
          <w:tcPr>
            <w:tcW w:w="1266" w:type="dxa"/>
          </w:tcPr>
          <w:p w:rsidR="00733A1F" w:rsidRDefault="00733A1F">
            <w:pPr>
              <w:jc w:val="both"/>
              <w:rPr>
                <w:sz w:val="28"/>
                <w:szCs w:val="28"/>
              </w:rPr>
            </w:pPr>
            <w:r>
              <w:rPr>
                <w:sz w:val="28"/>
                <w:szCs w:val="28"/>
              </w:rPr>
              <w:t>44%</w:t>
            </w:r>
          </w:p>
        </w:tc>
        <w:tc>
          <w:tcPr>
            <w:tcW w:w="1266" w:type="dxa"/>
          </w:tcPr>
          <w:p w:rsidR="00733A1F" w:rsidRDefault="00733A1F">
            <w:pPr>
              <w:jc w:val="both"/>
              <w:rPr>
                <w:sz w:val="28"/>
                <w:szCs w:val="28"/>
              </w:rPr>
            </w:pPr>
            <w:r>
              <w:rPr>
                <w:sz w:val="28"/>
                <w:szCs w:val="28"/>
              </w:rPr>
              <w:t>45%</w:t>
            </w:r>
          </w:p>
        </w:tc>
        <w:tc>
          <w:tcPr>
            <w:tcW w:w="1267" w:type="dxa"/>
          </w:tcPr>
          <w:p w:rsidR="00733A1F" w:rsidRDefault="00733A1F">
            <w:pPr>
              <w:jc w:val="both"/>
              <w:rPr>
                <w:sz w:val="28"/>
                <w:szCs w:val="28"/>
              </w:rPr>
            </w:pPr>
            <w:r>
              <w:rPr>
                <w:sz w:val="28"/>
                <w:szCs w:val="28"/>
              </w:rPr>
              <w:t>58%</w:t>
            </w:r>
          </w:p>
        </w:tc>
        <w:tc>
          <w:tcPr>
            <w:tcW w:w="1266" w:type="dxa"/>
          </w:tcPr>
          <w:p w:rsidR="00733A1F" w:rsidRDefault="00733A1F">
            <w:pPr>
              <w:jc w:val="both"/>
              <w:rPr>
                <w:sz w:val="28"/>
                <w:szCs w:val="28"/>
              </w:rPr>
            </w:pPr>
            <w:r>
              <w:rPr>
                <w:sz w:val="28"/>
                <w:szCs w:val="28"/>
              </w:rPr>
              <w:t>59%</w:t>
            </w:r>
          </w:p>
        </w:tc>
        <w:tc>
          <w:tcPr>
            <w:tcW w:w="1266" w:type="dxa"/>
          </w:tcPr>
          <w:p w:rsidR="00733A1F" w:rsidRDefault="00733A1F">
            <w:pPr>
              <w:jc w:val="both"/>
              <w:rPr>
                <w:sz w:val="28"/>
                <w:szCs w:val="28"/>
              </w:rPr>
            </w:pPr>
            <w:r>
              <w:rPr>
                <w:sz w:val="28"/>
                <w:szCs w:val="28"/>
              </w:rPr>
              <w:t>59%</w:t>
            </w:r>
          </w:p>
        </w:tc>
        <w:tc>
          <w:tcPr>
            <w:tcW w:w="1267" w:type="dxa"/>
          </w:tcPr>
          <w:p w:rsidR="00733A1F" w:rsidRDefault="00733A1F">
            <w:pPr>
              <w:jc w:val="both"/>
              <w:rPr>
                <w:sz w:val="28"/>
                <w:szCs w:val="28"/>
              </w:rPr>
            </w:pPr>
            <w:r>
              <w:rPr>
                <w:sz w:val="28"/>
                <w:szCs w:val="28"/>
              </w:rPr>
              <w:t>53%</w:t>
            </w:r>
          </w:p>
        </w:tc>
      </w:tr>
      <w:tr w:rsidR="00733A1F" w:rsidTr="00EE7CA1">
        <w:trPr>
          <w:trHeight w:val="143"/>
        </w:trPr>
        <w:tc>
          <w:tcPr>
            <w:tcW w:w="1576" w:type="dxa"/>
            <w:vMerge/>
            <w:vAlign w:val="center"/>
          </w:tcPr>
          <w:p w:rsidR="00733A1F" w:rsidRDefault="00733A1F"/>
        </w:tc>
        <w:tc>
          <w:tcPr>
            <w:tcW w:w="1266" w:type="dxa"/>
          </w:tcPr>
          <w:p w:rsidR="00733A1F" w:rsidRDefault="00733A1F">
            <w:pPr>
              <w:jc w:val="both"/>
              <w:rPr>
                <w:sz w:val="28"/>
                <w:szCs w:val="28"/>
              </w:rPr>
            </w:pPr>
            <w:r>
              <w:rPr>
                <w:sz w:val="28"/>
                <w:szCs w:val="28"/>
              </w:rPr>
              <w:t>С</w:t>
            </w:r>
          </w:p>
        </w:tc>
        <w:tc>
          <w:tcPr>
            <w:tcW w:w="1266" w:type="dxa"/>
          </w:tcPr>
          <w:p w:rsidR="00733A1F" w:rsidRDefault="00733A1F">
            <w:pPr>
              <w:jc w:val="both"/>
              <w:rPr>
                <w:sz w:val="28"/>
                <w:szCs w:val="28"/>
              </w:rPr>
            </w:pPr>
            <w:r>
              <w:rPr>
                <w:sz w:val="28"/>
                <w:szCs w:val="28"/>
              </w:rPr>
              <w:t>56%</w:t>
            </w:r>
          </w:p>
        </w:tc>
        <w:tc>
          <w:tcPr>
            <w:tcW w:w="1266" w:type="dxa"/>
          </w:tcPr>
          <w:p w:rsidR="00733A1F" w:rsidRDefault="00733A1F">
            <w:pPr>
              <w:jc w:val="both"/>
              <w:rPr>
                <w:sz w:val="28"/>
                <w:szCs w:val="28"/>
              </w:rPr>
            </w:pPr>
            <w:r>
              <w:rPr>
                <w:sz w:val="28"/>
                <w:szCs w:val="28"/>
              </w:rPr>
              <w:t>55%</w:t>
            </w:r>
          </w:p>
        </w:tc>
        <w:tc>
          <w:tcPr>
            <w:tcW w:w="1267" w:type="dxa"/>
          </w:tcPr>
          <w:p w:rsidR="00733A1F" w:rsidRDefault="00733A1F">
            <w:pPr>
              <w:jc w:val="both"/>
              <w:rPr>
                <w:sz w:val="28"/>
                <w:szCs w:val="28"/>
              </w:rPr>
            </w:pPr>
            <w:r>
              <w:rPr>
                <w:sz w:val="28"/>
                <w:szCs w:val="28"/>
              </w:rPr>
              <w:t>42%</w:t>
            </w:r>
          </w:p>
        </w:tc>
        <w:tc>
          <w:tcPr>
            <w:tcW w:w="1266" w:type="dxa"/>
          </w:tcPr>
          <w:p w:rsidR="00733A1F" w:rsidRDefault="00733A1F">
            <w:pPr>
              <w:jc w:val="both"/>
              <w:rPr>
                <w:sz w:val="28"/>
                <w:szCs w:val="28"/>
              </w:rPr>
            </w:pPr>
            <w:r>
              <w:rPr>
                <w:sz w:val="28"/>
                <w:szCs w:val="28"/>
              </w:rPr>
              <w:t>41%</w:t>
            </w:r>
          </w:p>
        </w:tc>
        <w:tc>
          <w:tcPr>
            <w:tcW w:w="1266" w:type="dxa"/>
          </w:tcPr>
          <w:p w:rsidR="00733A1F" w:rsidRDefault="00733A1F">
            <w:pPr>
              <w:jc w:val="both"/>
              <w:rPr>
                <w:sz w:val="28"/>
                <w:szCs w:val="28"/>
              </w:rPr>
            </w:pPr>
            <w:r>
              <w:rPr>
                <w:sz w:val="28"/>
                <w:szCs w:val="28"/>
              </w:rPr>
              <w:t>41%</w:t>
            </w:r>
          </w:p>
        </w:tc>
        <w:tc>
          <w:tcPr>
            <w:tcW w:w="1267" w:type="dxa"/>
          </w:tcPr>
          <w:p w:rsidR="00733A1F" w:rsidRDefault="00733A1F">
            <w:pPr>
              <w:jc w:val="both"/>
              <w:rPr>
                <w:sz w:val="28"/>
                <w:szCs w:val="28"/>
              </w:rPr>
            </w:pPr>
            <w:r>
              <w:rPr>
                <w:sz w:val="28"/>
                <w:szCs w:val="28"/>
              </w:rPr>
              <w:t>47%</w:t>
            </w:r>
          </w:p>
        </w:tc>
      </w:tr>
      <w:tr w:rsidR="00733A1F" w:rsidTr="00EE7CA1">
        <w:trPr>
          <w:trHeight w:val="143"/>
        </w:trPr>
        <w:tc>
          <w:tcPr>
            <w:tcW w:w="1576" w:type="dxa"/>
            <w:vMerge/>
            <w:vAlign w:val="center"/>
          </w:tcPr>
          <w:p w:rsidR="00733A1F" w:rsidRDefault="00733A1F"/>
        </w:tc>
        <w:tc>
          <w:tcPr>
            <w:tcW w:w="1266" w:type="dxa"/>
          </w:tcPr>
          <w:p w:rsidR="00733A1F" w:rsidRDefault="00733A1F">
            <w:pPr>
              <w:jc w:val="both"/>
              <w:rPr>
                <w:sz w:val="28"/>
                <w:szCs w:val="28"/>
              </w:rPr>
            </w:pPr>
            <w:r>
              <w:rPr>
                <w:sz w:val="28"/>
                <w:szCs w:val="28"/>
              </w:rPr>
              <w:t>Н</w:t>
            </w:r>
          </w:p>
        </w:tc>
        <w:tc>
          <w:tcPr>
            <w:tcW w:w="1266" w:type="dxa"/>
          </w:tcPr>
          <w:p w:rsidR="00733A1F" w:rsidRDefault="00733A1F">
            <w:pPr>
              <w:jc w:val="both"/>
              <w:rPr>
                <w:sz w:val="28"/>
                <w:szCs w:val="28"/>
              </w:rPr>
            </w:pPr>
            <w:r>
              <w:rPr>
                <w:sz w:val="28"/>
                <w:szCs w:val="28"/>
              </w:rPr>
              <w:t>-</w:t>
            </w:r>
          </w:p>
        </w:tc>
        <w:tc>
          <w:tcPr>
            <w:tcW w:w="1266" w:type="dxa"/>
          </w:tcPr>
          <w:p w:rsidR="00733A1F" w:rsidRDefault="00733A1F">
            <w:pPr>
              <w:jc w:val="both"/>
              <w:rPr>
                <w:sz w:val="28"/>
                <w:szCs w:val="28"/>
              </w:rPr>
            </w:pPr>
            <w:r>
              <w:rPr>
                <w:sz w:val="28"/>
                <w:szCs w:val="28"/>
              </w:rPr>
              <w:t>-</w:t>
            </w:r>
          </w:p>
        </w:tc>
        <w:tc>
          <w:tcPr>
            <w:tcW w:w="1267" w:type="dxa"/>
          </w:tcPr>
          <w:p w:rsidR="00733A1F" w:rsidRDefault="00733A1F">
            <w:pPr>
              <w:jc w:val="both"/>
              <w:rPr>
                <w:sz w:val="28"/>
                <w:szCs w:val="28"/>
              </w:rPr>
            </w:pPr>
            <w:r>
              <w:rPr>
                <w:sz w:val="28"/>
                <w:szCs w:val="28"/>
              </w:rPr>
              <w:t>-</w:t>
            </w:r>
          </w:p>
        </w:tc>
        <w:tc>
          <w:tcPr>
            <w:tcW w:w="1266" w:type="dxa"/>
          </w:tcPr>
          <w:p w:rsidR="00733A1F" w:rsidRDefault="00733A1F">
            <w:pPr>
              <w:jc w:val="both"/>
              <w:rPr>
                <w:sz w:val="28"/>
                <w:szCs w:val="28"/>
              </w:rPr>
            </w:pPr>
            <w:r>
              <w:rPr>
                <w:sz w:val="28"/>
                <w:szCs w:val="28"/>
              </w:rPr>
              <w:t>-</w:t>
            </w:r>
          </w:p>
        </w:tc>
        <w:tc>
          <w:tcPr>
            <w:tcW w:w="1266" w:type="dxa"/>
          </w:tcPr>
          <w:p w:rsidR="00733A1F" w:rsidRDefault="00733A1F">
            <w:pPr>
              <w:jc w:val="both"/>
              <w:rPr>
                <w:sz w:val="28"/>
                <w:szCs w:val="28"/>
              </w:rPr>
            </w:pPr>
          </w:p>
        </w:tc>
        <w:tc>
          <w:tcPr>
            <w:tcW w:w="1267" w:type="dxa"/>
          </w:tcPr>
          <w:p w:rsidR="00733A1F" w:rsidRDefault="00733A1F">
            <w:pPr>
              <w:jc w:val="both"/>
              <w:rPr>
                <w:sz w:val="28"/>
                <w:szCs w:val="28"/>
              </w:rPr>
            </w:pPr>
            <w:r>
              <w:rPr>
                <w:sz w:val="28"/>
                <w:szCs w:val="28"/>
              </w:rPr>
              <w:t>-</w:t>
            </w:r>
          </w:p>
        </w:tc>
      </w:tr>
      <w:tr w:rsidR="00733A1F" w:rsidTr="00EE7CA1">
        <w:trPr>
          <w:trHeight w:val="297"/>
        </w:trPr>
        <w:tc>
          <w:tcPr>
            <w:tcW w:w="1576" w:type="dxa"/>
            <w:vMerge w:val="restart"/>
          </w:tcPr>
          <w:p w:rsidR="00733A1F" w:rsidRDefault="00733A1F">
            <w:pPr>
              <w:jc w:val="both"/>
            </w:pPr>
            <w:r>
              <w:t>Художественно – эстетическое развитие</w:t>
            </w:r>
          </w:p>
        </w:tc>
        <w:tc>
          <w:tcPr>
            <w:tcW w:w="1266" w:type="dxa"/>
          </w:tcPr>
          <w:p w:rsidR="00733A1F" w:rsidRDefault="00733A1F">
            <w:pPr>
              <w:jc w:val="both"/>
              <w:rPr>
                <w:sz w:val="28"/>
                <w:szCs w:val="28"/>
              </w:rPr>
            </w:pPr>
            <w:r>
              <w:rPr>
                <w:sz w:val="28"/>
                <w:szCs w:val="28"/>
              </w:rPr>
              <w:t>В</w:t>
            </w:r>
          </w:p>
        </w:tc>
        <w:tc>
          <w:tcPr>
            <w:tcW w:w="1266" w:type="dxa"/>
          </w:tcPr>
          <w:p w:rsidR="00733A1F" w:rsidRDefault="00733A1F">
            <w:pPr>
              <w:jc w:val="both"/>
              <w:rPr>
                <w:sz w:val="28"/>
                <w:szCs w:val="28"/>
              </w:rPr>
            </w:pPr>
            <w:r>
              <w:rPr>
                <w:sz w:val="28"/>
                <w:szCs w:val="28"/>
              </w:rPr>
              <w:t>48%</w:t>
            </w:r>
          </w:p>
        </w:tc>
        <w:tc>
          <w:tcPr>
            <w:tcW w:w="1266" w:type="dxa"/>
          </w:tcPr>
          <w:p w:rsidR="00733A1F" w:rsidRDefault="00733A1F">
            <w:pPr>
              <w:jc w:val="both"/>
              <w:rPr>
                <w:sz w:val="28"/>
                <w:szCs w:val="28"/>
              </w:rPr>
            </w:pPr>
            <w:r>
              <w:rPr>
                <w:sz w:val="28"/>
                <w:szCs w:val="28"/>
              </w:rPr>
              <w:t>54%</w:t>
            </w:r>
          </w:p>
        </w:tc>
        <w:tc>
          <w:tcPr>
            <w:tcW w:w="1267" w:type="dxa"/>
          </w:tcPr>
          <w:p w:rsidR="00733A1F" w:rsidRDefault="00733A1F">
            <w:pPr>
              <w:jc w:val="both"/>
              <w:rPr>
                <w:sz w:val="28"/>
                <w:szCs w:val="28"/>
              </w:rPr>
            </w:pPr>
            <w:r>
              <w:rPr>
                <w:sz w:val="28"/>
                <w:szCs w:val="28"/>
              </w:rPr>
              <w:t>55%</w:t>
            </w:r>
          </w:p>
        </w:tc>
        <w:tc>
          <w:tcPr>
            <w:tcW w:w="1266" w:type="dxa"/>
          </w:tcPr>
          <w:p w:rsidR="00733A1F" w:rsidRDefault="00733A1F">
            <w:pPr>
              <w:jc w:val="both"/>
              <w:rPr>
                <w:sz w:val="28"/>
                <w:szCs w:val="28"/>
              </w:rPr>
            </w:pPr>
            <w:r>
              <w:rPr>
                <w:sz w:val="28"/>
                <w:szCs w:val="28"/>
              </w:rPr>
              <w:t>56%</w:t>
            </w:r>
          </w:p>
        </w:tc>
        <w:tc>
          <w:tcPr>
            <w:tcW w:w="1266" w:type="dxa"/>
          </w:tcPr>
          <w:p w:rsidR="00733A1F" w:rsidRDefault="00733A1F">
            <w:pPr>
              <w:jc w:val="both"/>
              <w:rPr>
                <w:sz w:val="28"/>
                <w:szCs w:val="28"/>
              </w:rPr>
            </w:pPr>
            <w:r>
              <w:rPr>
                <w:sz w:val="28"/>
                <w:szCs w:val="28"/>
              </w:rPr>
              <w:t>57%</w:t>
            </w:r>
          </w:p>
        </w:tc>
        <w:tc>
          <w:tcPr>
            <w:tcW w:w="1267" w:type="dxa"/>
          </w:tcPr>
          <w:p w:rsidR="00733A1F" w:rsidRDefault="00733A1F">
            <w:pPr>
              <w:jc w:val="both"/>
              <w:rPr>
                <w:sz w:val="28"/>
                <w:szCs w:val="28"/>
              </w:rPr>
            </w:pPr>
            <w:r>
              <w:rPr>
                <w:sz w:val="28"/>
                <w:szCs w:val="28"/>
              </w:rPr>
              <w:t>54%</w:t>
            </w:r>
          </w:p>
        </w:tc>
      </w:tr>
      <w:tr w:rsidR="00733A1F" w:rsidTr="00EE7CA1">
        <w:trPr>
          <w:trHeight w:val="143"/>
        </w:trPr>
        <w:tc>
          <w:tcPr>
            <w:tcW w:w="1576" w:type="dxa"/>
            <w:vMerge/>
            <w:vAlign w:val="center"/>
          </w:tcPr>
          <w:p w:rsidR="00733A1F" w:rsidRDefault="00733A1F"/>
        </w:tc>
        <w:tc>
          <w:tcPr>
            <w:tcW w:w="1266" w:type="dxa"/>
          </w:tcPr>
          <w:p w:rsidR="00733A1F" w:rsidRDefault="00733A1F">
            <w:pPr>
              <w:jc w:val="both"/>
              <w:rPr>
                <w:sz w:val="28"/>
                <w:szCs w:val="28"/>
              </w:rPr>
            </w:pPr>
            <w:r>
              <w:rPr>
                <w:sz w:val="28"/>
                <w:szCs w:val="28"/>
              </w:rPr>
              <w:t>С</w:t>
            </w:r>
          </w:p>
        </w:tc>
        <w:tc>
          <w:tcPr>
            <w:tcW w:w="1266" w:type="dxa"/>
          </w:tcPr>
          <w:p w:rsidR="00733A1F" w:rsidRDefault="00733A1F">
            <w:pPr>
              <w:jc w:val="both"/>
              <w:rPr>
                <w:sz w:val="28"/>
                <w:szCs w:val="28"/>
              </w:rPr>
            </w:pPr>
            <w:r>
              <w:rPr>
                <w:sz w:val="28"/>
                <w:szCs w:val="28"/>
              </w:rPr>
              <w:t>52%</w:t>
            </w:r>
          </w:p>
        </w:tc>
        <w:tc>
          <w:tcPr>
            <w:tcW w:w="1266" w:type="dxa"/>
          </w:tcPr>
          <w:p w:rsidR="00733A1F" w:rsidRDefault="00733A1F">
            <w:pPr>
              <w:jc w:val="both"/>
              <w:rPr>
                <w:sz w:val="28"/>
                <w:szCs w:val="28"/>
              </w:rPr>
            </w:pPr>
            <w:r>
              <w:rPr>
                <w:sz w:val="28"/>
                <w:szCs w:val="28"/>
              </w:rPr>
              <w:t>56%</w:t>
            </w:r>
          </w:p>
        </w:tc>
        <w:tc>
          <w:tcPr>
            <w:tcW w:w="1267" w:type="dxa"/>
          </w:tcPr>
          <w:p w:rsidR="00733A1F" w:rsidRDefault="00733A1F">
            <w:pPr>
              <w:jc w:val="both"/>
              <w:rPr>
                <w:sz w:val="28"/>
                <w:szCs w:val="28"/>
              </w:rPr>
            </w:pPr>
            <w:r>
              <w:rPr>
                <w:sz w:val="28"/>
                <w:szCs w:val="28"/>
              </w:rPr>
              <w:t>46%</w:t>
            </w:r>
          </w:p>
        </w:tc>
        <w:tc>
          <w:tcPr>
            <w:tcW w:w="1266" w:type="dxa"/>
          </w:tcPr>
          <w:p w:rsidR="00733A1F" w:rsidRDefault="00733A1F">
            <w:pPr>
              <w:jc w:val="both"/>
              <w:rPr>
                <w:sz w:val="28"/>
                <w:szCs w:val="28"/>
              </w:rPr>
            </w:pPr>
            <w:r>
              <w:rPr>
                <w:sz w:val="28"/>
                <w:szCs w:val="28"/>
              </w:rPr>
              <w:t>44%</w:t>
            </w:r>
          </w:p>
        </w:tc>
        <w:tc>
          <w:tcPr>
            <w:tcW w:w="1266" w:type="dxa"/>
          </w:tcPr>
          <w:p w:rsidR="00733A1F" w:rsidRDefault="00733A1F">
            <w:pPr>
              <w:jc w:val="both"/>
              <w:rPr>
                <w:sz w:val="28"/>
                <w:szCs w:val="28"/>
              </w:rPr>
            </w:pPr>
            <w:r>
              <w:rPr>
                <w:sz w:val="28"/>
                <w:szCs w:val="28"/>
              </w:rPr>
              <w:t>43%</w:t>
            </w:r>
          </w:p>
        </w:tc>
        <w:tc>
          <w:tcPr>
            <w:tcW w:w="1267" w:type="dxa"/>
          </w:tcPr>
          <w:p w:rsidR="00733A1F" w:rsidRDefault="00733A1F">
            <w:pPr>
              <w:jc w:val="both"/>
              <w:rPr>
                <w:sz w:val="28"/>
                <w:szCs w:val="28"/>
              </w:rPr>
            </w:pPr>
            <w:r>
              <w:rPr>
                <w:sz w:val="28"/>
                <w:szCs w:val="28"/>
              </w:rPr>
              <w:t>46%</w:t>
            </w:r>
          </w:p>
        </w:tc>
      </w:tr>
      <w:tr w:rsidR="00733A1F" w:rsidTr="00EE7CA1">
        <w:trPr>
          <w:trHeight w:val="143"/>
        </w:trPr>
        <w:tc>
          <w:tcPr>
            <w:tcW w:w="1576" w:type="dxa"/>
            <w:vMerge/>
            <w:vAlign w:val="center"/>
          </w:tcPr>
          <w:p w:rsidR="00733A1F" w:rsidRDefault="00733A1F"/>
        </w:tc>
        <w:tc>
          <w:tcPr>
            <w:tcW w:w="1266" w:type="dxa"/>
          </w:tcPr>
          <w:p w:rsidR="00733A1F" w:rsidRDefault="00733A1F">
            <w:pPr>
              <w:jc w:val="both"/>
              <w:rPr>
                <w:sz w:val="28"/>
                <w:szCs w:val="28"/>
              </w:rPr>
            </w:pPr>
            <w:r>
              <w:rPr>
                <w:sz w:val="28"/>
                <w:szCs w:val="28"/>
              </w:rPr>
              <w:t>Н</w:t>
            </w:r>
          </w:p>
        </w:tc>
        <w:tc>
          <w:tcPr>
            <w:tcW w:w="1266" w:type="dxa"/>
          </w:tcPr>
          <w:p w:rsidR="00733A1F" w:rsidRDefault="00733A1F">
            <w:pPr>
              <w:jc w:val="both"/>
              <w:rPr>
                <w:sz w:val="28"/>
                <w:szCs w:val="28"/>
              </w:rPr>
            </w:pPr>
            <w:r>
              <w:rPr>
                <w:sz w:val="28"/>
                <w:szCs w:val="28"/>
              </w:rPr>
              <w:t>-</w:t>
            </w:r>
          </w:p>
        </w:tc>
        <w:tc>
          <w:tcPr>
            <w:tcW w:w="1266" w:type="dxa"/>
          </w:tcPr>
          <w:p w:rsidR="00733A1F" w:rsidRDefault="00733A1F">
            <w:pPr>
              <w:jc w:val="both"/>
              <w:rPr>
                <w:sz w:val="28"/>
                <w:szCs w:val="28"/>
              </w:rPr>
            </w:pPr>
            <w:r>
              <w:rPr>
                <w:sz w:val="28"/>
                <w:szCs w:val="28"/>
              </w:rPr>
              <w:t>-</w:t>
            </w:r>
          </w:p>
        </w:tc>
        <w:tc>
          <w:tcPr>
            <w:tcW w:w="1267" w:type="dxa"/>
          </w:tcPr>
          <w:p w:rsidR="00733A1F" w:rsidRDefault="00733A1F">
            <w:pPr>
              <w:jc w:val="both"/>
              <w:rPr>
                <w:sz w:val="28"/>
                <w:szCs w:val="28"/>
              </w:rPr>
            </w:pPr>
            <w:r>
              <w:rPr>
                <w:sz w:val="28"/>
                <w:szCs w:val="28"/>
              </w:rPr>
              <w:t>-</w:t>
            </w:r>
          </w:p>
        </w:tc>
        <w:tc>
          <w:tcPr>
            <w:tcW w:w="1266" w:type="dxa"/>
          </w:tcPr>
          <w:p w:rsidR="00733A1F" w:rsidRDefault="00733A1F">
            <w:pPr>
              <w:jc w:val="both"/>
              <w:rPr>
                <w:sz w:val="28"/>
                <w:szCs w:val="28"/>
              </w:rPr>
            </w:pPr>
            <w:r>
              <w:rPr>
                <w:sz w:val="28"/>
                <w:szCs w:val="28"/>
              </w:rPr>
              <w:t>-</w:t>
            </w:r>
          </w:p>
        </w:tc>
        <w:tc>
          <w:tcPr>
            <w:tcW w:w="1266" w:type="dxa"/>
          </w:tcPr>
          <w:p w:rsidR="00733A1F" w:rsidRDefault="00733A1F">
            <w:pPr>
              <w:jc w:val="both"/>
              <w:rPr>
                <w:sz w:val="28"/>
                <w:szCs w:val="28"/>
              </w:rPr>
            </w:pPr>
          </w:p>
        </w:tc>
        <w:tc>
          <w:tcPr>
            <w:tcW w:w="1267" w:type="dxa"/>
          </w:tcPr>
          <w:p w:rsidR="00733A1F" w:rsidRDefault="00733A1F">
            <w:pPr>
              <w:jc w:val="both"/>
              <w:rPr>
                <w:sz w:val="28"/>
                <w:szCs w:val="28"/>
              </w:rPr>
            </w:pPr>
            <w:r>
              <w:rPr>
                <w:sz w:val="28"/>
                <w:szCs w:val="28"/>
              </w:rPr>
              <w:t>-</w:t>
            </w:r>
          </w:p>
        </w:tc>
      </w:tr>
      <w:tr w:rsidR="00733A1F" w:rsidTr="00EE7CA1">
        <w:trPr>
          <w:trHeight w:val="267"/>
        </w:trPr>
        <w:tc>
          <w:tcPr>
            <w:tcW w:w="1576" w:type="dxa"/>
            <w:vMerge w:val="restart"/>
          </w:tcPr>
          <w:p w:rsidR="00733A1F" w:rsidRDefault="00733A1F">
            <w:pPr>
              <w:jc w:val="both"/>
            </w:pPr>
            <w:r>
              <w:t>Физическая культура</w:t>
            </w:r>
          </w:p>
        </w:tc>
        <w:tc>
          <w:tcPr>
            <w:tcW w:w="1266" w:type="dxa"/>
          </w:tcPr>
          <w:p w:rsidR="00733A1F" w:rsidRDefault="00733A1F">
            <w:pPr>
              <w:jc w:val="both"/>
              <w:rPr>
                <w:sz w:val="28"/>
                <w:szCs w:val="28"/>
              </w:rPr>
            </w:pPr>
            <w:r>
              <w:rPr>
                <w:sz w:val="28"/>
                <w:szCs w:val="28"/>
              </w:rPr>
              <w:t>В</w:t>
            </w:r>
          </w:p>
        </w:tc>
        <w:tc>
          <w:tcPr>
            <w:tcW w:w="1266" w:type="dxa"/>
          </w:tcPr>
          <w:p w:rsidR="00733A1F" w:rsidRDefault="00733A1F">
            <w:pPr>
              <w:jc w:val="both"/>
              <w:rPr>
                <w:sz w:val="28"/>
                <w:szCs w:val="28"/>
              </w:rPr>
            </w:pPr>
            <w:r>
              <w:rPr>
                <w:sz w:val="28"/>
                <w:szCs w:val="28"/>
              </w:rPr>
              <w:t>50%</w:t>
            </w:r>
          </w:p>
        </w:tc>
        <w:tc>
          <w:tcPr>
            <w:tcW w:w="1266" w:type="dxa"/>
          </w:tcPr>
          <w:p w:rsidR="00733A1F" w:rsidRDefault="00733A1F">
            <w:pPr>
              <w:jc w:val="both"/>
              <w:rPr>
                <w:sz w:val="28"/>
                <w:szCs w:val="28"/>
              </w:rPr>
            </w:pPr>
            <w:r>
              <w:rPr>
                <w:sz w:val="28"/>
                <w:szCs w:val="28"/>
              </w:rPr>
              <w:t>53%</w:t>
            </w:r>
          </w:p>
        </w:tc>
        <w:tc>
          <w:tcPr>
            <w:tcW w:w="1267" w:type="dxa"/>
          </w:tcPr>
          <w:p w:rsidR="00733A1F" w:rsidRDefault="00733A1F">
            <w:pPr>
              <w:jc w:val="both"/>
              <w:rPr>
                <w:sz w:val="28"/>
                <w:szCs w:val="28"/>
              </w:rPr>
            </w:pPr>
            <w:r>
              <w:rPr>
                <w:sz w:val="28"/>
                <w:szCs w:val="28"/>
              </w:rPr>
              <w:t>59%</w:t>
            </w:r>
          </w:p>
        </w:tc>
        <w:tc>
          <w:tcPr>
            <w:tcW w:w="1266" w:type="dxa"/>
          </w:tcPr>
          <w:p w:rsidR="00733A1F" w:rsidRDefault="00733A1F">
            <w:pPr>
              <w:jc w:val="both"/>
              <w:rPr>
                <w:sz w:val="28"/>
                <w:szCs w:val="28"/>
              </w:rPr>
            </w:pPr>
            <w:r>
              <w:rPr>
                <w:sz w:val="28"/>
                <w:szCs w:val="28"/>
              </w:rPr>
              <w:t>57%</w:t>
            </w:r>
          </w:p>
        </w:tc>
        <w:tc>
          <w:tcPr>
            <w:tcW w:w="1266" w:type="dxa"/>
          </w:tcPr>
          <w:p w:rsidR="00733A1F" w:rsidRDefault="00733A1F">
            <w:pPr>
              <w:jc w:val="both"/>
              <w:rPr>
                <w:sz w:val="28"/>
                <w:szCs w:val="28"/>
              </w:rPr>
            </w:pPr>
            <w:r>
              <w:rPr>
                <w:sz w:val="28"/>
                <w:szCs w:val="28"/>
              </w:rPr>
              <w:t>56%</w:t>
            </w:r>
          </w:p>
        </w:tc>
        <w:tc>
          <w:tcPr>
            <w:tcW w:w="1267" w:type="dxa"/>
          </w:tcPr>
          <w:p w:rsidR="00733A1F" w:rsidRDefault="00733A1F">
            <w:pPr>
              <w:jc w:val="both"/>
              <w:rPr>
                <w:sz w:val="28"/>
                <w:szCs w:val="28"/>
              </w:rPr>
            </w:pPr>
            <w:r>
              <w:rPr>
                <w:sz w:val="28"/>
                <w:szCs w:val="28"/>
              </w:rPr>
              <w:t>55%</w:t>
            </w:r>
          </w:p>
        </w:tc>
      </w:tr>
      <w:tr w:rsidR="00733A1F" w:rsidTr="00EE7CA1">
        <w:trPr>
          <w:trHeight w:val="143"/>
        </w:trPr>
        <w:tc>
          <w:tcPr>
            <w:tcW w:w="1576" w:type="dxa"/>
            <w:vMerge/>
            <w:vAlign w:val="center"/>
          </w:tcPr>
          <w:p w:rsidR="00733A1F" w:rsidRDefault="00733A1F"/>
        </w:tc>
        <w:tc>
          <w:tcPr>
            <w:tcW w:w="1266" w:type="dxa"/>
          </w:tcPr>
          <w:p w:rsidR="00733A1F" w:rsidRDefault="00733A1F">
            <w:pPr>
              <w:jc w:val="both"/>
              <w:rPr>
                <w:sz w:val="28"/>
                <w:szCs w:val="28"/>
              </w:rPr>
            </w:pPr>
            <w:r>
              <w:rPr>
                <w:sz w:val="28"/>
                <w:szCs w:val="28"/>
              </w:rPr>
              <w:t>С</w:t>
            </w:r>
          </w:p>
        </w:tc>
        <w:tc>
          <w:tcPr>
            <w:tcW w:w="1266" w:type="dxa"/>
          </w:tcPr>
          <w:p w:rsidR="00733A1F" w:rsidRDefault="00733A1F">
            <w:pPr>
              <w:jc w:val="both"/>
              <w:rPr>
                <w:sz w:val="28"/>
                <w:szCs w:val="28"/>
              </w:rPr>
            </w:pPr>
            <w:r>
              <w:rPr>
                <w:sz w:val="28"/>
                <w:szCs w:val="28"/>
              </w:rPr>
              <w:t>50%</w:t>
            </w:r>
          </w:p>
        </w:tc>
        <w:tc>
          <w:tcPr>
            <w:tcW w:w="1266" w:type="dxa"/>
          </w:tcPr>
          <w:p w:rsidR="00733A1F" w:rsidRDefault="00733A1F">
            <w:pPr>
              <w:jc w:val="both"/>
              <w:rPr>
                <w:sz w:val="28"/>
                <w:szCs w:val="28"/>
              </w:rPr>
            </w:pPr>
            <w:r>
              <w:rPr>
                <w:sz w:val="28"/>
                <w:szCs w:val="28"/>
              </w:rPr>
              <w:t>47%</w:t>
            </w:r>
          </w:p>
        </w:tc>
        <w:tc>
          <w:tcPr>
            <w:tcW w:w="1267" w:type="dxa"/>
          </w:tcPr>
          <w:p w:rsidR="00733A1F" w:rsidRDefault="00733A1F">
            <w:pPr>
              <w:jc w:val="both"/>
              <w:rPr>
                <w:sz w:val="28"/>
                <w:szCs w:val="28"/>
              </w:rPr>
            </w:pPr>
            <w:r>
              <w:rPr>
                <w:sz w:val="28"/>
                <w:szCs w:val="28"/>
              </w:rPr>
              <w:t>41%</w:t>
            </w:r>
          </w:p>
        </w:tc>
        <w:tc>
          <w:tcPr>
            <w:tcW w:w="1266" w:type="dxa"/>
          </w:tcPr>
          <w:p w:rsidR="00733A1F" w:rsidRDefault="00733A1F">
            <w:pPr>
              <w:jc w:val="both"/>
              <w:rPr>
                <w:sz w:val="28"/>
                <w:szCs w:val="28"/>
              </w:rPr>
            </w:pPr>
            <w:r>
              <w:rPr>
                <w:sz w:val="28"/>
                <w:szCs w:val="28"/>
              </w:rPr>
              <w:t>43%</w:t>
            </w:r>
          </w:p>
        </w:tc>
        <w:tc>
          <w:tcPr>
            <w:tcW w:w="1266" w:type="dxa"/>
          </w:tcPr>
          <w:p w:rsidR="00733A1F" w:rsidRDefault="00733A1F">
            <w:pPr>
              <w:jc w:val="both"/>
              <w:rPr>
                <w:sz w:val="28"/>
                <w:szCs w:val="28"/>
              </w:rPr>
            </w:pPr>
            <w:r>
              <w:rPr>
                <w:sz w:val="28"/>
                <w:szCs w:val="28"/>
              </w:rPr>
              <w:t>44%</w:t>
            </w:r>
          </w:p>
        </w:tc>
        <w:tc>
          <w:tcPr>
            <w:tcW w:w="1267" w:type="dxa"/>
          </w:tcPr>
          <w:p w:rsidR="00733A1F" w:rsidRDefault="00733A1F">
            <w:pPr>
              <w:jc w:val="both"/>
              <w:rPr>
                <w:sz w:val="28"/>
                <w:szCs w:val="28"/>
              </w:rPr>
            </w:pPr>
            <w:r>
              <w:rPr>
                <w:sz w:val="28"/>
                <w:szCs w:val="28"/>
              </w:rPr>
              <w:t>45%</w:t>
            </w:r>
          </w:p>
        </w:tc>
      </w:tr>
      <w:tr w:rsidR="00733A1F" w:rsidTr="00EE7CA1">
        <w:trPr>
          <w:trHeight w:val="143"/>
        </w:trPr>
        <w:tc>
          <w:tcPr>
            <w:tcW w:w="1576" w:type="dxa"/>
            <w:vMerge/>
            <w:vAlign w:val="center"/>
          </w:tcPr>
          <w:p w:rsidR="00733A1F" w:rsidRDefault="00733A1F"/>
        </w:tc>
        <w:tc>
          <w:tcPr>
            <w:tcW w:w="1266" w:type="dxa"/>
          </w:tcPr>
          <w:p w:rsidR="00733A1F" w:rsidRDefault="00733A1F">
            <w:pPr>
              <w:jc w:val="both"/>
              <w:rPr>
                <w:sz w:val="28"/>
                <w:szCs w:val="28"/>
              </w:rPr>
            </w:pPr>
            <w:r>
              <w:rPr>
                <w:sz w:val="28"/>
                <w:szCs w:val="28"/>
              </w:rPr>
              <w:t>Н</w:t>
            </w:r>
          </w:p>
        </w:tc>
        <w:tc>
          <w:tcPr>
            <w:tcW w:w="1266" w:type="dxa"/>
          </w:tcPr>
          <w:p w:rsidR="00733A1F" w:rsidRDefault="00733A1F">
            <w:pPr>
              <w:jc w:val="both"/>
              <w:rPr>
                <w:sz w:val="28"/>
                <w:szCs w:val="28"/>
              </w:rPr>
            </w:pPr>
            <w:r>
              <w:rPr>
                <w:sz w:val="28"/>
                <w:szCs w:val="28"/>
              </w:rPr>
              <w:t>-</w:t>
            </w:r>
          </w:p>
        </w:tc>
        <w:tc>
          <w:tcPr>
            <w:tcW w:w="1266" w:type="dxa"/>
          </w:tcPr>
          <w:p w:rsidR="00733A1F" w:rsidRDefault="00733A1F">
            <w:pPr>
              <w:jc w:val="both"/>
              <w:rPr>
                <w:sz w:val="28"/>
                <w:szCs w:val="28"/>
              </w:rPr>
            </w:pPr>
            <w:r>
              <w:rPr>
                <w:sz w:val="28"/>
                <w:szCs w:val="28"/>
              </w:rPr>
              <w:t>-</w:t>
            </w:r>
          </w:p>
        </w:tc>
        <w:tc>
          <w:tcPr>
            <w:tcW w:w="1267" w:type="dxa"/>
          </w:tcPr>
          <w:p w:rsidR="00733A1F" w:rsidRDefault="00733A1F">
            <w:pPr>
              <w:jc w:val="both"/>
              <w:rPr>
                <w:sz w:val="28"/>
                <w:szCs w:val="28"/>
              </w:rPr>
            </w:pPr>
            <w:r>
              <w:rPr>
                <w:sz w:val="28"/>
                <w:szCs w:val="28"/>
              </w:rPr>
              <w:t>-</w:t>
            </w:r>
          </w:p>
        </w:tc>
        <w:tc>
          <w:tcPr>
            <w:tcW w:w="1266" w:type="dxa"/>
          </w:tcPr>
          <w:p w:rsidR="00733A1F" w:rsidRDefault="00733A1F">
            <w:pPr>
              <w:jc w:val="both"/>
              <w:rPr>
                <w:sz w:val="28"/>
                <w:szCs w:val="28"/>
              </w:rPr>
            </w:pPr>
            <w:r>
              <w:rPr>
                <w:sz w:val="28"/>
                <w:szCs w:val="28"/>
              </w:rPr>
              <w:t>-</w:t>
            </w:r>
          </w:p>
        </w:tc>
        <w:tc>
          <w:tcPr>
            <w:tcW w:w="1266" w:type="dxa"/>
          </w:tcPr>
          <w:p w:rsidR="00733A1F" w:rsidRDefault="00733A1F">
            <w:pPr>
              <w:jc w:val="both"/>
              <w:rPr>
                <w:sz w:val="28"/>
                <w:szCs w:val="28"/>
              </w:rPr>
            </w:pPr>
          </w:p>
        </w:tc>
        <w:tc>
          <w:tcPr>
            <w:tcW w:w="1267" w:type="dxa"/>
          </w:tcPr>
          <w:p w:rsidR="00733A1F" w:rsidRDefault="00733A1F">
            <w:pPr>
              <w:jc w:val="both"/>
              <w:rPr>
                <w:sz w:val="28"/>
                <w:szCs w:val="28"/>
              </w:rPr>
            </w:pPr>
            <w:r>
              <w:rPr>
                <w:sz w:val="28"/>
                <w:szCs w:val="28"/>
              </w:rPr>
              <w:t>-</w:t>
            </w:r>
          </w:p>
        </w:tc>
      </w:tr>
    </w:tbl>
    <w:p w:rsidR="00733A1F" w:rsidRDefault="00733A1F" w:rsidP="00EE7CA1">
      <w:pPr>
        <w:pStyle w:val="NormalWeb"/>
        <w:jc w:val="both"/>
        <w:rPr>
          <w:sz w:val="28"/>
          <w:szCs w:val="28"/>
        </w:rPr>
      </w:pPr>
      <w:r>
        <w:rPr>
          <w:sz w:val="28"/>
          <w:szCs w:val="28"/>
        </w:rPr>
        <w:t>Итого по саду : высокий уровень – 51 % средний уровень –  49 %  низкий уровень – 0%</w:t>
      </w:r>
    </w:p>
    <w:p w:rsidR="00733A1F" w:rsidRDefault="00733A1F" w:rsidP="00EE7CA1">
      <w:pPr>
        <w:pStyle w:val="NormalWeb"/>
        <w:spacing w:before="0" w:beforeAutospacing="0" w:after="0" w:afterAutospacing="0"/>
        <w:jc w:val="both"/>
        <w:rPr>
          <w:sz w:val="28"/>
          <w:szCs w:val="28"/>
        </w:rPr>
      </w:pPr>
      <w:r>
        <w:rPr>
          <w:sz w:val="28"/>
          <w:szCs w:val="28"/>
        </w:rPr>
        <w:t> Результаты педагогического анализа показывают преобладание детей с высоким и средним уровнями развития, что говорит об эффективности педагогического процесса в ОУ.</w:t>
      </w:r>
    </w:p>
    <w:p w:rsidR="00733A1F" w:rsidRDefault="00733A1F" w:rsidP="00EE7CA1">
      <w:pPr>
        <w:pStyle w:val="NormalWeb"/>
        <w:spacing w:before="0" w:beforeAutospacing="0" w:after="0" w:afterAutospacing="0"/>
        <w:jc w:val="both"/>
        <w:rPr>
          <w:sz w:val="28"/>
          <w:szCs w:val="28"/>
        </w:rPr>
      </w:pPr>
      <w:r>
        <w:rPr>
          <w:sz w:val="28"/>
          <w:szCs w:val="28"/>
        </w:rPr>
        <w:t>    Результатом осуществления воспитательно-образовательного процесса явилась качественная подготовка детей к обучению  в школе. Готовность дошкольника к обучению в школе характеризует достигнутый уровень психологического развития накануне поступления в школу.</w:t>
      </w:r>
    </w:p>
    <w:p w:rsidR="00733A1F" w:rsidRDefault="00733A1F" w:rsidP="00EE7CA1">
      <w:pPr>
        <w:jc w:val="both"/>
        <w:rPr>
          <w:sz w:val="28"/>
          <w:szCs w:val="28"/>
        </w:rPr>
      </w:pPr>
      <w:r>
        <w:rPr>
          <w:sz w:val="28"/>
          <w:szCs w:val="28"/>
        </w:rPr>
        <w:t xml:space="preserve">Списочный состав детей подготовительных групп составляет на начало учебного года 25 человек. Диагностирование знаний  по разделам программы прошли 22 детей.  </w:t>
      </w:r>
    </w:p>
    <w:p w:rsidR="00733A1F" w:rsidRDefault="00733A1F" w:rsidP="00EE7CA1">
      <w:pPr>
        <w:pStyle w:val="NormalWeb"/>
        <w:jc w:val="center"/>
        <w:rPr>
          <w:sz w:val="28"/>
          <w:szCs w:val="28"/>
        </w:rPr>
      </w:pPr>
      <w:r>
        <w:rPr>
          <w:sz w:val="28"/>
          <w:szCs w:val="28"/>
        </w:rPr>
        <w:t>Результаты диагностики следующие</w:t>
      </w:r>
    </w:p>
    <w:p w:rsidR="00733A1F" w:rsidRDefault="00733A1F" w:rsidP="00EE7CA1">
      <w:pPr>
        <w:ind w:left="360"/>
        <w:jc w:val="both"/>
        <w:rPr>
          <w:sz w:val="28"/>
          <w:szCs w:val="28"/>
        </w:rPr>
      </w:pPr>
      <w:r>
        <w:rPr>
          <w:sz w:val="28"/>
          <w:szCs w:val="28"/>
        </w:rPr>
        <w:t xml:space="preserve"> 1.Данные мониторинга здоровья и физического состояния </w:t>
      </w:r>
    </w:p>
    <w:p w:rsidR="00733A1F" w:rsidRDefault="00733A1F" w:rsidP="00EE7CA1">
      <w:pPr>
        <w:ind w:left="360"/>
        <w:jc w:val="both"/>
        <w:rPr>
          <w:sz w:val="28"/>
          <w:szCs w:val="28"/>
        </w:rPr>
      </w:pPr>
      <w:r>
        <w:rPr>
          <w:sz w:val="28"/>
          <w:szCs w:val="28"/>
        </w:rPr>
        <w:t>Распределение детей по группам здоровья</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22"/>
        <w:gridCol w:w="1523"/>
        <w:gridCol w:w="800"/>
        <w:gridCol w:w="754"/>
        <w:gridCol w:w="855"/>
        <w:gridCol w:w="700"/>
        <w:gridCol w:w="909"/>
        <w:gridCol w:w="646"/>
        <w:gridCol w:w="963"/>
        <w:gridCol w:w="828"/>
      </w:tblGrid>
      <w:tr w:rsidR="00733A1F" w:rsidTr="00EE7CA1">
        <w:tc>
          <w:tcPr>
            <w:tcW w:w="1922" w:type="dxa"/>
          </w:tcPr>
          <w:p w:rsidR="00733A1F" w:rsidRDefault="00733A1F">
            <w:pPr>
              <w:jc w:val="both"/>
            </w:pPr>
            <w:r>
              <w:t>ДОУ №</w:t>
            </w:r>
          </w:p>
        </w:tc>
        <w:tc>
          <w:tcPr>
            <w:tcW w:w="1523" w:type="dxa"/>
          </w:tcPr>
          <w:p w:rsidR="00733A1F" w:rsidRDefault="00733A1F">
            <w:pPr>
              <w:jc w:val="both"/>
            </w:pPr>
            <w:r>
              <w:t>Пол</w:t>
            </w:r>
          </w:p>
        </w:tc>
        <w:tc>
          <w:tcPr>
            <w:tcW w:w="1554" w:type="dxa"/>
            <w:gridSpan w:val="2"/>
          </w:tcPr>
          <w:p w:rsidR="00733A1F" w:rsidRDefault="00733A1F">
            <w:pPr>
              <w:jc w:val="both"/>
            </w:pPr>
            <w:r>
              <w:t>1 группа</w:t>
            </w:r>
          </w:p>
        </w:tc>
        <w:tc>
          <w:tcPr>
            <w:tcW w:w="1555" w:type="dxa"/>
            <w:gridSpan w:val="2"/>
          </w:tcPr>
          <w:p w:rsidR="00733A1F" w:rsidRDefault="00733A1F">
            <w:pPr>
              <w:jc w:val="both"/>
            </w:pPr>
            <w:r>
              <w:t>2 группа</w:t>
            </w:r>
          </w:p>
        </w:tc>
        <w:tc>
          <w:tcPr>
            <w:tcW w:w="1555" w:type="dxa"/>
            <w:gridSpan w:val="2"/>
          </w:tcPr>
          <w:p w:rsidR="00733A1F" w:rsidRDefault="00733A1F">
            <w:pPr>
              <w:jc w:val="both"/>
            </w:pPr>
            <w:r>
              <w:t>3 группа</w:t>
            </w:r>
          </w:p>
        </w:tc>
        <w:tc>
          <w:tcPr>
            <w:tcW w:w="1791" w:type="dxa"/>
            <w:gridSpan w:val="2"/>
          </w:tcPr>
          <w:p w:rsidR="00733A1F" w:rsidRDefault="00733A1F">
            <w:pPr>
              <w:jc w:val="both"/>
            </w:pPr>
            <w:r>
              <w:t>4 группа</w:t>
            </w:r>
          </w:p>
        </w:tc>
      </w:tr>
      <w:tr w:rsidR="00733A1F" w:rsidTr="00EE7CA1">
        <w:trPr>
          <w:cantSplit/>
          <w:trHeight w:val="160"/>
        </w:trPr>
        <w:tc>
          <w:tcPr>
            <w:tcW w:w="1922" w:type="dxa"/>
            <w:vMerge w:val="restart"/>
          </w:tcPr>
          <w:p w:rsidR="00733A1F" w:rsidRDefault="00733A1F">
            <w:pPr>
              <w:jc w:val="both"/>
            </w:pPr>
          </w:p>
        </w:tc>
        <w:tc>
          <w:tcPr>
            <w:tcW w:w="1523" w:type="dxa"/>
          </w:tcPr>
          <w:p w:rsidR="00733A1F" w:rsidRDefault="00733A1F">
            <w:pPr>
              <w:jc w:val="both"/>
            </w:pPr>
          </w:p>
        </w:tc>
        <w:tc>
          <w:tcPr>
            <w:tcW w:w="800" w:type="dxa"/>
          </w:tcPr>
          <w:p w:rsidR="00733A1F" w:rsidRDefault="00733A1F">
            <w:pPr>
              <w:jc w:val="both"/>
            </w:pPr>
            <w:r>
              <w:t>Кол-во</w:t>
            </w:r>
          </w:p>
        </w:tc>
        <w:tc>
          <w:tcPr>
            <w:tcW w:w="754" w:type="dxa"/>
          </w:tcPr>
          <w:p w:rsidR="00733A1F" w:rsidRDefault="00733A1F">
            <w:pPr>
              <w:jc w:val="both"/>
            </w:pPr>
            <w:r>
              <w:t xml:space="preserve">   %</w:t>
            </w:r>
          </w:p>
        </w:tc>
        <w:tc>
          <w:tcPr>
            <w:tcW w:w="855" w:type="dxa"/>
          </w:tcPr>
          <w:p w:rsidR="00733A1F" w:rsidRDefault="00733A1F">
            <w:pPr>
              <w:jc w:val="both"/>
            </w:pPr>
            <w:r>
              <w:t>Кол-во</w:t>
            </w:r>
          </w:p>
        </w:tc>
        <w:tc>
          <w:tcPr>
            <w:tcW w:w="700" w:type="dxa"/>
          </w:tcPr>
          <w:p w:rsidR="00733A1F" w:rsidRDefault="00733A1F">
            <w:pPr>
              <w:jc w:val="both"/>
            </w:pPr>
            <w:r>
              <w:t xml:space="preserve">   %</w:t>
            </w:r>
          </w:p>
        </w:tc>
        <w:tc>
          <w:tcPr>
            <w:tcW w:w="909" w:type="dxa"/>
          </w:tcPr>
          <w:p w:rsidR="00733A1F" w:rsidRDefault="00733A1F">
            <w:pPr>
              <w:jc w:val="both"/>
            </w:pPr>
            <w:r>
              <w:t>Кол-во</w:t>
            </w:r>
          </w:p>
        </w:tc>
        <w:tc>
          <w:tcPr>
            <w:tcW w:w="646" w:type="dxa"/>
          </w:tcPr>
          <w:p w:rsidR="00733A1F" w:rsidRDefault="00733A1F">
            <w:pPr>
              <w:jc w:val="both"/>
            </w:pPr>
            <w:r>
              <w:t xml:space="preserve">  %</w:t>
            </w:r>
          </w:p>
        </w:tc>
        <w:tc>
          <w:tcPr>
            <w:tcW w:w="963" w:type="dxa"/>
          </w:tcPr>
          <w:p w:rsidR="00733A1F" w:rsidRDefault="00733A1F">
            <w:pPr>
              <w:jc w:val="both"/>
            </w:pPr>
            <w:r>
              <w:t>Кол-во</w:t>
            </w:r>
          </w:p>
        </w:tc>
        <w:tc>
          <w:tcPr>
            <w:tcW w:w="828" w:type="dxa"/>
          </w:tcPr>
          <w:p w:rsidR="00733A1F" w:rsidRDefault="00733A1F">
            <w:pPr>
              <w:jc w:val="both"/>
            </w:pPr>
            <w:r>
              <w:t xml:space="preserve">   %</w:t>
            </w:r>
          </w:p>
        </w:tc>
      </w:tr>
      <w:tr w:rsidR="00733A1F" w:rsidTr="00EE7CA1">
        <w:trPr>
          <w:cantSplit/>
          <w:trHeight w:val="160"/>
        </w:trPr>
        <w:tc>
          <w:tcPr>
            <w:tcW w:w="0" w:type="auto"/>
            <w:vMerge/>
            <w:vAlign w:val="center"/>
          </w:tcPr>
          <w:p w:rsidR="00733A1F" w:rsidRDefault="00733A1F"/>
        </w:tc>
        <w:tc>
          <w:tcPr>
            <w:tcW w:w="1523" w:type="dxa"/>
          </w:tcPr>
          <w:p w:rsidR="00733A1F" w:rsidRDefault="00733A1F">
            <w:pPr>
              <w:jc w:val="both"/>
            </w:pPr>
            <w:r>
              <w:t>мальчики</w:t>
            </w:r>
          </w:p>
        </w:tc>
        <w:tc>
          <w:tcPr>
            <w:tcW w:w="800" w:type="dxa"/>
          </w:tcPr>
          <w:p w:rsidR="00733A1F" w:rsidRDefault="00733A1F">
            <w:pPr>
              <w:jc w:val="both"/>
            </w:pPr>
            <w:r>
              <w:t>4</w:t>
            </w:r>
          </w:p>
        </w:tc>
        <w:tc>
          <w:tcPr>
            <w:tcW w:w="754" w:type="dxa"/>
          </w:tcPr>
          <w:p w:rsidR="00733A1F" w:rsidRDefault="00733A1F">
            <w:pPr>
              <w:jc w:val="both"/>
            </w:pPr>
            <w:r>
              <w:t>36</w:t>
            </w:r>
          </w:p>
        </w:tc>
        <w:tc>
          <w:tcPr>
            <w:tcW w:w="855" w:type="dxa"/>
          </w:tcPr>
          <w:p w:rsidR="00733A1F" w:rsidRDefault="00733A1F">
            <w:pPr>
              <w:jc w:val="both"/>
            </w:pPr>
            <w:r>
              <w:t>6</w:t>
            </w:r>
          </w:p>
        </w:tc>
        <w:tc>
          <w:tcPr>
            <w:tcW w:w="700" w:type="dxa"/>
          </w:tcPr>
          <w:p w:rsidR="00733A1F" w:rsidRDefault="00733A1F">
            <w:pPr>
              <w:jc w:val="both"/>
            </w:pPr>
            <w:r>
              <w:t>55</w:t>
            </w:r>
          </w:p>
        </w:tc>
        <w:tc>
          <w:tcPr>
            <w:tcW w:w="909" w:type="dxa"/>
          </w:tcPr>
          <w:p w:rsidR="00733A1F" w:rsidRDefault="00733A1F">
            <w:pPr>
              <w:jc w:val="both"/>
            </w:pPr>
            <w:r>
              <w:t>1</w:t>
            </w:r>
          </w:p>
        </w:tc>
        <w:tc>
          <w:tcPr>
            <w:tcW w:w="646" w:type="dxa"/>
          </w:tcPr>
          <w:p w:rsidR="00733A1F" w:rsidRDefault="00733A1F">
            <w:pPr>
              <w:jc w:val="both"/>
            </w:pPr>
            <w:r>
              <w:t>9</w:t>
            </w:r>
          </w:p>
        </w:tc>
        <w:tc>
          <w:tcPr>
            <w:tcW w:w="963" w:type="dxa"/>
          </w:tcPr>
          <w:p w:rsidR="00733A1F" w:rsidRDefault="00733A1F">
            <w:pPr>
              <w:jc w:val="both"/>
            </w:pPr>
            <w:r>
              <w:t>-</w:t>
            </w:r>
          </w:p>
        </w:tc>
        <w:tc>
          <w:tcPr>
            <w:tcW w:w="828" w:type="dxa"/>
          </w:tcPr>
          <w:p w:rsidR="00733A1F" w:rsidRDefault="00733A1F">
            <w:pPr>
              <w:jc w:val="both"/>
            </w:pPr>
            <w:r>
              <w:t>-</w:t>
            </w:r>
          </w:p>
        </w:tc>
      </w:tr>
      <w:tr w:rsidR="00733A1F" w:rsidTr="00EE7CA1">
        <w:trPr>
          <w:cantSplit/>
          <w:trHeight w:val="260"/>
        </w:trPr>
        <w:tc>
          <w:tcPr>
            <w:tcW w:w="0" w:type="auto"/>
            <w:vMerge/>
            <w:vAlign w:val="center"/>
          </w:tcPr>
          <w:p w:rsidR="00733A1F" w:rsidRDefault="00733A1F"/>
        </w:tc>
        <w:tc>
          <w:tcPr>
            <w:tcW w:w="1523" w:type="dxa"/>
          </w:tcPr>
          <w:p w:rsidR="00733A1F" w:rsidRDefault="00733A1F">
            <w:pPr>
              <w:jc w:val="both"/>
            </w:pPr>
            <w:r>
              <w:t>девочки</w:t>
            </w:r>
          </w:p>
        </w:tc>
        <w:tc>
          <w:tcPr>
            <w:tcW w:w="800" w:type="dxa"/>
          </w:tcPr>
          <w:p w:rsidR="00733A1F" w:rsidRDefault="00733A1F">
            <w:pPr>
              <w:jc w:val="both"/>
            </w:pPr>
            <w:r>
              <w:t>3</w:t>
            </w:r>
          </w:p>
        </w:tc>
        <w:tc>
          <w:tcPr>
            <w:tcW w:w="754" w:type="dxa"/>
          </w:tcPr>
          <w:p w:rsidR="00733A1F" w:rsidRDefault="00733A1F">
            <w:pPr>
              <w:jc w:val="both"/>
            </w:pPr>
            <w:r>
              <w:t>27</w:t>
            </w:r>
          </w:p>
        </w:tc>
        <w:tc>
          <w:tcPr>
            <w:tcW w:w="855" w:type="dxa"/>
          </w:tcPr>
          <w:p w:rsidR="00733A1F" w:rsidRDefault="00733A1F">
            <w:pPr>
              <w:jc w:val="both"/>
            </w:pPr>
            <w:r>
              <w:t>7</w:t>
            </w:r>
          </w:p>
        </w:tc>
        <w:tc>
          <w:tcPr>
            <w:tcW w:w="700" w:type="dxa"/>
          </w:tcPr>
          <w:p w:rsidR="00733A1F" w:rsidRDefault="00733A1F">
            <w:pPr>
              <w:jc w:val="both"/>
            </w:pPr>
            <w:r>
              <w:t>64</w:t>
            </w:r>
          </w:p>
        </w:tc>
        <w:tc>
          <w:tcPr>
            <w:tcW w:w="909" w:type="dxa"/>
          </w:tcPr>
          <w:p w:rsidR="00733A1F" w:rsidRDefault="00733A1F">
            <w:pPr>
              <w:jc w:val="both"/>
            </w:pPr>
            <w:r>
              <w:t>1</w:t>
            </w:r>
          </w:p>
        </w:tc>
        <w:tc>
          <w:tcPr>
            <w:tcW w:w="646" w:type="dxa"/>
          </w:tcPr>
          <w:p w:rsidR="00733A1F" w:rsidRDefault="00733A1F">
            <w:pPr>
              <w:jc w:val="both"/>
            </w:pPr>
            <w:r>
              <w:t>9</w:t>
            </w:r>
          </w:p>
        </w:tc>
        <w:tc>
          <w:tcPr>
            <w:tcW w:w="963" w:type="dxa"/>
          </w:tcPr>
          <w:p w:rsidR="00733A1F" w:rsidRDefault="00733A1F">
            <w:pPr>
              <w:jc w:val="both"/>
            </w:pPr>
            <w:r>
              <w:t>-</w:t>
            </w:r>
          </w:p>
        </w:tc>
        <w:tc>
          <w:tcPr>
            <w:tcW w:w="828" w:type="dxa"/>
          </w:tcPr>
          <w:p w:rsidR="00733A1F" w:rsidRDefault="00733A1F">
            <w:pPr>
              <w:jc w:val="both"/>
            </w:pPr>
            <w:r>
              <w:t>-</w:t>
            </w:r>
          </w:p>
        </w:tc>
      </w:tr>
      <w:tr w:rsidR="00733A1F" w:rsidTr="00EE7CA1">
        <w:trPr>
          <w:cantSplit/>
          <w:trHeight w:val="260"/>
        </w:trPr>
        <w:tc>
          <w:tcPr>
            <w:tcW w:w="1922" w:type="dxa"/>
          </w:tcPr>
          <w:p w:rsidR="00733A1F" w:rsidRDefault="00733A1F">
            <w:pPr>
              <w:jc w:val="both"/>
            </w:pPr>
            <w:r>
              <w:t>Всего в ДОУ</w:t>
            </w:r>
          </w:p>
        </w:tc>
        <w:tc>
          <w:tcPr>
            <w:tcW w:w="1523" w:type="dxa"/>
          </w:tcPr>
          <w:p w:rsidR="00733A1F" w:rsidRDefault="00733A1F">
            <w:pPr>
              <w:jc w:val="both"/>
            </w:pPr>
          </w:p>
        </w:tc>
        <w:tc>
          <w:tcPr>
            <w:tcW w:w="800" w:type="dxa"/>
          </w:tcPr>
          <w:p w:rsidR="00733A1F" w:rsidRDefault="00733A1F">
            <w:pPr>
              <w:jc w:val="both"/>
            </w:pPr>
            <w:r>
              <w:t>7</w:t>
            </w:r>
          </w:p>
        </w:tc>
        <w:tc>
          <w:tcPr>
            <w:tcW w:w="754" w:type="dxa"/>
          </w:tcPr>
          <w:p w:rsidR="00733A1F" w:rsidRDefault="00733A1F">
            <w:pPr>
              <w:jc w:val="both"/>
            </w:pPr>
            <w:r>
              <w:t>32</w:t>
            </w:r>
          </w:p>
        </w:tc>
        <w:tc>
          <w:tcPr>
            <w:tcW w:w="855" w:type="dxa"/>
          </w:tcPr>
          <w:p w:rsidR="00733A1F" w:rsidRDefault="00733A1F">
            <w:pPr>
              <w:jc w:val="both"/>
            </w:pPr>
            <w:r>
              <w:t>13</w:t>
            </w:r>
          </w:p>
        </w:tc>
        <w:tc>
          <w:tcPr>
            <w:tcW w:w="700" w:type="dxa"/>
          </w:tcPr>
          <w:p w:rsidR="00733A1F" w:rsidRDefault="00733A1F">
            <w:pPr>
              <w:jc w:val="both"/>
            </w:pPr>
            <w:r>
              <w:t>59</w:t>
            </w:r>
          </w:p>
        </w:tc>
        <w:tc>
          <w:tcPr>
            <w:tcW w:w="909" w:type="dxa"/>
          </w:tcPr>
          <w:p w:rsidR="00733A1F" w:rsidRDefault="00733A1F">
            <w:pPr>
              <w:jc w:val="both"/>
            </w:pPr>
            <w:r>
              <w:t>2</w:t>
            </w:r>
          </w:p>
        </w:tc>
        <w:tc>
          <w:tcPr>
            <w:tcW w:w="646" w:type="dxa"/>
          </w:tcPr>
          <w:p w:rsidR="00733A1F" w:rsidRDefault="00733A1F">
            <w:pPr>
              <w:jc w:val="both"/>
            </w:pPr>
            <w:r>
              <w:t>9</w:t>
            </w:r>
          </w:p>
        </w:tc>
        <w:tc>
          <w:tcPr>
            <w:tcW w:w="963" w:type="dxa"/>
          </w:tcPr>
          <w:p w:rsidR="00733A1F" w:rsidRDefault="00733A1F">
            <w:pPr>
              <w:jc w:val="both"/>
            </w:pPr>
            <w:r>
              <w:t>-</w:t>
            </w:r>
          </w:p>
        </w:tc>
        <w:tc>
          <w:tcPr>
            <w:tcW w:w="828" w:type="dxa"/>
          </w:tcPr>
          <w:p w:rsidR="00733A1F" w:rsidRDefault="00733A1F">
            <w:pPr>
              <w:jc w:val="both"/>
            </w:pPr>
            <w:r>
              <w:t>-</w:t>
            </w:r>
          </w:p>
        </w:tc>
      </w:tr>
    </w:tbl>
    <w:p w:rsidR="00733A1F" w:rsidRDefault="00733A1F" w:rsidP="00EE7CA1">
      <w:pPr>
        <w:ind w:left="360"/>
        <w:jc w:val="both"/>
      </w:pPr>
    </w:p>
    <w:p w:rsidR="00733A1F" w:rsidRDefault="00733A1F" w:rsidP="00EE7CA1">
      <w:pPr>
        <w:ind w:left="360"/>
        <w:jc w:val="both"/>
        <w:outlineLvl w:val="0"/>
      </w:pPr>
      <w:r>
        <w:t>Распространённость функциональных нарушений.</w:t>
      </w:r>
    </w:p>
    <w:tbl>
      <w:tblPr>
        <w:tblW w:w="987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37"/>
        <w:gridCol w:w="585"/>
        <w:gridCol w:w="948"/>
        <w:gridCol w:w="1002"/>
        <w:gridCol w:w="763"/>
        <w:gridCol w:w="763"/>
        <w:gridCol w:w="763"/>
        <w:gridCol w:w="763"/>
        <w:gridCol w:w="763"/>
        <w:gridCol w:w="764"/>
        <w:gridCol w:w="764"/>
        <w:gridCol w:w="764"/>
      </w:tblGrid>
      <w:tr w:rsidR="00733A1F" w:rsidTr="00EE7CA1">
        <w:trPr>
          <w:cantSplit/>
          <w:trHeight w:val="1224"/>
        </w:trPr>
        <w:tc>
          <w:tcPr>
            <w:tcW w:w="1237" w:type="dxa"/>
          </w:tcPr>
          <w:p w:rsidR="00733A1F" w:rsidRDefault="00733A1F">
            <w:pPr>
              <w:jc w:val="both"/>
            </w:pPr>
          </w:p>
          <w:p w:rsidR="00733A1F" w:rsidRDefault="00733A1F">
            <w:pPr>
              <w:jc w:val="both"/>
            </w:pPr>
          </w:p>
          <w:p w:rsidR="00733A1F" w:rsidRDefault="00733A1F">
            <w:pPr>
              <w:jc w:val="both"/>
            </w:pPr>
            <w:r>
              <w:t xml:space="preserve">ДОУ </w:t>
            </w:r>
          </w:p>
        </w:tc>
        <w:tc>
          <w:tcPr>
            <w:tcW w:w="585" w:type="dxa"/>
            <w:textDirection w:val="btLr"/>
          </w:tcPr>
          <w:p w:rsidR="00733A1F" w:rsidRDefault="00733A1F">
            <w:pPr>
              <w:ind w:left="113" w:right="113"/>
              <w:jc w:val="both"/>
            </w:pPr>
            <w:r>
              <w:t>Всего детей</w:t>
            </w:r>
          </w:p>
        </w:tc>
        <w:tc>
          <w:tcPr>
            <w:tcW w:w="948" w:type="dxa"/>
            <w:textDirection w:val="btLr"/>
          </w:tcPr>
          <w:p w:rsidR="00733A1F" w:rsidRDefault="00733A1F">
            <w:pPr>
              <w:ind w:left="113" w:right="113"/>
              <w:jc w:val="both"/>
            </w:pPr>
            <w:r>
              <w:t>Психические расстройства</w:t>
            </w:r>
          </w:p>
        </w:tc>
        <w:tc>
          <w:tcPr>
            <w:tcW w:w="1002" w:type="dxa"/>
            <w:textDirection w:val="btLr"/>
          </w:tcPr>
          <w:p w:rsidR="00733A1F" w:rsidRDefault="00733A1F">
            <w:pPr>
              <w:ind w:left="113" w:right="113"/>
              <w:jc w:val="both"/>
            </w:pPr>
            <w:r>
              <w:t>Костно-мышечная система</w:t>
            </w:r>
          </w:p>
        </w:tc>
        <w:tc>
          <w:tcPr>
            <w:tcW w:w="763" w:type="dxa"/>
            <w:textDirection w:val="btLr"/>
          </w:tcPr>
          <w:p w:rsidR="00733A1F" w:rsidRDefault="00733A1F">
            <w:pPr>
              <w:ind w:left="113" w:right="113"/>
              <w:jc w:val="both"/>
            </w:pPr>
            <w:r>
              <w:t>Органы дыхания</w:t>
            </w:r>
          </w:p>
        </w:tc>
        <w:tc>
          <w:tcPr>
            <w:tcW w:w="763" w:type="dxa"/>
            <w:textDirection w:val="btLr"/>
          </w:tcPr>
          <w:p w:rsidR="00733A1F" w:rsidRDefault="00733A1F">
            <w:pPr>
              <w:ind w:left="113" w:right="113"/>
              <w:jc w:val="both"/>
            </w:pPr>
            <w:r>
              <w:t>Органы  пищеварения</w:t>
            </w:r>
          </w:p>
        </w:tc>
        <w:tc>
          <w:tcPr>
            <w:tcW w:w="763" w:type="dxa"/>
            <w:textDirection w:val="btLr"/>
          </w:tcPr>
          <w:p w:rsidR="00733A1F" w:rsidRDefault="00733A1F">
            <w:pPr>
              <w:ind w:left="113" w:right="113"/>
              <w:jc w:val="both"/>
            </w:pPr>
            <w:r>
              <w:t>Органы кровообращения</w:t>
            </w:r>
          </w:p>
        </w:tc>
        <w:tc>
          <w:tcPr>
            <w:tcW w:w="763" w:type="dxa"/>
            <w:textDirection w:val="btLr"/>
          </w:tcPr>
          <w:p w:rsidR="00733A1F" w:rsidRDefault="00733A1F">
            <w:pPr>
              <w:ind w:left="113" w:right="113"/>
              <w:jc w:val="both"/>
            </w:pPr>
            <w:r>
              <w:t>Почки  и система мочевыделения</w:t>
            </w:r>
          </w:p>
        </w:tc>
        <w:tc>
          <w:tcPr>
            <w:tcW w:w="763" w:type="dxa"/>
            <w:textDirection w:val="btLr"/>
          </w:tcPr>
          <w:p w:rsidR="00733A1F" w:rsidRDefault="00733A1F">
            <w:pPr>
              <w:ind w:left="113" w:right="113"/>
              <w:jc w:val="both"/>
            </w:pPr>
            <w:r>
              <w:t>ЛОР- органы</w:t>
            </w:r>
          </w:p>
        </w:tc>
        <w:tc>
          <w:tcPr>
            <w:tcW w:w="764" w:type="dxa"/>
            <w:textDirection w:val="btLr"/>
          </w:tcPr>
          <w:p w:rsidR="00733A1F" w:rsidRDefault="00733A1F">
            <w:pPr>
              <w:ind w:left="113" w:right="113"/>
              <w:jc w:val="both"/>
            </w:pPr>
            <w:r>
              <w:t>Орган  зрения</w:t>
            </w:r>
          </w:p>
        </w:tc>
        <w:tc>
          <w:tcPr>
            <w:tcW w:w="764" w:type="dxa"/>
            <w:textDirection w:val="btLr"/>
          </w:tcPr>
          <w:p w:rsidR="00733A1F" w:rsidRDefault="00733A1F">
            <w:pPr>
              <w:ind w:left="113" w:right="113"/>
              <w:jc w:val="both"/>
            </w:pPr>
            <w:r>
              <w:t>Аллергические реакции</w:t>
            </w:r>
          </w:p>
        </w:tc>
        <w:tc>
          <w:tcPr>
            <w:tcW w:w="764" w:type="dxa"/>
            <w:textDirection w:val="btLr"/>
          </w:tcPr>
          <w:p w:rsidR="00733A1F" w:rsidRDefault="00733A1F">
            <w:pPr>
              <w:ind w:left="113" w:right="113"/>
              <w:jc w:val="both"/>
            </w:pPr>
            <w:r>
              <w:t>частоболеющие</w:t>
            </w:r>
          </w:p>
        </w:tc>
      </w:tr>
      <w:tr w:rsidR="00733A1F" w:rsidTr="00EE7CA1">
        <w:trPr>
          <w:cantSplit/>
          <w:trHeight w:val="349"/>
        </w:trPr>
        <w:tc>
          <w:tcPr>
            <w:tcW w:w="1237" w:type="dxa"/>
          </w:tcPr>
          <w:p w:rsidR="00733A1F" w:rsidRDefault="00733A1F">
            <w:pPr>
              <w:jc w:val="both"/>
            </w:pPr>
            <w:r>
              <w:t>Всего в ДОУ</w:t>
            </w:r>
          </w:p>
        </w:tc>
        <w:tc>
          <w:tcPr>
            <w:tcW w:w="585" w:type="dxa"/>
          </w:tcPr>
          <w:p w:rsidR="00733A1F" w:rsidRDefault="00733A1F">
            <w:pPr>
              <w:jc w:val="both"/>
            </w:pPr>
            <w:r>
              <w:t>22</w:t>
            </w:r>
          </w:p>
        </w:tc>
        <w:tc>
          <w:tcPr>
            <w:tcW w:w="948" w:type="dxa"/>
          </w:tcPr>
          <w:p w:rsidR="00733A1F" w:rsidRDefault="00733A1F">
            <w:pPr>
              <w:jc w:val="both"/>
            </w:pPr>
            <w:r>
              <w:t>-</w:t>
            </w:r>
          </w:p>
        </w:tc>
        <w:tc>
          <w:tcPr>
            <w:tcW w:w="1002" w:type="dxa"/>
          </w:tcPr>
          <w:p w:rsidR="00733A1F" w:rsidRDefault="00733A1F">
            <w:pPr>
              <w:jc w:val="both"/>
            </w:pPr>
            <w:r>
              <w:t>-</w:t>
            </w:r>
          </w:p>
        </w:tc>
        <w:tc>
          <w:tcPr>
            <w:tcW w:w="763" w:type="dxa"/>
          </w:tcPr>
          <w:p w:rsidR="00733A1F" w:rsidRDefault="00733A1F">
            <w:pPr>
              <w:jc w:val="both"/>
            </w:pPr>
            <w:r>
              <w:t>-</w:t>
            </w:r>
          </w:p>
        </w:tc>
        <w:tc>
          <w:tcPr>
            <w:tcW w:w="763" w:type="dxa"/>
          </w:tcPr>
          <w:p w:rsidR="00733A1F" w:rsidRDefault="00733A1F">
            <w:pPr>
              <w:jc w:val="both"/>
            </w:pPr>
            <w:r>
              <w:t>-</w:t>
            </w:r>
          </w:p>
        </w:tc>
        <w:tc>
          <w:tcPr>
            <w:tcW w:w="763" w:type="dxa"/>
          </w:tcPr>
          <w:p w:rsidR="00733A1F" w:rsidRDefault="00733A1F">
            <w:pPr>
              <w:jc w:val="both"/>
            </w:pPr>
            <w:r>
              <w:t>-</w:t>
            </w:r>
          </w:p>
        </w:tc>
        <w:tc>
          <w:tcPr>
            <w:tcW w:w="763" w:type="dxa"/>
          </w:tcPr>
          <w:p w:rsidR="00733A1F" w:rsidRDefault="00733A1F">
            <w:pPr>
              <w:jc w:val="both"/>
            </w:pPr>
            <w:r>
              <w:t>-</w:t>
            </w:r>
          </w:p>
        </w:tc>
        <w:tc>
          <w:tcPr>
            <w:tcW w:w="763" w:type="dxa"/>
          </w:tcPr>
          <w:p w:rsidR="00733A1F" w:rsidRDefault="00733A1F">
            <w:pPr>
              <w:jc w:val="both"/>
            </w:pPr>
            <w:r>
              <w:t>-</w:t>
            </w:r>
          </w:p>
        </w:tc>
        <w:tc>
          <w:tcPr>
            <w:tcW w:w="764" w:type="dxa"/>
          </w:tcPr>
          <w:p w:rsidR="00733A1F" w:rsidRDefault="00733A1F">
            <w:pPr>
              <w:jc w:val="both"/>
            </w:pPr>
            <w:r>
              <w:t>-</w:t>
            </w:r>
          </w:p>
        </w:tc>
        <w:tc>
          <w:tcPr>
            <w:tcW w:w="764" w:type="dxa"/>
          </w:tcPr>
          <w:p w:rsidR="00733A1F" w:rsidRDefault="00733A1F">
            <w:pPr>
              <w:jc w:val="both"/>
            </w:pPr>
            <w:r>
              <w:t>-</w:t>
            </w:r>
          </w:p>
        </w:tc>
        <w:tc>
          <w:tcPr>
            <w:tcW w:w="764" w:type="dxa"/>
          </w:tcPr>
          <w:p w:rsidR="00733A1F" w:rsidRDefault="00733A1F">
            <w:pPr>
              <w:jc w:val="both"/>
            </w:pPr>
            <w:r>
              <w:t>2</w:t>
            </w:r>
          </w:p>
        </w:tc>
      </w:tr>
    </w:tbl>
    <w:p w:rsidR="00733A1F" w:rsidRDefault="00733A1F" w:rsidP="00EE7CA1">
      <w:pPr>
        <w:ind w:left="360"/>
        <w:jc w:val="both"/>
      </w:pPr>
    </w:p>
    <w:p w:rsidR="00733A1F" w:rsidRDefault="00733A1F" w:rsidP="00EE7CA1">
      <w:pPr>
        <w:ind w:left="360"/>
        <w:jc w:val="both"/>
        <w:outlineLvl w:val="0"/>
      </w:pPr>
      <w:r>
        <w:t>Распространённость хронических болезней.</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7"/>
        <w:gridCol w:w="763"/>
        <w:gridCol w:w="763"/>
        <w:gridCol w:w="763"/>
        <w:gridCol w:w="763"/>
        <w:gridCol w:w="763"/>
        <w:gridCol w:w="763"/>
        <w:gridCol w:w="763"/>
        <w:gridCol w:w="763"/>
        <w:gridCol w:w="764"/>
        <w:gridCol w:w="764"/>
        <w:gridCol w:w="1021"/>
      </w:tblGrid>
      <w:tr w:rsidR="00733A1F" w:rsidTr="00EE7CA1">
        <w:trPr>
          <w:cantSplit/>
          <w:trHeight w:val="1420"/>
        </w:trPr>
        <w:tc>
          <w:tcPr>
            <w:tcW w:w="1247" w:type="dxa"/>
          </w:tcPr>
          <w:p w:rsidR="00733A1F" w:rsidRDefault="00733A1F">
            <w:pPr>
              <w:jc w:val="both"/>
            </w:pPr>
            <w:r>
              <w:t>ДОУ</w:t>
            </w:r>
          </w:p>
        </w:tc>
        <w:tc>
          <w:tcPr>
            <w:tcW w:w="763" w:type="dxa"/>
            <w:textDirection w:val="btLr"/>
          </w:tcPr>
          <w:p w:rsidR="00733A1F" w:rsidRDefault="00733A1F">
            <w:pPr>
              <w:ind w:left="113" w:right="113"/>
              <w:jc w:val="both"/>
            </w:pPr>
            <w:r>
              <w:t>Всего детей</w:t>
            </w:r>
          </w:p>
        </w:tc>
        <w:tc>
          <w:tcPr>
            <w:tcW w:w="763" w:type="dxa"/>
            <w:textDirection w:val="btLr"/>
          </w:tcPr>
          <w:p w:rsidR="00733A1F" w:rsidRDefault="00733A1F">
            <w:pPr>
              <w:ind w:left="113" w:right="113"/>
              <w:jc w:val="both"/>
            </w:pPr>
            <w:r>
              <w:t>Нервная система</w:t>
            </w:r>
          </w:p>
        </w:tc>
        <w:tc>
          <w:tcPr>
            <w:tcW w:w="763" w:type="dxa"/>
            <w:textDirection w:val="btLr"/>
          </w:tcPr>
          <w:p w:rsidR="00733A1F" w:rsidRDefault="00733A1F">
            <w:pPr>
              <w:ind w:left="113" w:right="113"/>
              <w:jc w:val="both"/>
            </w:pPr>
            <w:r>
              <w:t>Костно-мышечная система</w:t>
            </w:r>
          </w:p>
        </w:tc>
        <w:tc>
          <w:tcPr>
            <w:tcW w:w="763" w:type="dxa"/>
            <w:textDirection w:val="btLr"/>
          </w:tcPr>
          <w:p w:rsidR="00733A1F" w:rsidRDefault="00733A1F">
            <w:pPr>
              <w:ind w:left="113" w:right="113"/>
              <w:jc w:val="both"/>
            </w:pPr>
            <w:r>
              <w:t>Органы дыхания</w:t>
            </w:r>
          </w:p>
        </w:tc>
        <w:tc>
          <w:tcPr>
            <w:tcW w:w="763" w:type="dxa"/>
            <w:textDirection w:val="btLr"/>
          </w:tcPr>
          <w:p w:rsidR="00733A1F" w:rsidRDefault="00733A1F">
            <w:pPr>
              <w:ind w:left="113" w:right="113"/>
              <w:jc w:val="both"/>
            </w:pPr>
            <w:r>
              <w:t>Органы пищеварения</w:t>
            </w:r>
          </w:p>
        </w:tc>
        <w:tc>
          <w:tcPr>
            <w:tcW w:w="763" w:type="dxa"/>
            <w:textDirection w:val="btLr"/>
          </w:tcPr>
          <w:p w:rsidR="00733A1F" w:rsidRDefault="00733A1F">
            <w:pPr>
              <w:ind w:left="113" w:right="113"/>
              <w:jc w:val="both"/>
            </w:pPr>
            <w:r>
              <w:t>Органы кровообращения</w:t>
            </w:r>
          </w:p>
        </w:tc>
        <w:tc>
          <w:tcPr>
            <w:tcW w:w="763" w:type="dxa"/>
            <w:textDirection w:val="btLr"/>
          </w:tcPr>
          <w:p w:rsidR="00733A1F" w:rsidRDefault="00733A1F">
            <w:pPr>
              <w:ind w:left="113" w:right="113"/>
              <w:jc w:val="both"/>
            </w:pPr>
            <w:r>
              <w:t>Почки и система мочевыделения</w:t>
            </w:r>
          </w:p>
        </w:tc>
        <w:tc>
          <w:tcPr>
            <w:tcW w:w="763" w:type="dxa"/>
            <w:textDirection w:val="btLr"/>
          </w:tcPr>
          <w:p w:rsidR="00733A1F" w:rsidRDefault="00733A1F">
            <w:pPr>
              <w:ind w:left="113" w:right="113"/>
              <w:jc w:val="both"/>
            </w:pPr>
            <w:r>
              <w:t>ЛОР- органы</w:t>
            </w:r>
          </w:p>
        </w:tc>
        <w:tc>
          <w:tcPr>
            <w:tcW w:w="764" w:type="dxa"/>
            <w:textDirection w:val="btLr"/>
          </w:tcPr>
          <w:p w:rsidR="00733A1F" w:rsidRDefault="00733A1F">
            <w:pPr>
              <w:ind w:left="113" w:right="113"/>
              <w:jc w:val="both"/>
            </w:pPr>
            <w:r>
              <w:t>Орган зрения</w:t>
            </w:r>
          </w:p>
        </w:tc>
        <w:tc>
          <w:tcPr>
            <w:tcW w:w="764" w:type="dxa"/>
            <w:textDirection w:val="btLr"/>
          </w:tcPr>
          <w:p w:rsidR="00733A1F" w:rsidRDefault="00733A1F">
            <w:pPr>
              <w:ind w:left="113" w:right="113"/>
              <w:jc w:val="both"/>
            </w:pPr>
            <w:r>
              <w:t>Аллергические реакции</w:t>
            </w:r>
          </w:p>
        </w:tc>
        <w:tc>
          <w:tcPr>
            <w:tcW w:w="1021" w:type="dxa"/>
            <w:textDirection w:val="btLr"/>
          </w:tcPr>
          <w:p w:rsidR="00733A1F" w:rsidRDefault="00733A1F">
            <w:pPr>
              <w:ind w:left="113" w:right="113"/>
              <w:jc w:val="both"/>
            </w:pPr>
            <w:r>
              <w:t>Эндокринно-обменные</w:t>
            </w:r>
          </w:p>
        </w:tc>
      </w:tr>
      <w:tr w:rsidR="00733A1F" w:rsidTr="00EE7CA1">
        <w:tc>
          <w:tcPr>
            <w:tcW w:w="1247" w:type="dxa"/>
          </w:tcPr>
          <w:p w:rsidR="00733A1F" w:rsidRDefault="00733A1F">
            <w:pPr>
              <w:jc w:val="both"/>
            </w:pPr>
            <w:r>
              <w:t>Всего в ДОУ</w:t>
            </w:r>
          </w:p>
        </w:tc>
        <w:tc>
          <w:tcPr>
            <w:tcW w:w="763" w:type="dxa"/>
          </w:tcPr>
          <w:p w:rsidR="00733A1F" w:rsidRDefault="00733A1F">
            <w:pPr>
              <w:jc w:val="both"/>
            </w:pPr>
            <w:r>
              <w:t>22</w:t>
            </w:r>
          </w:p>
        </w:tc>
        <w:tc>
          <w:tcPr>
            <w:tcW w:w="763" w:type="dxa"/>
          </w:tcPr>
          <w:p w:rsidR="00733A1F" w:rsidRDefault="00733A1F">
            <w:pPr>
              <w:jc w:val="both"/>
            </w:pPr>
            <w:r>
              <w:t>-</w:t>
            </w:r>
          </w:p>
        </w:tc>
        <w:tc>
          <w:tcPr>
            <w:tcW w:w="763" w:type="dxa"/>
          </w:tcPr>
          <w:p w:rsidR="00733A1F" w:rsidRDefault="00733A1F">
            <w:pPr>
              <w:jc w:val="both"/>
            </w:pPr>
            <w:r>
              <w:t>-</w:t>
            </w:r>
          </w:p>
        </w:tc>
        <w:tc>
          <w:tcPr>
            <w:tcW w:w="763" w:type="dxa"/>
          </w:tcPr>
          <w:p w:rsidR="00733A1F" w:rsidRDefault="00733A1F">
            <w:pPr>
              <w:jc w:val="both"/>
            </w:pPr>
            <w:r>
              <w:t>-</w:t>
            </w:r>
          </w:p>
        </w:tc>
        <w:tc>
          <w:tcPr>
            <w:tcW w:w="763" w:type="dxa"/>
          </w:tcPr>
          <w:p w:rsidR="00733A1F" w:rsidRDefault="00733A1F">
            <w:pPr>
              <w:jc w:val="both"/>
            </w:pPr>
            <w:r>
              <w:t>-</w:t>
            </w:r>
          </w:p>
        </w:tc>
        <w:tc>
          <w:tcPr>
            <w:tcW w:w="763" w:type="dxa"/>
          </w:tcPr>
          <w:p w:rsidR="00733A1F" w:rsidRDefault="00733A1F">
            <w:pPr>
              <w:jc w:val="both"/>
            </w:pPr>
            <w:r>
              <w:t>-</w:t>
            </w:r>
          </w:p>
        </w:tc>
        <w:tc>
          <w:tcPr>
            <w:tcW w:w="763" w:type="dxa"/>
          </w:tcPr>
          <w:p w:rsidR="00733A1F" w:rsidRDefault="00733A1F">
            <w:pPr>
              <w:jc w:val="both"/>
            </w:pPr>
            <w:r>
              <w:t>-</w:t>
            </w:r>
          </w:p>
        </w:tc>
        <w:tc>
          <w:tcPr>
            <w:tcW w:w="763" w:type="dxa"/>
          </w:tcPr>
          <w:p w:rsidR="00733A1F" w:rsidRDefault="00733A1F">
            <w:pPr>
              <w:jc w:val="both"/>
            </w:pPr>
            <w:r>
              <w:t>-</w:t>
            </w:r>
          </w:p>
        </w:tc>
        <w:tc>
          <w:tcPr>
            <w:tcW w:w="764" w:type="dxa"/>
          </w:tcPr>
          <w:p w:rsidR="00733A1F" w:rsidRDefault="00733A1F">
            <w:pPr>
              <w:jc w:val="both"/>
            </w:pPr>
            <w:r>
              <w:t>-</w:t>
            </w:r>
          </w:p>
        </w:tc>
        <w:tc>
          <w:tcPr>
            <w:tcW w:w="764" w:type="dxa"/>
          </w:tcPr>
          <w:p w:rsidR="00733A1F" w:rsidRDefault="00733A1F">
            <w:pPr>
              <w:jc w:val="both"/>
            </w:pPr>
            <w:r>
              <w:t>1</w:t>
            </w:r>
          </w:p>
        </w:tc>
        <w:tc>
          <w:tcPr>
            <w:tcW w:w="1021" w:type="dxa"/>
          </w:tcPr>
          <w:p w:rsidR="00733A1F" w:rsidRDefault="00733A1F">
            <w:pPr>
              <w:jc w:val="both"/>
            </w:pPr>
            <w:r>
              <w:t>-</w:t>
            </w:r>
          </w:p>
        </w:tc>
      </w:tr>
    </w:tbl>
    <w:p w:rsidR="00733A1F" w:rsidRDefault="00733A1F" w:rsidP="00EE7CA1">
      <w:pPr>
        <w:ind w:left="360"/>
        <w:jc w:val="both"/>
      </w:pPr>
    </w:p>
    <w:p w:rsidR="00733A1F" w:rsidRDefault="00733A1F" w:rsidP="00EE7CA1">
      <w:pPr>
        <w:ind w:left="360"/>
        <w:jc w:val="both"/>
        <w:outlineLvl w:val="0"/>
      </w:pPr>
      <w:r>
        <w:t xml:space="preserve">Соответствие паспортного возраста биологическому. </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47"/>
        <w:gridCol w:w="1271"/>
        <w:gridCol w:w="1063"/>
        <w:gridCol w:w="932"/>
        <w:gridCol w:w="879"/>
        <w:gridCol w:w="1068"/>
        <w:gridCol w:w="1047"/>
        <w:gridCol w:w="1063"/>
        <w:gridCol w:w="1130"/>
      </w:tblGrid>
      <w:tr w:rsidR="00733A1F" w:rsidTr="00EE7CA1">
        <w:tc>
          <w:tcPr>
            <w:tcW w:w="1447" w:type="dxa"/>
          </w:tcPr>
          <w:p w:rsidR="00733A1F" w:rsidRDefault="00733A1F">
            <w:pPr>
              <w:jc w:val="both"/>
            </w:pPr>
            <w:r>
              <w:t>ДОУ</w:t>
            </w:r>
          </w:p>
        </w:tc>
        <w:tc>
          <w:tcPr>
            <w:tcW w:w="1271" w:type="dxa"/>
          </w:tcPr>
          <w:p w:rsidR="00733A1F" w:rsidRDefault="00733A1F">
            <w:pPr>
              <w:jc w:val="both"/>
            </w:pPr>
            <w:r>
              <w:t>Пол</w:t>
            </w:r>
          </w:p>
        </w:tc>
        <w:tc>
          <w:tcPr>
            <w:tcW w:w="1063" w:type="dxa"/>
          </w:tcPr>
          <w:p w:rsidR="00733A1F" w:rsidRDefault="00733A1F">
            <w:pPr>
              <w:jc w:val="both"/>
            </w:pPr>
            <w:r>
              <w:t>Кол-во</w:t>
            </w:r>
          </w:p>
        </w:tc>
        <w:tc>
          <w:tcPr>
            <w:tcW w:w="1811" w:type="dxa"/>
            <w:gridSpan w:val="2"/>
          </w:tcPr>
          <w:p w:rsidR="00733A1F" w:rsidRDefault="00733A1F">
            <w:pPr>
              <w:jc w:val="both"/>
            </w:pPr>
            <w:r>
              <w:t>Соответствует</w:t>
            </w:r>
          </w:p>
        </w:tc>
        <w:tc>
          <w:tcPr>
            <w:tcW w:w="2115" w:type="dxa"/>
            <w:gridSpan w:val="2"/>
          </w:tcPr>
          <w:p w:rsidR="00733A1F" w:rsidRDefault="00733A1F">
            <w:pPr>
              <w:jc w:val="both"/>
            </w:pPr>
            <w:r>
              <w:t>Опережает</w:t>
            </w:r>
          </w:p>
        </w:tc>
        <w:tc>
          <w:tcPr>
            <w:tcW w:w="2193" w:type="dxa"/>
            <w:gridSpan w:val="2"/>
          </w:tcPr>
          <w:p w:rsidR="00733A1F" w:rsidRDefault="00733A1F">
            <w:pPr>
              <w:jc w:val="both"/>
            </w:pPr>
            <w:r>
              <w:t>Отстаёт</w:t>
            </w:r>
          </w:p>
        </w:tc>
      </w:tr>
      <w:tr w:rsidR="00733A1F" w:rsidTr="00EE7CA1">
        <w:trPr>
          <w:cantSplit/>
          <w:trHeight w:val="240"/>
        </w:trPr>
        <w:tc>
          <w:tcPr>
            <w:tcW w:w="1447" w:type="dxa"/>
            <w:vMerge w:val="restart"/>
          </w:tcPr>
          <w:p w:rsidR="00733A1F" w:rsidRDefault="00733A1F">
            <w:pPr>
              <w:jc w:val="both"/>
            </w:pPr>
          </w:p>
          <w:p w:rsidR="00733A1F" w:rsidRDefault="00733A1F">
            <w:pPr>
              <w:jc w:val="both"/>
            </w:pPr>
          </w:p>
        </w:tc>
        <w:tc>
          <w:tcPr>
            <w:tcW w:w="1271" w:type="dxa"/>
          </w:tcPr>
          <w:p w:rsidR="00733A1F" w:rsidRDefault="00733A1F">
            <w:pPr>
              <w:jc w:val="both"/>
            </w:pPr>
          </w:p>
        </w:tc>
        <w:tc>
          <w:tcPr>
            <w:tcW w:w="1063" w:type="dxa"/>
          </w:tcPr>
          <w:p w:rsidR="00733A1F" w:rsidRDefault="00733A1F">
            <w:pPr>
              <w:jc w:val="both"/>
            </w:pPr>
          </w:p>
        </w:tc>
        <w:tc>
          <w:tcPr>
            <w:tcW w:w="932" w:type="dxa"/>
          </w:tcPr>
          <w:p w:rsidR="00733A1F" w:rsidRDefault="00733A1F">
            <w:pPr>
              <w:jc w:val="both"/>
            </w:pPr>
            <w:r>
              <w:t>Кол-во</w:t>
            </w:r>
          </w:p>
        </w:tc>
        <w:tc>
          <w:tcPr>
            <w:tcW w:w="879" w:type="dxa"/>
          </w:tcPr>
          <w:p w:rsidR="00733A1F" w:rsidRDefault="00733A1F">
            <w:pPr>
              <w:jc w:val="both"/>
            </w:pPr>
            <w:r>
              <w:t xml:space="preserve">     %</w:t>
            </w:r>
          </w:p>
        </w:tc>
        <w:tc>
          <w:tcPr>
            <w:tcW w:w="1068" w:type="dxa"/>
          </w:tcPr>
          <w:p w:rsidR="00733A1F" w:rsidRDefault="00733A1F">
            <w:pPr>
              <w:jc w:val="both"/>
            </w:pPr>
            <w:r>
              <w:t>Кол-во</w:t>
            </w:r>
          </w:p>
        </w:tc>
        <w:tc>
          <w:tcPr>
            <w:tcW w:w="1047" w:type="dxa"/>
          </w:tcPr>
          <w:p w:rsidR="00733A1F" w:rsidRDefault="00733A1F">
            <w:pPr>
              <w:jc w:val="both"/>
            </w:pPr>
            <w:r>
              <w:t xml:space="preserve">       %</w:t>
            </w:r>
          </w:p>
        </w:tc>
        <w:tc>
          <w:tcPr>
            <w:tcW w:w="1063" w:type="dxa"/>
          </w:tcPr>
          <w:p w:rsidR="00733A1F" w:rsidRDefault="00733A1F">
            <w:pPr>
              <w:jc w:val="both"/>
            </w:pPr>
            <w:r>
              <w:t>Кол-во</w:t>
            </w:r>
          </w:p>
        </w:tc>
        <w:tc>
          <w:tcPr>
            <w:tcW w:w="1130" w:type="dxa"/>
          </w:tcPr>
          <w:p w:rsidR="00733A1F" w:rsidRDefault="00733A1F">
            <w:pPr>
              <w:jc w:val="both"/>
            </w:pPr>
            <w:r>
              <w:t xml:space="preserve">     %</w:t>
            </w:r>
          </w:p>
        </w:tc>
      </w:tr>
      <w:tr w:rsidR="00733A1F" w:rsidTr="00EE7CA1">
        <w:trPr>
          <w:cantSplit/>
          <w:trHeight w:val="240"/>
        </w:trPr>
        <w:tc>
          <w:tcPr>
            <w:tcW w:w="0" w:type="auto"/>
            <w:vMerge/>
            <w:vAlign w:val="center"/>
          </w:tcPr>
          <w:p w:rsidR="00733A1F" w:rsidRDefault="00733A1F"/>
        </w:tc>
        <w:tc>
          <w:tcPr>
            <w:tcW w:w="1271" w:type="dxa"/>
          </w:tcPr>
          <w:p w:rsidR="00733A1F" w:rsidRDefault="00733A1F">
            <w:pPr>
              <w:jc w:val="both"/>
            </w:pPr>
            <w:r>
              <w:t>мальчики</w:t>
            </w:r>
          </w:p>
        </w:tc>
        <w:tc>
          <w:tcPr>
            <w:tcW w:w="1063" w:type="dxa"/>
          </w:tcPr>
          <w:p w:rsidR="00733A1F" w:rsidRDefault="00733A1F">
            <w:pPr>
              <w:jc w:val="both"/>
            </w:pPr>
            <w:r>
              <w:t>11</w:t>
            </w:r>
          </w:p>
        </w:tc>
        <w:tc>
          <w:tcPr>
            <w:tcW w:w="932" w:type="dxa"/>
          </w:tcPr>
          <w:p w:rsidR="00733A1F" w:rsidRDefault="00733A1F">
            <w:pPr>
              <w:jc w:val="both"/>
            </w:pPr>
            <w:r>
              <w:t>11</w:t>
            </w:r>
          </w:p>
        </w:tc>
        <w:tc>
          <w:tcPr>
            <w:tcW w:w="879" w:type="dxa"/>
          </w:tcPr>
          <w:p w:rsidR="00733A1F" w:rsidRDefault="00733A1F">
            <w:pPr>
              <w:jc w:val="both"/>
            </w:pPr>
            <w:r>
              <w:t>50</w:t>
            </w:r>
          </w:p>
        </w:tc>
        <w:tc>
          <w:tcPr>
            <w:tcW w:w="1068" w:type="dxa"/>
          </w:tcPr>
          <w:p w:rsidR="00733A1F" w:rsidRDefault="00733A1F">
            <w:pPr>
              <w:jc w:val="both"/>
            </w:pPr>
            <w:r>
              <w:t>-</w:t>
            </w:r>
          </w:p>
        </w:tc>
        <w:tc>
          <w:tcPr>
            <w:tcW w:w="1047" w:type="dxa"/>
          </w:tcPr>
          <w:p w:rsidR="00733A1F" w:rsidRDefault="00733A1F">
            <w:pPr>
              <w:jc w:val="both"/>
            </w:pPr>
            <w:r>
              <w:t>-</w:t>
            </w:r>
          </w:p>
        </w:tc>
        <w:tc>
          <w:tcPr>
            <w:tcW w:w="1063" w:type="dxa"/>
          </w:tcPr>
          <w:p w:rsidR="00733A1F" w:rsidRDefault="00733A1F">
            <w:pPr>
              <w:jc w:val="both"/>
            </w:pPr>
            <w:r>
              <w:t>-</w:t>
            </w:r>
          </w:p>
        </w:tc>
        <w:tc>
          <w:tcPr>
            <w:tcW w:w="1130" w:type="dxa"/>
          </w:tcPr>
          <w:p w:rsidR="00733A1F" w:rsidRDefault="00733A1F">
            <w:pPr>
              <w:jc w:val="both"/>
            </w:pPr>
            <w:r>
              <w:t>-</w:t>
            </w:r>
          </w:p>
        </w:tc>
      </w:tr>
      <w:tr w:rsidR="00733A1F" w:rsidTr="00EE7CA1">
        <w:trPr>
          <w:cantSplit/>
          <w:trHeight w:val="180"/>
        </w:trPr>
        <w:tc>
          <w:tcPr>
            <w:tcW w:w="0" w:type="auto"/>
            <w:vMerge/>
            <w:vAlign w:val="center"/>
          </w:tcPr>
          <w:p w:rsidR="00733A1F" w:rsidRDefault="00733A1F"/>
        </w:tc>
        <w:tc>
          <w:tcPr>
            <w:tcW w:w="1271" w:type="dxa"/>
          </w:tcPr>
          <w:p w:rsidR="00733A1F" w:rsidRDefault="00733A1F">
            <w:pPr>
              <w:jc w:val="both"/>
            </w:pPr>
            <w:r>
              <w:t>девочки</w:t>
            </w:r>
          </w:p>
        </w:tc>
        <w:tc>
          <w:tcPr>
            <w:tcW w:w="1063" w:type="dxa"/>
          </w:tcPr>
          <w:p w:rsidR="00733A1F" w:rsidRDefault="00733A1F">
            <w:pPr>
              <w:jc w:val="both"/>
            </w:pPr>
            <w:r>
              <w:t>11</w:t>
            </w:r>
          </w:p>
        </w:tc>
        <w:tc>
          <w:tcPr>
            <w:tcW w:w="932" w:type="dxa"/>
          </w:tcPr>
          <w:p w:rsidR="00733A1F" w:rsidRDefault="00733A1F">
            <w:pPr>
              <w:jc w:val="both"/>
            </w:pPr>
            <w:r>
              <w:t>11</w:t>
            </w:r>
          </w:p>
        </w:tc>
        <w:tc>
          <w:tcPr>
            <w:tcW w:w="879" w:type="dxa"/>
          </w:tcPr>
          <w:p w:rsidR="00733A1F" w:rsidRDefault="00733A1F">
            <w:pPr>
              <w:jc w:val="both"/>
            </w:pPr>
            <w:r>
              <w:t>50</w:t>
            </w:r>
          </w:p>
        </w:tc>
        <w:tc>
          <w:tcPr>
            <w:tcW w:w="1068" w:type="dxa"/>
          </w:tcPr>
          <w:p w:rsidR="00733A1F" w:rsidRDefault="00733A1F">
            <w:pPr>
              <w:jc w:val="both"/>
            </w:pPr>
            <w:r>
              <w:t>-</w:t>
            </w:r>
          </w:p>
        </w:tc>
        <w:tc>
          <w:tcPr>
            <w:tcW w:w="1047" w:type="dxa"/>
          </w:tcPr>
          <w:p w:rsidR="00733A1F" w:rsidRDefault="00733A1F">
            <w:pPr>
              <w:jc w:val="both"/>
            </w:pPr>
            <w:r>
              <w:t>-</w:t>
            </w:r>
          </w:p>
        </w:tc>
        <w:tc>
          <w:tcPr>
            <w:tcW w:w="1063" w:type="dxa"/>
          </w:tcPr>
          <w:p w:rsidR="00733A1F" w:rsidRDefault="00733A1F">
            <w:pPr>
              <w:jc w:val="both"/>
            </w:pPr>
            <w:r>
              <w:t>-</w:t>
            </w:r>
          </w:p>
        </w:tc>
        <w:tc>
          <w:tcPr>
            <w:tcW w:w="1130" w:type="dxa"/>
          </w:tcPr>
          <w:p w:rsidR="00733A1F" w:rsidRDefault="00733A1F">
            <w:pPr>
              <w:jc w:val="both"/>
            </w:pPr>
            <w:r>
              <w:t>-</w:t>
            </w:r>
          </w:p>
        </w:tc>
      </w:tr>
      <w:tr w:rsidR="00733A1F" w:rsidTr="00EE7CA1">
        <w:trPr>
          <w:cantSplit/>
          <w:trHeight w:val="180"/>
        </w:trPr>
        <w:tc>
          <w:tcPr>
            <w:tcW w:w="1447" w:type="dxa"/>
          </w:tcPr>
          <w:p w:rsidR="00733A1F" w:rsidRDefault="00733A1F">
            <w:pPr>
              <w:jc w:val="both"/>
            </w:pPr>
            <w:r>
              <w:t>Всего в ДОУ</w:t>
            </w:r>
          </w:p>
        </w:tc>
        <w:tc>
          <w:tcPr>
            <w:tcW w:w="1271" w:type="dxa"/>
          </w:tcPr>
          <w:p w:rsidR="00733A1F" w:rsidRDefault="00733A1F">
            <w:pPr>
              <w:jc w:val="both"/>
            </w:pPr>
          </w:p>
        </w:tc>
        <w:tc>
          <w:tcPr>
            <w:tcW w:w="1063" w:type="dxa"/>
          </w:tcPr>
          <w:p w:rsidR="00733A1F" w:rsidRDefault="00733A1F">
            <w:pPr>
              <w:jc w:val="both"/>
            </w:pPr>
            <w:r>
              <w:t>22</w:t>
            </w:r>
          </w:p>
        </w:tc>
        <w:tc>
          <w:tcPr>
            <w:tcW w:w="932" w:type="dxa"/>
          </w:tcPr>
          <w:p w:rsidR="00733A1F" w:rsidRDefault="00733A1F">
            <w:pPr>
              <w:jc w:val="both"/>
            </w:pPr>
            <w:r>
              <w:t>22</w:t>
            </w:r>
          </w:p>
        </w:tc>
        <w:tc>
          <w:tcPr>
            <w:tcW w:w="879" w:type="dxa"/>
          </w:tcPr>
          <w:p w:rsidR="00733A1F" w:rsidRDefault="00733A1F">
            <w:pPr>
              <w:jc w:val="both"/>
            </w:pPr>
            <w:r>
              <w:t>100</w:t>
            </w:r>
          </w:p>
        </w:tc>
        <w:tc>
          <w:tcPr>
            <w:tcW w:w="1068" w:type="dxa"/>
          </w:tcPr>
          <w:p w:rsidR="00733A1F" w:rsidRDefault="00733A1F">
            <w:pPr>
              <w:jc w:val="both"/>
            </w:pPr>
          </w:p>
        </w:tc>
        <w:tc>
          <w:tcPr>
            <w:tcW w:w="1047" w:type="dxa"/>
          </w:tcPr>
          <w:p w:rsidR="00733A1F" w:rsidRDefault="00733A1F">
            <w:pPr>
              <w:jc w:val="both"/>
            </w:pPr>
          </w:p>
        </w:tc>
        <w:tc>
          <w:tcPr>
            <w:tcW w:w="1063" w:type="dxa"/>
          </w:tcPr>
          <w:p w:rsidR="00733A1F" w:rsidRDefault="00733A1F">
            <w:pPr>
              <w:jc w:val="both"/>
            </w:pPr>
          </w:p>
        </w:tc>
        <w:tc>
          <w:tcPr>
            <w:tcW w:w="1130" w:type="dxa"/>
          </w:tcPr>
          <w:p w:rsidR="00733A1F" w:rsidRDefault="00733A1F">
            <w:pPr>
              <w:jc w:val="both"/>
            </w:pPr>
          </w:p>
        </w:tc>
      </w:tr>
    </w:tbl>
    <w:p w:rsidR="00733A1F" w:rsidRDefault="00733A1F" w:rsidP="00EE7CA1">
      <w:pPr>
        <w:ind w:left="360"/>
        <w:jc w:val="both"/>
      </w:pPr>
    </w:p>
    <w:p w:rsidR="00733A1F" w:rsidRDefault="00733A1F" w:rsidP="00EE7CA1">
      <w:pPr>
        <w:ind w:left="360"/>
        <w:jc w:val="both"/>
        <w:outlineLvl w:val="0"/>
      </w:pPr>
      <w:r>
        <w:t xml:space="preserve">Уровень физического состояния </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34"/>
        <w:gridCol w:w="1198"/>
        <w:gridCol w:w="864"/>
        <w:gridCol w:w="416"/>
        <w:gridCol w:w="865"/>
        <w:gridCol w:w="521"/>
        <w:gridCol w:w="864"/>
        <w:gridCol w:w="529"/>
        <w:gridCol w:w="864"/>
        <w:gridCol w:w="529"/>
        <w:gridCol w:w="865"/>
        <w:gridCol w:w="751"/>
      </w:tblGrid>
      <w:tr w:rsidR="00733A1F" w:rsidTr="00EE7CA1">
        <w:trPr>
          <w:cantSplit/>
          <w:trHeight w:val="120"/>
        </w:trPr>
        <w:tc>
          <w:tcPr>
            <w:tcW w:w="1740" w:type="dxa"/>
            <w:vMerge w:val="restart"/>
          </w:tcPr>
          <w:p w:rsidR="00733A1F" w:rsidRDefault="00733A1F">
            <w:pPr>
              <w:jc w:val="both"/>
            </w:pPr>
            <w:r>
              <w:t>ДОУ</w:t>
            </w:r>
          </w:p>
        </w:tc>
        <w:tc>
          <w:tcPr>
            <w:tcW w:w="961" w:type="dxa"/>
            <w:vMerge w:val="restart"/>
          </w:tcPr>
          <w:p w:rsidR="00733A1F" w:rsidRDefault="00733A1F">
            <w:pPr>
              <w:jc w:val="both"/>
            </w:pPr>
            <w:r>
              <w:t xml:space="preserve">Пол </w:t>
            </w:r>
          </w:p>
        </w:tc>
        <w:tc>
          <w:tcPr>
            <w:tcW w:w="1258" w:type="dxa"/>
            <w:gridSpan w:val="2"/>
          </w:tcPr>
          <w:p w:rsidR="00733A1F" w:rsidRDefault="00733A1F">
            <w:pPr>
              <w:jc w:val="both"/>
            </w:pPr>
            <w:r>
              <w:t>Низкий</w:t>
            </w:r>
          </w:p>
        </w:tc>
        <w:tc>
          <w:tcPr>
            <w:tcW w:w="1419" w:type="dxa"/>
            <w:gridSpan w:val="2"/>
          </w:tcPr>
          <w:p w:rsidR="00733A1F" w:rsidRDefault="00733A1F">
            <w:pPr>
              <w:jc w:val="both"/>
            </w:pPr>
            <w:r>
              <w:t>Ниже среднего</w:t>
            </w:r>
          </w:p>
        </w:tc>
        <w:tc>
          <w:tcPr>
            <w:tcW w:w="1423" w:type="dxa"/>
            <w:gridSpan w:val="2"/>
          </w:tcPr>
          <w:p w:rsidR="00733A1F" w:rsidRDefault="00733A1F">
            <w:pPr>
              <w:jc w:val="both"/>
            </w:pPr>
            <w:r>
              <w:t>Средний</w:t>
            </w:r>
          </w:p>
        </w:tc>
        <w:tc>
          <w:tcPr>
            <w:tcW w:w="1423" w:type="dxa"/>
            <w:gridSpan w:val="2"/>
          </w:tcPr>
          <w:p w:rsidR="00733A1F" w:rsidRDefault="00733A1F">
            <w:pPr>
              <w:jc w:val="both"/>
            </w:pPr>
            <w:r>
              <w:t>Выше среднего</w:t>
            </w:r>
          </w:p>
        </w:tc>
        <w:tc>
          <w:tcPr>
            <w:tcW w:w="1676" w:type="dxa"/>
            <w:gridSpan w:val="2"/>
          </w:tcPr>
          <w:p w:rsidR="00733A1F" w:rsidRDefault="00733A1F">
            <w:pPr>
              <w:jc w:val="both"/>
            </w:pPr>
            <w:r>
              <w:t>Высокий</w:t>
            </w:r>
          </w:p>
        </w:tc>
      </w:tr>
      <w:tr w:rsidR="00733A1F" w:rsidTr="00EE7CA1">
        <w:trPr>
          <w:cantSplit/>
          <w:trHeight w:val="280"/>
        </w:trPr>
        <w:tc>
          <w:tcPr>
            <w:tcW w:w="0" w:type="auto"/>
            <w:vMerge/>
            <w:vAlign w:val="center"/>
          </w:tcPr>
          <w:p w:rsidR="00733A1F" w:rsidRDefault="00733A1F"/>
        </w:tc>
        <w:tc>
          <w:tcPr>
            <w:tcW w:w="0" w:type="auto"/>
            <w:vMerge/>
            <w:vAlign w:val="center"/>
          </w:tcPr>
          <w:p w:rsidR="00733A1F" w:rsidRDefault="00733A1F"/>
        </w:tc>
        <w:tc>
          <w:tcPr>
            <w:tcW w:w="885" w:type="dxa"/>
          </w:tcPr>
          <w:p w:rsidR="00733A1F" w:rsidRDefault="00733A1F">
            <w:pPr>
              <w:jc w:val="both"/>
            </w:pPr>
            <w:r>
              <w:t>Кол-во</w:t>
            </w:r>
          </w:p>
        </w:tc>
        <w:tc>
          <w:tcPr>
            <w:tcW w:w="373" w:type="dxa"/>
          </w:tcPr>
          <w:p w:rsidR="00733A1F" w:rsidRDefault="00733A1F">
            <w:pPr>
              <w:jc w:val="both"/>
            </w:pPr>
            <w:r>
              <w:t>%</w:t>
            </w:r>
          </w:p>
        </w:tc>
        <w:tc>
          <w:tcPr>
            <w:tcW w:w="885" w:type="dxa"/>
          </w:tcPr>
          <w:p w:rsidR="00733A1F" w:rsidRDefault="00733A1F">
            <w:pPr>
              <w:jc w:val="both"/>
            </w:pPr>
            <w:r>
              <w:t>Кол-во</w:t>
            </w:r>
          </w:p>
        </w:tc>
        <w:tc>
          <w:tcPr>
            <w:tcW w:w="534" w:type="dxa"/>
          </w:tcPr>
          <w:p w:rsidR="00733A1F" w:rsidRDefault="00733A1F">
            <w:pPr>
              <w:jc w:val="both"/>
            </w:pPr>
            <w:r>
              <w:t>%</w:t>
            </w:r>
          </w:p>
        </w:tc>
        <w:tc>
          <w:tcPr>
            <w:tcW w:w="885" w:type="dxa"/>
          </w:tcPr>
          <w:p w:rsidR="00733A1F" w:rsidRDefault="00733A1F">
            <w:pPr>
              <w:jc w:val="both"/>
            </w:pPr>
            <w:r>
              <w:t>Кол-во</w:t>
            </w:r>
          </w:p>
        </w:tc>
        <w:tc>
          <w:tcPr>
            <w:tcW w:w="538" w:type="dxa"/>
          </w:tcPr>
          <w:p w:rsidR="00733A1F" w:rsidRDefault="00733A1F">
            <w:pPr>
              <w:jc w:val="both"/>
            </w:pPr>
            <w:r>
              <w:t>%</w:t>
            </w:r>
          </w:p>
        </w:tc>
        <w:tc>
          <w:tcPr>
            <w:tcW w:w="885" w:type="dxa"/>
          </w:tcPr>
          <w:p w:rsidR="00733A1F" w:rsidRDefault="00733A1F">
            <w:pPr>
              <w:jc w:val="both"/>
            </w:pPr>
            <w:r>
              <w:t>Кол-во</w:t>
            </w:r>
          </w:p>
        </w:tc>
        <w:tc>
          <w:tcPr>
            <w:tcW w:w="538" w:type="dxa"/>
          </w:tcPr>
          <w:p w:rsidR="00733A1F" w:rsidRDefault="00733A1F">
            <w:pPr>
              <w:jc w:val="both"/>
            </w:pPr>
            <w:r>
              <w:t xml:space="preserve"> %</w:t>
            </w:r>
          </w:p>
        </w:tc>
        <w:tc>
          <w:tcPr>
            <w:tcW w:w="885" w:type="dxa"/>
          </w:tcPr>
          <w:p w:rsidR="00733A1F" w:rsidRDefault="00733A1F">
            <w:pPr>
              <w:jc w:val="both"/>
            </w:pPr>
            <w:r>
              <w:t>Кол-во</w:t>
            </w:r>
          </w:p>
        </w:tc>
        <w:tc>
          <w:tcPr>
            <w:tcW w:w="791" w:type="dxa"/>
          </w:tcPr>
          <w:p w:rsidR="00733A1F" w:rsidRDefault="00733A1F">
            <w:pPr>
              <w:jc w:val="both"/>
            </w:pPr>
            <w:r>
              <w:t xml:space="preserve"> %</w:t>
            </w:r>
          </w:p>
        </w:tc>
      </w:tr>
      <w:tr w:rsidR="00733A1F" w:rsidTr="00EE7CA1">
        <w:trPr>
          <w:cantSplit/>
          <w:trHeight w:val="139"/>
        </w:trPr>
        <w:tc>
          <w:tcPr>
            <w:tcW w:w="1740" w:type="dxa"/>
            <w:vMerge w:val="restart"/>
          </w:tcPr>
          <w:p w:rsidR="00733A1F" w:rsidRDefault="00733A1F">
            <w:pPr>
              <w:jc w:val="both"/>
            </w:pPr>
          </w:p>
        </w:tc>
        <w:tc>
          <w:tcPr>
            <w:tcW w:w="961" w:type="dxa"/>
          </w:tcPr>
          <w:p w:rsidR="00733A1F" w:rsidRDefault="00733A1F">
            <w:pPr>
              <w:jc w:val="both"/>
            </w:pPr>
            <w:r>
              <w:t>мальчики</w:t>
            </w:r>
          </w:p>
        </w:tc>
        <w:tc>
          <w:tcPr>
            <w:tcW w:w="885" w:type="dxa"/>
          </w:tcPr>
          <w:p w:rsidR="00733A1F" w:rsidRDefault="00733A1F">
            <w:pPr>
              <w:jc w:val="both"/>
            </w:pPr>
            <w:r>
              <w:t>-</w:t>
            </w:r>
          </w:p>
        </w:tc>
        <w:tc>
          <w:tcPr>
            <w:tcW w:w="373" w:type="dxa"/>
          </w:tcPr>
          <w:p w:rsidR="00733A1F" w:rsidRDefault="00733A1F">
            <w:pPr>
              <w:jc w:val="both"/>
            </w:pPr>
            <w:r>
              <w:t>-</w:t>
            </w:r>
          </w:p>
        </w:tc>
        <w:tc>
          <w:tcPr>
            <w:tcW w:w="885" w:type="dxa"/>
          </w:tcPr>
          <w:p w:rsidR="00733A1F" w:rsidRDefault="00733A1F">
            <w:pPr>
              <w:jc w:val="both"/>
            </w:pPr>
            <w:r>
              <w:t>-</w:t>
            </w:r>
          </w:p>
        </w:tc>
        <w:tc>
          <w:tcPr>
            <w:tcW w:w="534" w:type="dxa"/>
          </w:tcPr>
          <w:p w:rsidR="00733A1F" w:rsidRDefault="00733A1F">
            <w:pPr>
              <w:jc w:val="both"/>
            </w:pPr>
            <w:r>
              <w:t>-</w:t>
            </w:r>
          </w:p>
        </w:tc>
        <w:tc>
          <w:tcPr>
            <w:tcW w:w="885" w:type="dxa"/>
          </w:tcPr>
          <w:p w:rsidR="00733A1F" w:rsidRDefault="00733A1F">
            <w:pPr>
              <w:jc w:val="both"/>
            </w:pPr>
            <w:r>
              <w:t>9</w:t>
            </w:r>
          </w:p>
        </w:tc>
        <w:tc>
          <w:tcPr>
            <w:tcW w:w="538" w:type="dxa"/>
          </w:tcPr>
          <w:p w:rsidR="00733A1F" w:rsidRDefault="00733A1F">
            <w:pPr>
              <w:jc w:val="both"/>
            </w:pPr>
            <w:r>
              <w:t>82</w:t>
            </w:r>
          </w:p>
        </w:tc>
        <w:tc>
          <w:tcPr>
            <w:tcW w:w="885" w:type="dxa"/>
          </w:tcPr>
          <w:p w:rsidR="00733A1F" w:rsidRDefault="00733A1F">
            <w:pPr>
              <w:jc w:val="both"/>
            </w:pPr>
            <w:r>
              <w:t>2</w:t>
            </w:r>
          </w:p>
        </w:tc>
        <w:tc>
          <w:tcPr>
            <w:tcW w:w="538" w:type="dxa"/>
          </w:tcPr>
          <w:p w:rsidR="00733A1F" w:rsidRDefault="00733A1F">
            <w:pPr>
              <w:jc w:val="both"/>
            </w:pPr>
            <w:r>
              <w:t>18</w:t>
            </w:r>
          </w:p>
        </w:tc>
        <w:tc>
          <w:tcPr>
            <w:tcW w:w="885" w:type="dxa"/>
          </w:tcPr>
          <w:p w:rsidR="00733A1F" w:rsidRDefault="00733A1F">
            <w:pPr>
              <w:jc w:val="both"/>
            </w:pPr>
            <w:r>
              <w:t>0</w:t>
            </w:r>
          </w:p>
        </w:tc>
        <w:tc>
          <w:tcPr>
            <w:tcW w:w="791" w:type="dxa"/>
          </w:tcPr>
          <w:p w:rsidR="00733A1F" w:rsidRDefault="00733A1F">
            <w:pPr>
              <w:jc w:val="both"/>
            </w:pPr>
            <w:r>
              <w:t>0</w:t>
            </w:r>
          </w:p>
        </w:tc>
      </w:tr>
      <w:tr w:rsidR="00733A1F" w:rsidTr="00EE7CA1">
        <w:trPr>
          <w:cantSplit/>
          <w:trHeight w:val="220"/>
        </w:trPr>
        <w:tc>
          <w:tcPr>
            <w:tcW w:w="0" w:type="auto"/>
            <w:vMerge/>
            <w:vAlign w:val="center"/>
          </w:tcPr>
          <w:p w:rsidR="00733A1F" w:rsidRDefault="00733A1F"/>
        </w:tc>
        <w:tc>
          <w:tcPr>
            <w:tcW w:w="961" w:type="dxa"/>
          </w:tcPr>
          <w:p w:rsidR="00733A1F" w:rsidRDefault="00733A1F">
            <w:pPr>
              <w:jc w:val="both"/>
            </w:pPr>
            <w:r>
              <w:t>девочки</w:t>
            </w:r>
          </w:p>
        </w:tc>
        <w:tc>
          <w:tcPr>
            <w:tcW w:w="885" w:type="dxa"/>
          </w:tcPr>
          <w:p w:rsidR="00733A1F" w:rsidRDefault="00733A1F">
            <w:pPr>
              <w:jc w:val="both"/>
            </w:pPr>
            <w:r>
              <w:t>-</w:t>
            </w:r>
          </w:p>
        </w:tc>
        <w:tc>
          <w:tcPr>
            <w:tcW w:w="373" w:type="dxa"/>
          </w:tcPr>
          <w:p w:rsidR="00733A1F" w:rsidRDefault="00733A1F">
            <w:pPr>
              <w:jc w:val="both"/>
            </w:pPr>
            <w:r>
              <w:t>-</w:t>
            </w:r>
          </w:p>
        </w:tc>
        <w:tc>
          <w:tcPr>
            <w:tcW w:w="885" w:type="dxa"/>
          </w:tcPr>
          <w:p w:rsidR="00733A1F" w:rsidRDefault="00733A1F">
            <w:pPr>
              <w:jc w:val="both"/>
            </w:pPr>
            <w:r>
              <w:t>-</w:t>
            </w:r>
          </w:p>
        </w:tc>
        <w:tc>
          <w:tcPr>
            <w:tcW w:w="534" w:type="dxa"/>
          </w:tcPr>
          <w:p w:rsidR="00733A1F" w:rsidRDefault="00733A1F">
            <w:pPr>
              <w:jc w:val="both"/>
            </w:pPr>
            <w:r>
              <w:t>-</w:t>
            </w:r>
          </w:p>
        </w:tc>
        <w:tc>
          <w:tcPr>
            <w:tcW w:w="885" w:type="dxa"/>
          </w:tcPr>
          <w:p w:rsidR="00733A1F" w:rsidRDefault="00733A1F">
            <w:pPr>
              <w:jc w:val="both"/>
            </w:pPr>
            <w:r>
              <w:t>6</w:t>
            </w:r>
          </w:p>
        </w:tc>
        <w:tc>
          <w:tcPr>
            <w:tcW w:w="538" w:type="dxa"/>
          </w:tcPr>
          <w:p w:rsidR="00733A1F" w:rsidRDefault="00733A1F">
            <w:pPr>
              <w:jc w:val="both"/>
            </w:pPr>
            <w:r>
              <w:t>54</w:t>
            </w:r>
          </w:p>
        </w:tc>
        <w:tc>
          <w:tcPr>
            <w:tcW w:w="885" w:type="dxa"/>
          </w:tcPr>
          <w:p w:rsidR="00733A1F" w:rsidRDefault="00733A1F">
            <w:pPr>
              <w:jc w:val="both"/>
            </w:pPr>
            <w:r>
              <w:t>5</w:t>
            </w:r>
          </w:p>
        </w:tc>
        <w:tc>
          <w:tcPr>
            <w:tcW w:w="538" w:type="dxa"/>
          </w:tcPr>
          <w:p w:rsidR="00733A1F" w:rsidRDefault="00733A1F">
            <w:pPr>
              <w:jc w:val="both"/>
            </w:pPr>
            <w:r>
              <w:t>45</w:t>
            </w:r>
          </w:p>
        </w:tc>
        <w:tc>
          <w:tcPr>
            <w:tcW w:w="885" w:type="dxa"/>
          </w:tcPr>
          <w:p w:rsidR="00733A1F" w:rsidRDefault="00733A1F">
            <w:pPr>
              <w:jc w:val="both"/>
            </w:pPr>
            <w:r>
              <w:t>0</w:t>
            </w:r>
          </w:p>
        </w:tc>
        <w:tc>
          <w:tcPr>
            <w:tcW w:w="791" w:type="dxa"/>
          </w:tcPr>
          <w:p w:rsidR="00733A1F" w:rsidRDefault="00733A1F">
            <w:pPr>
              <w:jc w:val="both"/>
            </w:pPr>
            <w:r>
              <w:t>0</w:t>
            </w:r>
          </w:p>
        </w:tc>
      </w:tr>
      <w:tr w:rsidR="00733A1F" w:rsidTr="00EE7CA1">
        <w:trPr>
          <w:cantSplit/>
          <w:trHeight w:val="220"/>
        </w:trPr>
        <w:tc>
          <w:tcPr>
            <w:tcW w:w="1740" w:type="dxa"/>
          </w:tcPr>
          <w:p w:rsidR="00733A1F" w:rsidRDefault="00733A1F">
            <w:pPr>
              <w:jc w:val="both"/>
            </w:pPr>
            <w:r>
              <w:t>Всего в ДОУ</w:t>
            </w:r>
          </w:p>
        </w:tc>
        <w:tc>
          <w:tcPr>
            <w:tcW w:w="961" w:type="dxa"/>
          </w:tcPr>
          <w:p w:rsidR="00733A1F" w:rsidRDefault="00733A1F">
            <w:pPr>
              <w:jc w:val="both"/>
            </w:pPr>
          </w:p>
        </w:tc>
        <w:tc>
          <w:tcPr>
            <w:tcW w:w="885" w:type="dxa"/>
          </w:tcPr>
          <w:p w:rsidR="00733A1F" w:rsidRDefault="00733A1F">
            <w:pPr>
              <w:jc w:val="both"/>
            </w:pPr>
            <w:r>
              <w:t>-</w:t>
            </w:r>
          </w:p>
        </w:tc>
        <w:tc>
          <w:tcPr>
            <w:tcW w:w="373" w:type="dxa"/>
          </w:tcPr>
          <w:p w:rsidR="00733A1F" w:rsidRDefault="00733A1F">
            <w:pPr>
              <w:jc w:val="both"/>
            </w:pPr>
            <w:r>
              <w:t>-</w:t>
            </w:r>
          </w:p>
        </w:tc>
        <w:tc>
          <w:tcPr>
            <w:tcW w:w="885" w:type="dxa"/>
          </w:tcPr>
          <w:p w:rsidR="00733A1F" w:rsidRDefault="00733A1F">
            <w:pPr>
              <w:jc w:val="both"/>
            </w:pPr>
            <w:r>
              <w:t>-</w:t>
            </w:r>
          </w:p>
        </w:tc>
        <w:tc>
          <w:tcPr>
            <w:tcW w:w="534" w:type="dxa"/>
          </w:tcPr>
          <w:p w:rsidR="00733A1F" w:rsidRDefault="00733A1F">
            <w:pPr>
              <w:jc w:val="both"/>
            </w:pPr>
            <w:r>
              <w:t>-</w:t>
            </w:r>
          </w:p>
        </w:tc>
        <w:tc>
          <w:tcPr>
            <w:tcW w:w="885" w:type="dxa"/>
          </w:tcPr>
          <w:p w:rsidR="00733A1F" w:rsidRDefault="00733A1F">
            <w:pPr>
              <w:jc w:val="both"/>
            </w:pPr>
            <w:r>
              <w:t>15</w:t>
            </w:r>
          </w:p>
        </w:tc>
        <w:tc>
          <w:tcPr>
            <w:tcW w:w="538" w:type="dxa"/>
          </w:tcPr>
          <w:p w:rsidR="00733A1F" w:rsidRDefault="00733A1F">
            <w:pPr>
              <w:jc w:val="both"/>
            </w:pPr>
            <w:r>
              <w:t>69</w:t>
            </w:r>
          </w:p>
        </w:tc>
        <w:tc>
          <w:tcPr>
            <w:tcW w:w="885" w:type="dxa"/>
          </w:tcPr>
          <w:p w:rsidR="00733A1F" w:rsidRDefault="00733A1F">
            <w:pPr>
              <w:jc w:val="both"/>
            </w:pPr>
            <w:r>
              <w:t>7</w:t>
            </w:r>
          </w:p>
        </w:tc>
        <w:tc>
          <w:tcPr>
            <w:tcW w:w="538" w:type="dxa"/>
          </w:tcPr>
          <w:p w:rsidR="00733A1F" w:rsidRDefault="00733A1F">
            <w:pPr>
              <w:jc w:val="both"/>
            </w:pPr>
            <w:r>
              <w:t>41</w:t>
            </w:r>
          </w:p>
        </w:tc>
        <w:tc>
          <w:tcPr>
            <w:tcW w:w="885" w:type="dxa"/>
          </w:tcPr>
          <w:p w:rsidR="00733A1F" w:rsidRDefault="00733A1F">
            <w:pPr>
              <w:jc w:val="both"/>
            </w:pPr>
            <w:r>
              <w:t>0</w:t>
            </w:r>
          </w:p>
        </w:tc>
        <w:tc>
          <w:tcPr>
            <w:tcW w:w="791" w:type="dxa"/>
          </w:tcPr>
          <w:p w:rsidR="00733A1F" w:rsidRDefault="00733A1F">
            <w:pPr>
              <w:jc w:val="both"/>
            </w:pPr>
            <w:r>
              <w:t>0</w:t>
            </w:r>
          </w:p>
        </w:tc>
      </w:tr>
    </w:tbl>
    <w:p w:rsidR="00733A1F" w:rsidRDefault="00733A1F" w:rsidP="00EE7CA1">
      <w:pPr>
        <w:jc w:val="both"/>
      </w:pPr>
    </w:p>
    <w:p w:rsidR="00733A1F" w:rsidRDefault="00733A1F" w:rsidP="00EE7CA1">
      <w:pPr>
        <w:ind w:left="360"/>
        <w:jc w:val="both"/>
      </w:pPr>
      <w:r>
        <w:t>2.исследование психологической готовности.</w:t>
      </w:r>
    </w:p>
    <w:tbl>
      <w:tblPr>
        <w:tblW w:w="10543" w:type="dxa"/>
        <w:tblInd w:w="-1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6"/>
        <w:gridCol w:w="827"/>
        <w:gridCol w:w="456"/>
        <w:gridCol w:w="377"/>
        <w:gridCol w:w="390"/>
        <w:gridCol w:w="808"/>
        <w:gridCol w:w="456"/>
        <w:gridCol w:w="377"/>
        <w:gridCol w:w="390"/>
        <w:gridCol w:w="829"/>
        <w:gridCol w:w="468"/>
        <w:gridCol w:w="387"/>
        <w:gridCol w:w="401"/>
        <w:gridCol w:w="808"/>
        <w:gridCol w:w="456"/>
        <w:gridCol w:w="456"/>
        <w:gridCol w:w="390"/>
        <w:gridCol w:w="808"/>
        <w:gridCol w:w="456"/>
        <w:gridCol w:w="377"/>
        <w:gridCol w:w="390"/>
      </w:tblGrid>
      <w:tr w:rsidR="00733A1F" w:rsidTr="00EE7CA1">
        <w:tc>
          <w:tcPr>
            <w:tcW w:w="236" w:type="dxa"/>
          </w:tcPr>
          <w:p w:rsidR="00733A1F" w:rsidRDefault="00733A1F">
            <w:pPr>
              <w:ind w:left="-648"/>
              <w:jc w:val="both"/>
            </w:pPr>
            <w:r>
              <w:t>ДОУ</w:t>
            </w:r>
          </w:p>
        </w:tc>
        <w:tc>
          <w:tcPr>
            <w:tcW w:w="2050" w:type="dxa"/>
            <w:gridSpan w:val="4"/>
          </w:tcPr>
          <w:p w:rsidR="00733A1F" w:rsidRDefault="00733A1F">
            <w:pPr>
              <w:jc w:val="both"/>
            </w:pPr>
            <w:r>
              <w:t>Исследование мотивационной готовности</w:t>
            </w:r>
          </w:p>
        </w:tc>
        <w:tc>
          <w:tcPr>
            <w:tcW w:w="2031" w:type="dxa"/>
            <w:gridSpan w:val="4"/>
          </w:tcPr>
          <w:p w:rsidR="00733A1F" w:rsidRDefault="00733A1F">
            <w:pPr>
              <w:jc w:val="both"/>
            </w:pPr>
            <w:r>
              <w:t>Исследование произвольной сферы</w:t>
            </w:r>
          </w:p>
        </w:tc>
        <w:tc>
          <w:tcPr>
            <w:tcW w:w="2085" w:type="dxa"/>
            <w:gridSpan w:val="4"/>
          </w:tcPr>
          <w:p w:rsidR="00733A1F" w:rsidRDefault="00733A1F">
            <w:pPr>
              <w:jc w:val="both"/>
            </w:pPr>
            <w:r>
              <w:t>Исследование интеллектуальной сферы</w:t>
            </w:r>
          </w:p>
        </w:tc>
        <w:tc>
          <w:tcPr>
            <w:tcW w:w="2110" w:type="dxa"/>
            <w:gridSpan w:val="4"/>
          </w:tcPr>
          <w:p w:rsidR="00733A1F" w:rsidRDefault="00733A1F">
            <w:pPr>
              <w:jc w:val="both"/>
            </w:pPr>
            <w:r>
              <w:t>Исследование речевой готовности</w:t>
            </w:r>
          </w:p>
        </w:tc>
        <w:tc>
          <w:tcPr>
            <w:tcW w:w="2031" w:type="dxa"/>
            <w:gridSpan w:val="4"/>
          </w:tcPr>
          <w:p w:rsidR="00733A1F" w:rsidRDefault="00733A1F">
            <w:pPr>
              <w:jc w:val="both"/>
            </w:pPr>
          </w:p>
          <w:p w:rsidR="00733A1F" w:rsidRDefault="00733A1F">
            <w:pPr>
              <w:jc w:val="both"/>
            </w:pPr>
            <w:r>
              <w:t>Пишущая рука</w:t>
            </w:r>
          </w:p>
        </w:tc>
      </w:tr>
      <w:tr w:rsidR="00733A1F" w:rsidTr="00EE7CA1">
        <w:tc>
          <w:tcPr>
            <w:tcW w:w="236" w:type="dxa"/>
          </w:tcPr>
          <w:p w:rsidR="00733A1F" w:rsidRDefault="00733A1F">
            <w:pPr>
              <w:jc w:val="both"/>
            </w:pPr>
          </w:p>
        </w:tc>
        <w:tc>
          <w:tcPr>
            <w:tcW w:w="827" w:type="dxa"/>
          </w:tcPr>
          <w:p w:rsidR="00733A1F" w:rsidRDefault="00733A1F">
            <w:pPr>
              <w:jc w:val="both"/>
            </w:pPr>
            <w:r>
              <w:t xml:space="preserve">Всего </w:t>
            </w:r>
          </w:p>
          <w:p w:rsidR="00733A1F" w:rsidRDefault="00733A1F">
            <w:pPr>
              <w:jc w:val="both"/>
            </w:pPr>
            <w:r>
              <w:t>Детей</w:t>
            </w:r>
          </w:p>
        </w:tc>
        <w:tc>
          <w:tcPr>
            <w:tcW w:w="456" w:type="dxa"/>
          </w:tcPr>
          <w:p w:rsidR="00733A1F" w:rsidRDefault="00733A1F">
            <w:pPr>
              <w:jc w:val="both"/>
            </w:pPr>
            <w:r>
              <w:t>В</w:t>
            </w:r>
          </w:p>
        </w:tc>
        <w:tc>
          <w:tcPr>
            <w:tcW w:w="377" w:type="dxa"/>
          </w:tcPr>
          <w:p w:rsidR="00733A1F" w:rsidRDefault="00733A1F">
            <w:pPr>
              <w:jc w:val="both"/>
            </w:pPr>
            <w:r>
              <w:t>С</w:t>
            </w:r>
          </w:p>
        </w:tc>
        <w:tc>
          <w:tcPr>
            <w:tcW w:w="390" w:type="dxa"/>
          </w:tcPr>
          <w:p w:rsidR="00733A1F" w:rsidRDefault="00733A1F">
            <w:pPr>
              <w:jc w:val="both"/>
            </w:pPr>
            <w:r>
              <w:t>Н</w:t>
            </w:r>
          </w:p>
        </w:tc>
        <w:tc>
          <w:tcPr>
            <w:tcW w:w="808" w:type="dxa"/>
          </w:tcPr>
          <w:p w:rsidR="00733A1F" w:rsidRDefault="00733A1F">
            <w:pPr>
              <w:jc w:val="both"/>
            </w:pPr>
            <w:r>
              <w:t>Всего детей</w:t>
            </w:r>
          </w:p>
        </w:tc>
        <w:tc>
          <w:tcPr>
            <w:tcW w:w="456" w:type="dxa"/>
          </w:tcPr>
          <w:p w:rsidR="00733A1F" w:rsidRDefault="00733A1F">
            <w:pPr>
              <w:jc w:val="both"/>
            </w:pPr>
            <w:r>
              <w:t>В</w:t>
            </w:r>
          </w:p>
        </w:tc>
        <w:tc>
          <w:tcPr>
            <w:tcW w:w="377" w:type="dxa"/>
          </w:tcPr>
          <w:p w:rsidR="00733A1F" w:rsidRDefault="00733A1F">
            <w:pPr>
              <w:jc w:val="both"/>
            </w:pPr>
            <w:r>
              <w:t>С</w:t>
            </w:r>
          </w:p>
        </w:tc>
        <w:tc>
          <w:tcPr>
            <w:tcW w:w="390" w:type="dxa"/>
          </w:tcPr>
          <w:p w:rsidR="00733A1F" w:rsidRDefault="00733A1F">
            <w:pPr>
              <w:jc w:val="both"/>
            </w:pPr>
            <w:r>
              <w:t>Н</w:t>
            </w:r>
          </w:p>
        </w:tc>
        <w:tc>
          <w:tcPr>
            <w:tcW w:w="829" w:type="dxa"/>
          </w:tcPr>
          <w:p w:rsidR="00733A1F" w:rsidRDefault="00733A1F">
            <w:pPr>
              <w:jc w:val="both"/>
            </w:pPr>
            <w:r>
              <w:t>Всего детей</w:t>
            </w:r>
          </w:p>
        </w:tc>
        <w:tc>
          <w:tcPr>
            <w:tcW w:w="468" w:type="dxa"/>
          </w:tcPr>
          <w:p w:rsidR="00733A1F" w:rsidRDefault="00733A1F">
            <w:pPr>
              <w:jc w:val="both"/>
            </w:pPr>
            <w:r>
              <w:t>В</w:t>
            </w:r>
          </w:p>
        </w:tc>
        <w:tc>
          <w:tcPr>
            <w:tcW w:w="387" w:type="dxa"/>
          </w:tcPr>
          <w:p w:rsidR="00733A1F" w:rsidRDefault="00733A1F">
            <w:pPr>
              <w:jc w:val="both"/>
            </w:pPr>
            <w:r>
              <w:t>С</w:t>
            </w:r>
          </w:p>
        </w:tc>
        <w:tc>
          <w:tcPr>
            <w:tcW w:w="401" w:type="dxa"/>
          </w:tcPr>
          <w:p w:rsidR="00733A1F" w:rsidRDefault="00733A1F">
            <w:pPr>
              <w:jc w:val="both"/>
            </w:pPr>
            <w:r>
              <w:t>Н</w:t>
            </w:r>
          </w:p>
        </w:tc>
        <w:tc>
          <w:tcPr>
            <w:tcW w:w="808" w:type="dxa"/>
          </w:tcPr>
          <w:p w:rsidR="00733A1F" w:rsidRDefault="00733A1F">
            <w:pPr>
              <w:jc w:val="both"/>
            </w:pPr>
            <w:r>
              <w:t>Всего детей</w:t>
            </w:r>
          </w:p>
        </w:tc>
        <w:tc>
          <w:tcPr>
            <w:tcW w:w="456" w:type="dxa"/>
          </w:tcPr>
          <w:p w:rsidR="00733A1F" w:rsidRDefault="00733A1F">
            <w:pPr>
              <w:jc w:val="both"/>
            </w:pPr>
            <w:r>
              <w:t>В</w:t>
            </w:r>
          </w:p>
        </w:tc>
        <w:tc>
          <w:tcPr>
            <w:tcW w:w="456" w:type="dxa"/>
          </w:tcPr>
          <w:p w:rsidR="00733A1F" w:rsidRDefault="00733A1F">
            <w:pPr>
              <w:jc w:val="both"/>
            </w:pPr>
            <w:r>
              <w:t>С</w:t>
            </w:r>
          </w:p>
        </w:tc>
        <w:tc>
          <w:tcPr>
            <w:tcW w:w="390" w:type="dxa"/>
          </w:tcPr>
          <w:p w:rsidR="00733A1F" w:rsidRDefault="00733A1F">
            <w:pPr>
              <w:jc w:val="both"/>
            </w:pPr>
            <w:r>
              <w:t>Н</w:t>
            </w:r>
          </w:p>
        </w:tc>
        <w:tc>
          <w:tcPr>
            <w:tcW w:w="808" w:type="dxa"/>
          </w:tcPr>
          <w:p w:rsidR="00733A1F" w:rsidRDefault="00733A1F">
            <w:pPr>
              <w:jc w:val="both"/>
            </w:pPr>
            <w:r>
              <w:t>Всего детей</w:t>
            </w:r>
          </w:p>
        </w:tc>
        <w:tc>
          <w:tcPr>
            <w:tcW w:w="456" w:type="dxa"/>
          </w:tcPr>
          <w:p w:rsidR="00733A1F" w:rsidRDefault="00733A1F">
            <w:pPr>
              <w:jc w:val="both"/>
            </w:pPr>
            <w:r>
              <w:t>В</w:t>
            </w:r>
          </w:p>
        </w:tc>
        <w:tc>
          <w:tcPr>
            <w:tcW w:w="377" w:type="dxa"/>
          </w:tcPr>
          <w:p w:rsidR="00733A1F" w:rsidRDefault="00733A1F">
            <w:pPr>
              <w:jc w:val="both"/>
            </w:pPr>
            <w:r>
              <w:t>С</w:t>
            </w:r>
          </w:p>
        </w:tc>
        <w:tc>
          <w:tcPr>
            <w:tcW w:w="390" w:type="dxa"/>
          </w:tcPr>
          <w:p w:rsidR="00733A1F" w:rsidRDefault="00733A1F">
            <w:pPr>
              <w:jc w:val="both"/>
            </w:pPr>
            <w:r>
              <w:t>Н</w:t>
            </w:r>
          </w:p>
        </w:tc>
      </w:tr>
      <w:tr w:rsidR="00733A1F" w:rsidTr="00EE7CA1">
        <w:tc>
          <w:tcPr>
            <w:tcW w:w="236" w:type="dxa"/>
          </w:tcPr>
          <w:p w:rsidR="00733A1F" w:rsidRDefault="00733A1F">
            <w:pPr>
              <w:jc w:val="both"/>
            </w:pPr>
          </w:p>
        </w:tc>
        <w:tc>
          <w:tcPr>
            <w:tcW w:w="827" w:type="dxa"/>
          </w:tcPr>
          <w:p w:rsidR="00733A1F" w:rsidRDefault="00733A1F">
            <w:pPr>
              <w:jc w:val="both"/>
            </w:pPr>
            <w:r>
              <w:t>22</w:t>
            </w:r>
          </w:p>
        </w:tc>
        <w:tc>
          <w:tcPr>
            <w:tcW w:w="456" w:type="dxa"/>
          </w:tcPr>
          <w:p w:rsidR="00733A1F" w:rsidRDefault="00733A1F">
            <w:pPr>
              <w:jc w:val="both"/>
            </w:pPr>
            <w:r>
              <w:t>19</w:t>
            </w:r>
          </w:p>
        </w:tc>
        <w:tc>
          <w:tcPr>
            <w:tcW w:w="377" w:type="dxa"/>
          </w:tcPr>
          <w:p w:rsidR="00733A1F" w:rsidRDefault="00733A1F">
            <w:pPr>
              <w:jc w:val="both"/>
            </w:pPr>
            <w:r>
              <w:t>3</w:t>
            </w:r>
          </w:p>
        </w:tc>
        <w:tc>
          <w:tcPr>
            <w:tcW w:w="390" w:type="dxa"/>
          </w:tcPr>
          <w:p w:rsidR="00733A1F" w:rsidRDefault="00733A1F">
            <w:pPr>
              <w:jc w:val="both"/>
            </w:pPr>
            <w:r>
              <w:t>-</w:t>
            </w:r>
          </w:p>
        </w:tc>
        <w:tc>
          <w:tcPr>
            <w:tcW w:w="808" w:type="dxa"/>
          </w:tcPr>
          <w:p w:rsidR="00733A1F" w:rsidRDefault="00733A1F">
            <w:pPr>
              <w:jc w:val="both"/>
            </w:pPr>
            <w:r>
              <w:t>22</w:t>
            </w:r>
          </w:p>
        </w:tc>
        <w:tc>
          <w:tcPr>
            <w:tcW w:w="456" w:type="dxa"/>
          </w:tcPr>
          <w:p w:rsidR="00733A1F" w:rsidRDefault="00733A1F">
            <w:pPr>
              <w:jc w:val="both"/>
            </w:pPr>
            <w:r>
              <w:t>17</w:t>
            </w:r>
          </w:p>
        </w:tc>
        <w:tc>
          <w:tcPr>
            <w:tcW w:w="377" w:type="dxa"/>
          </w:tcPr>
          <w:p w:rsidR="00733A1F" w:rsidRDefault="00733A1F">
            <w:pPr>
              <w:jc w:val="both"/>
            </w:pPr>
            <w:r>
              <w:t>5</w:t>
            </w:r>
          </w:p>
        </w:tc>
        <w:tc>
          <w:tcPr>
            <w:tcW w:w="390" w:type="dxa"/>
          </w:tcPr>
          <w:p w:rsidR="00733A1F" w:rsidRDefault="00733A1F">
            <w:pPr>
              <w:jc w:val="both"/>
            </w:pPr>
            <w:r>
              <w:t>-</w:t>
            </w:r>
          </w:p>
        </w:tc>
        <w:tc>
          <w:tcPr>
            <w:tcW w:w="829" w:type="dxa"/>
          </w:tcPr>
          <w:p w:rsidR="00733A1F" w:rsidRDefault="00733A1F">
            <w:pPr>
              <w:jc w:val="both"/>
            </w:pPr>
            <w:r>
              <w:t>22</w:t>
            </w:r>
          </w:p>
        </w:tc>
        <w:tc>
          <w:tcPr>
            <w:tcW w:w="468" w:type="dxa"/>
          </w:tcPr>
          <w:p w:rsidR="00733A1F" w:rsidRDefault="00733A1F">
            <w:pPr>
              <w:jc w:val="both"/>
            </w:pPr>
            <w:r>
              <w:t>15</w:t>
            </w:r>
          </w:p>
        </w:tc>
        <w:tc>
          <w:tcPr>
            <w:tcW w:w="387" w:type="dxa"/>
          </w:tcPr>
          <w:p w:rsidR="00733A1F" w:rsidRDefault="00733A1F">
            <w:pPr>
              <w:jc w:val="both"/>
            </w:pPr>
            <w:r>
              <w:t>7</w:t>
            </w:r>
          </w:p>
        </w:tc>
        <w:tc>
          <w:tcPr>
            <w:tcW w:w="401" w:type="dxa"/>
          </w:tcPr>
          <w:p w:rsidR="00733A1F" w:rsidRDefault="00733A1F">
            <w:pPr>
              <w:jc w:val="both"/>
            </w:pPr>
            <w:r>
              <w:t>-</w:t>
            </w:r>
          </w:p>
        </w:tc>
        <w:tc>
          <w:tcPr>
            <w:tcW w:w="808" w:type="dxa"/>
          </w:tcPr>
          <w:p w:rsidR="00733A1F" w:rsidRDefault="00733A1F">
            <w:pPr>
              <w:jc w:val="both"/>
            </w:pPr>
            <w:r>
              <w:t>22</w:t>
            </w:r>
          </w:p>
        </w:tc>
        <w:tc>
          <w:tcPr>
            <w:tcW w:w="456" w:type="dxa"/>
          </w:tcPr>
          <w:p w:rsidR="00733A1F" w:rsidRDefault="00733A1F">
            <w:pPr>
              <w:jc w:val="both"/>
            </w:pPr>
            <w:r>
              <w:t>16</w:t>
            </w:r>
          </w:p>
        </w:tc>
        <w:tc>
          <w:tcPr>
            <w:tcW w:w="456" w:type="dxa"/>
          </w:tcPr>
          <w:p w:rsidR="00733A1F" w:rsidRDefault="00733A1F">
            <w:pPr>
              <w:jc w:val="both"/>
            </w:pPr>
            <w:r>
              <w:t>6</w:t>
            </w:r>
          </w:p>
        </w:tc>
        <w:tc>
          <w:tcPr>
            <w:tcW w:w="390" w:type="dxa"/>
          </w:tcPr>
          <w:p w:rsidR="00733A1F" w:rsidRDefault="00733A1F">
            <w:pPr>
              <w:jc w:val="both"/>
            </w:pPr>
            <w:r>
              <w:t>-</w:t>
            </w:r>
          </w:p>
        </w:tc>
        <w:tc>
          <w:tcPr>
            <w:tcW w:w="808" w:type="dxa"/>
          </w:tcPr>
          <w:p w:rsidR="00733A1F" w:rsidRDefault="00733A1F">
            <w:pPr>
              <w:jc w:val="both"/>
            </w:pPr>
            <w:r>
              <w:t>22</w:t>
            </w:r>
          </w:p>
        </w:tc>
        <w:tc>
          <w:tcPr>
            <w:tcW w:w="456" w:type="dxa"/>
          </w:tcPr>
          <w:p w:rsidR="00733A1F" w:rsidRDefault="00733A1F">
            <w:pPr>
              <w:jc w:val="both"/>
            </w:pPr>
            <w:r>
              <w:t>13</w:t>
            </w:r>
          </w:p>
        </w:tc>
        <w:tc>
          <w:tcPr>
            <w:tcW w:w="377" w:type="dxa"/>
          </w:tcPr>
          <w:p w:rsidR="00733A1F" w:rsidRDefault="00733A1F">
            <w:pPr>
              <w:jc w:val="both"/>
            </w:pPr>
            <w:r>
              <w:t>8</w:t>
            </w:r>
          </w:p>
        </w:tc>
        <w:tc>
          <w:tcPr>
            <w:tcW w:w="390" w:type="dxa"/>
          </w:tcPr>
          <w:p w:rsidR="00733A1F" w:rsidRDefault="00733A1F">
            <w:pPr>
              <w:jc w:val="both"/>
            </w:pPr>
            <w:r>
              <w:t>1</w:t>
            </w:r>
          </w:p>
        </w:tc>
      </w:tr>
    </w:tbl>
    <w:p w:rsidR="00733A1F" w:rsidRDefault="00733A1F" w:rsidP="00EE7CA1">
      <w:pPr>
        <w:ind w:left="360"/>
        <w:jc w:val="both"/>
      </w:pPr>
    </w:p>
    <w:p w:rsidR="00733A1F" w:rsidRDefault="00733A1F" w:rsidP="00EE7CA1">
      <w:pPr>
        <w:ind w:left="360"/>
        <w:jc w:val="both"/>
      </w:pPr>
      <w:r>
        <w:t>3.Исследование личностной готовности</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02"/>
        <w:gridCol w:w="560"/>
        <w:gridCol w:w="740"/>
        <w:gridCol w:w="940"/>
        <w:gridCol w:w="940"/>
        <w:gridCol w:w="747"/>
        <w:gridCol w:w="748"/>
        <w:gridCol w:w="1223"/>
        <w:gridCol w:w="1260"/>
        <w:gridCol w:w="1334"/>
      </w:tblGrid>
      <w:tr w:rsidR="00733A1F" w:rsidTr="00EE7CA1">
        <w:tc>
          <w:tcPr>
            <w:tcW w:w="1302" w:type="dxa"/>
          </w:tcPr>
          <w:p w:rsidR="00733A1F" w:rsidRDefault="00733A1F">
            <w:pPr>
              <w:jc w:val="both"/>
            </w:pPr>
            <w:r>
              <w:t>ДОУ</w:t>
            </w:r>
          </w:p>
        </w:tc>
        <w:tc>
          <w:tcPr>
            <w:tcW w:w="3927" w:type="dxa"/>
            <w:gridSpan w:val="5"/>
          </w:tcPr>
          <w:p w:rsidR="00733A1F" w:rsidRDefault="00733A1F">
            <w:pPr>
              <w:jc w:val="both"/>
            </w:pPr>
            <w:r>
              <w:t>Исследование общего фона благополучия</w:t>
            </w:r>
          </w:p>
        </w:tc>
        <w:tc>
          <w:tcPr>
            <w:tcW w:w="4565" w:type="dxa"/>
            <w:gridSpan w:val="4"/>
          </w:tcPr>
          <w:p w:rsidR="00733A1F" w:rsidRDefault="00733A1F">
            <w:pPr>
              <w:jc w:val="both"/>
            </w:pPr>
            <w:r>
              <w:t>Исследование моторики</w:t>
            </w:r>
          </w:p>
        </w:tc>
      </w:tr>
      <w:tr w:rsidR="00733A1F" w:rsidTr="00EE7CA1">
        <w:trPr>
          <w:cantSplit/>
          <w:trHeight w:val="874"/>
        </w:trPr>
        <w:tc>
          <w:tcPr>
            <w:tcW w:w="1302" w:type="dxa"/>
          </w:tcPr>
          <w:p w:rsidR="00733A1F" w:rsidRDefault="00733A1F">
            <w:pPr>
              <w:jc w:val="both"/>
            </w:pPr>
          </w:p>
        </w:tc>
        <w:tc>
          <w:tcPr>
            <w:tcW w:w="560" w:type="dxa"/>
            <w:textDirection w:val="btLr"/>
          </w:tcPr>
          <w:p w:rsidR="00733A1F" w:rsidRDefault="00733A1F">
            <w:pPr>
              <w:ind w:left="113" w:right="113"/>
              <w:jc w:val="both"/>
            </w:pPr>
            <w:r>
              <w:t>Всего детей</w:t>
            </w:r>
          </w:p>
        </w:tc>
        <w:tc>
          <w:tcPr>
            <w:tcW w:w="740" w:type="dxa"/>
            <w:textDirection w:val="btLr"/>
          </w:tcPr>
          <w:p w:rsidR="00733A1F" w:rsidRDefault="00733A1F">
            <w:pPr>
              <w:ind w:left="113" w:right="113"/>
              <w:jc w:val="both"/>
            </w:pPr>
            <w:r>
              <w:t>Выраженная потребность</w:t>
            </w:r>
          </w:p>
        </w:tc>
        <w:tc>
          <w:tcPr>
            <w:tcW w:w="940" w:type="dxa"/>
            <w:textDirection w:val="btLr"/>
          </w:tcPr>
          <w:p w:rsidR="00733A1F" w:rsidRDefault="00733A1F">
            <w:pPr>
              <w:ind w:left="113" w:right="113"/>
              <w:jc w:val="both"/>
            </w:pPr>
            <w:r>
              <w:t>Избирательное отношение</w:t>
            </w:r>
          </w:p>
        </w:tc>
        <w:tc>
          <w:tcPr>
            <w:tcW w:w="940" w:type="dxa"/>
            <w:textDirection w:val="btLr"/>
          </w:tcPr>
          <w:p w:rsidR="00733A1F" w:rsidRDefault="00733A1F">
            <w:pPr>
              <w:ind w:left="113" w:right="113"/>
              <w:jc w:val="both"/>
            </w:pPr>
            <w:r>
              <w:t>Неуверенность в себе</w:t>
            </w:r>
          </w:p>
        </w:tc>
        <w:tc>
          <w:tcPr>
            <w:tcW w:w="747" w:type="dxa"/>
            <w:textDirection w:val="btLr"/>
          </w:tcPr>
          <w:p w:rsidR="00733A1F" w:rsidRDefault="00733A1F">
            <w:pPr>
              <w:ind w:left="113" w:right="113"/>
              <w:jc w:val="both"/>
            </w:pPr>
            <w:r>
              <w:t>самоизолячция</w:t>
            </w:r>
          </w:p>
        </w:tc>
        <w:tc>
          <w:tcPr>
            <w:tcW w:w="748" w:type="dxa"/>
            <w:textDirection w:val="btLr"/>
          </w:tcPr>
          <w:p w:rsidR="00733A1F" w:rsidRDefault="00733A1F">
            <w:pPr>
              <w:ind w:left="113" w:right="113"/>
              <w:jc w:val="both"/>
            </w:pPr>
            <w:r>
              <w:t>Всего детей</w:t>
            </w:r>
          </w:p>
        </w:tc>
        <w:tc>
          <w:tcPr>
            <w:tcW w:w="1223" w:type="dxa"/>
            <w:textDirection w:val="btLr"/>
          </w:tcPr>
          <w:p w:rsidR="00733A1F" w:rsidRDefault="00733A1F">
            <w:pPr>
              <w:ind w:left="113" w:right="113"/>
              <w:jc w:val="both"/>
            </w:pPr>
            <w:r>
              <w:t>Адекватная</w:t>
            </w:r>
          </w:p>
        </w:tc>
        <w:tc>
          <w:tcPr>
            <w:tcW w:w="1260" w:type="dxa"/>
            <w:textDirection w:val="btLr"/>
          </w:tcPr>
          <w:p w:rsidR="00733A1F" w:rsidRDefault="00733A1F">
            <w:pPr>
              <w:ind w:left="113" w:right="113"/>
              <w:jc w:val="both"/>
            </w:pPr>
            <w:r>
              <w:t>Завышенная</w:t>
            </w:r>
          </w:p>
        </w:tc>
        <w:tc>
          <w:tcPr>
            <w:tcW w:w="1334" w:type="dxa"/>
            <w:textDirection w:val="btLr"/>
          </w:tcPr>
          <w:p w:rsidR="00733A1F" w:rsidRDefault="00733A1F">
            <w:pPr>
              <w:ind w:left="113" w:right="113"/>
              <w:jc w:val="both"/>
            </w:pPr>
            <w:r>
              <w:t>заниженная</w:t>
            </w:r>
          </w:p>
        </w:tc>
      </w:tr>
      <w:tr w:rsidR="00733A1F" w:rsidTr="00EE7CA1">
        <w:trPr>
          <w:cantSplit/>
          <w:trHeight w:val="340"/>
        </w:trPr>
        <w:tc>
          <w:tcPr>
            <w:tcW w:w="1302" w:type="dxa"/>
          </w:tcPr>
          <w:p w:rsidR="00733A1F" w:rsidRDefault="00733A1F">
            <w:pPr>
              <w:jc w:val="both"/>
            </w:pPr>
          </w:p>
        </w:tc>
        <w:tc>
          <w:tcPr>
            <w:tcW w:w="560" w:type="dxa"/>
          </w:tcPr>
          <w:p w:rsidR="00733A1F" w:rsidRDefault="00733A1F">
            <w:pPr>
              <w:jc w:val="both"/>
            </w:pPr>
            <w:r>
              <w:t>22</w:t>
            </w:r>
          </w:p>
        </w:tc>
        <w:tc>
          <w:tcPr>
            <w:tcW w:w="740" w:type="dxa"/>
          </w:tcPr>
          <w:p w:rsidR="00733A1F" w:rsidRDefault="00733A1F">
            <w:pPr>
              <w:jc w:val="both"/>
            </w:pPr>
            <w:r>
              <w:t>-</w:t>
            </w:r>
          </w:p>
        </w:tc>
        <w:tc>
          <w:tcPr>
            <w:tcW w:w="940" w:type="dxa"/>
          </w:tcPr>
          <w:p w:rsidR="00733A1F" w:rsidRDefault="00733A1F">
            <w:pPr>
              <w:jc w:val="both"/>
            </w:pPr>
            <w:r>
              <w:t>22</w:t>
            </w:r>
          </w:p>
        </w:tc>
        <w:tc>
          <w:tcPr>
            <w:tcW w:w="940" w:type="dxa"/>
          </w:tcPr>
          <w:p w:rsidR="00733A1F" w:rsidRDefault="00733A1F">
            <w:pPr>
              <w:jc w:val="both"/>
            </w:pPr>
            <w:r>
              <w:t>-</w:t>
            </w:r>
          </w:p>
        </w:tc>
        <w:tc>
          <w:tcPr>
            <w:tcW w:w="747" w:type="dxa"/>
          </w:tcPr>
          <w:p w:rsidR="00733A1F" w:rsidRDefault="00733A1F">
            <w:pPr>
              <w:jc w:val="both"/>
            </w:pPr>
            <w:r>
              <w:t>-</w:t>
            </w:r>
          </w:p>
        </w:tc>
        <w:tc>
          <w:tcPr>
            <w:tcW w:w="748" w:type="dxa"/>
          </w:tcPr>
          <w:p w:rsidR="00733A1F" w:rsidRDefault="00733A1F">
            <w:pPr>
              <w:jc w:val="both"/>
            </w:pPr>
            <w:r>
              <w:t>22</w:t>
            </w:r>
          </w:p>
        </w:tc>
        <w:tc>
          <w:tcPr>
            <w:tcW w:w="1223" w:type="dxa"/>
          </w:tcPr>
          <w:p w:rsidR="00733A1F" w:rsidRDefault="00733A1F">
            <w:pPr>
              <w:jc w:val="both"/>
            </w:pPr>
            <w:r>
              <w:t>22</w:t>
            </w:r>
          </w:p>
        </w:tc>
        <w:tc>
          <w:tcPr>
            <w:tcW w:w="1260" w:type="dxa"/>
          </w:tcPr>
          <w:p w:rsidR="00733A1F" w:rsidRDefault="00733A1F">
            <w:pPr>
              <w:jc w:val="both"/>
            </w:pPr>
            <w:r>
              <w:t>-</w:t>
            </w:r>
          </w:p>
        </w:tc>
        <w:tc>
          <w:tcPr>
            <w:tcW w:w="1334" w:type="dxa"/>
          </w:tcPr>
          <w:p w:rsidR="00733A1F" w:rsidRDefault="00733A1F">
            <w:pPr>
              <w:jc w:val="both"/>
            </w:pPr>
            <w:r>
              <w:t>-</w:t>
            </w:r>
          </w:p>
        </w:tc>
      </w:tr>
    </w:tbl>
    <w:p w:rsidR="00733A1F" w:rsidRDefault="00733A1F" w:rsidP="00EE7CA1">
      <w:pPr>
        <w:ind w:left="-360" w:firstLine="708"/>
        <w:jc w:val="both"/>
        <w:rPr>
          <w:sz w:val="28"/>
          <w:szCs w:val="28"/>
        </w:rPr>
      </w:pPr>
      <w:r>
        <w:rPr>
          <w:sz w:val="28"/>
          <w:szCs w:val="28"/>
        </w:rPr>
        <w:t>По данным мониторинга здоровья и физического состояния  было выявлено, что 1 группа здоровья у 32% детей, 2 группа здоровья у 59%, 3 группа здоровья у 9%  детей. Уровень физического развития: ниже среднего – 0%, средний – 69 %, выше среднего – 41%, высокий – 0%. По исследованиям психологической готовности: высокий уровень – 73%, средний уровень – 22%, низкий уровень – 5%.</w:t>
      </w:r>
    </w:p>
    <w:p w:rsidR="00733A1F" w:rsidRDefault="00733A1F" w:rsidP="00EE7CA1">
      <w:pPr>
        <w:ind w:firstLine="708"/>
        <w:jc w:val="both"/>
        <w:rPr>
          <w:sz w:val="28"/>
          <w:szCs w:val="28"/>
        </w:rPr>
      </w:pPr>
      <w:r>
        <w:rPr>
          <w:sz w:val="28"/>
          <w:szCs w:val="28"/>
        </w:rPr>
        <w:t xml:space="preserve">По результатам педагогического обследования  видно, что дети успешно овладели всеми разделами программы «От рождения до школы». </w:t>
      </w:r>
    </w:p>
    <w:p w:rsidR="00733A1F" w:rsidRDefault="00733A1F" w:rsidP="00EE7CA1">
      <w:pPr>
        <w:ind w:firstLine="708"/>
        <w:jc w:val="both"/>
        <w:rPr>
          <w:sz w:val="28"/>
          <w:szCs w:val="28"/>
        </w:rPr>
      </w:pPr>
      <w:r>
        <w:rPr>
          <w:sz w:val="28"/>
          <w:szCs w:val="28"/>
        </w:rPr>
        <w:t>В течение последних лет наблюдается положительная динамика подготовки детей к обучению в школе и успешность овладения ими школьной программы. Следует уделять внимание не только подготовке детей к школе в рамках выполнения программы по дошкольному образованию, но и формированию у обучающихся мотивации, психологического комфорта и желания учиться. Развитие таких психических качеств детей как, память, мышление, воображение; коммуникативности, социальная адаптация   имеет важнейшее значение при подготовке детей к обучению в школе.</w:t>
      </w:r>
    </w:p>
    <w:p w:rsidR="00733A1F" w:rsidRDefault="00733A1F" w:rsidP="00EE7CA1">
      <w:pPr>
        <w:ind w:firstLine="708"/>
        <w:jc w:val="both"/>
        <w:rPr>
          <w:sz w:val="28"/>
          <w:szCs w:val="28"/>
        </w:rPr>
      </w:pPr>
      <w:r>
        <w:rPr>
          <w:sz w:val="28"/>
          <w:szCs w:val="28"/>
        </w:rPr>
        <w:t>В 2019 году на базе учреждения функционировал логопункт. Работа логопункта  в течение года осуществлялась в  следующих направлениях деятельности в соответствии с утвержденным планом работы: диагностическом,  коррекционно-развивающем, профилактическом, информационно-методическом, консультативном</w:t>
      </w:r>
    </w:p>
    <w:p w:rsidR="00733A1F" w:rsidRDefault="00733A1F" w:rsidP="00EE7CA1">
      <w:pPr>
        <w:ind w:firstLine="708"/>
        <w:jc w:val="both"/>
        <w:rPr>
          <w:sz w:val="28"/>
          <w:szCs w:val="28"/>
        </w:rPr>
      </w:pPr>
      <w:r>
        <w:rPr>
          <w:sz w:val="28"/>
          <w:szCs w:val="28"/>
        </w:rPr>
        <w:t xml:space="preserve">Занятия  с детьми на логопункте велись  индивидуально, микрогруппами и подгруппами. Подгрупповая работа  велась с детьми с ФФНР, ОНР 3. С Февраля 2019г. стала реализовываться ИПРА.  Индивидуальная работа с детьми была направлена на формирование артикуляционных укладов нарушенных звуков, их постановку, автоматизацию; развитие фонематического слуха и восприятия, фонематического анализа и синтеза, уточнение и расширение словарного запаса, отработку лексико-грамматических категорий. В микрогруппах работа строилась с опорой на   автоматизацию  поставленных на индивидуальных занятиях  звуков, формирование фонематических процессов, расширение  словарного запаса и т.д.  </w:t>
      </w:r>
    </w:p>
    <w:p w:rsidR="00733A1F" w:rsidRDefault="00733A1F" w:rsidP="00EE7CA1">
      <w:pPr>
        <w:ind w:firstLine="708"/>
        <w:jc w:val="both"/>
        <w:rPr>
          <w:sz w:val="28"/>
          <w:szCs w:val="28"/>
        </w:rPr>
      </w:pPr>
      <w:r>
        <w:rPr>
          <w:sz w:val="28"/>
          <w:szCs w:val="28"/>
        </w:rPr>
        <w:t xml:space="preserve">На начало года по результатам диагностики было выявлено 38 детей,  требующих коррекционных мероприятий. В течение года на логопедический пункт было принято 25 детей (2 человека – ФНР, 15 человек – ФФНР,  6 человек – ОНР 3 ур, 2 чел  - ОНР 1-2, ЗПР – 1 чел.), остальные были направлены для определения дальнейшего образовательного маршрута на ПМПК.  На базе МБОУ НШ ДС с. Краснореченское в мае 2019г. состоялась работа выездной ТПМПК, для которой была продиагностирована и сформирована группа детей, нуждающихся в логопедической помощи. </w:t>
      </w:r>
    </w:p>
    <w:p w:rsidR="00733A1F" w:rsidRDefault="00733A1F" w:rsidP="00EE7CA1">
      <w:pPr>
        <w:ind w:firstLine="708"/>
        <w:jc w:val="both"/>
        <w:rPr>
          <w:sz w:val="28"/>
          <w:szCs w:val="28"/>
        </w:rPr>
      </w:pPr>
      <w:r>
        <w:rPr>
          <w:sz w:val="28"/>
          <w:szCs w:val="28"/>
        </w:rPr>
        <w:t>На конец года выпущено из логопункта:  14 человек - ФФНР,  1 человека – ФНР. Оставлены со значительными улучшениями для дальнейшей коррекционной работы: 1 человек – ФНР,   1 человек – ФФНР, 6 человек  – ОНР 3;  2 человека – ОНР 1-2; ЗПР – 1 человек.</w:t>
      </w:r>
    </w:p>
    <w:p w:rsidR="00733A1F" w:rsidRDefault="00733A1F" w:rsidP="00EE7CA1">
      <w:pPr>
        <w:pStyle w:val="NormalWeb"/>
        <w:jc w:val="both"/>
        <w:rPr>
          <w:b/>
          <w:sz w:val="28"/>
          <w:szCs w:val="28"/>
          <w:u w:val="single"/>
        </w:rPr>
      </w:pPr>
      <w:r>
        <w:rPr>
          <w:sz w:val="28"/>
          <w:szCs w:val="28"/>
          <w:u w:val="single"/>
        </w:rPr>
        <w:t>Выводы:</w:t>
      </w:r>
      <w:r>
        <w:rPr>
          <w:sz w:val="28"/>
          <w:szCs w:val="28"/>
        </w:rPr>
        <w:t xml:space="preserve"> результаты педагогической диагностики показывают успешное овладение детьми  всеми разделами программы «От рождения до школы». Хорошие результаты достигнуты благодаря использованию в работе методов, способствующих развитию самостоятельности, познавательных интересов детей, созданию проблемно-поисковых ситуаций и обогащению предметно-развивающей среды.   </w:t>
      </w:r>
    </w:p>
    <w:p w:rsidR="00733A1F" w:rsidRDefault="00733A1F" w:rsidP="00EE7CA1">
      <w:pPr>
        <w:pStyle w:val="NormalWeb"/>
        <w:jc w:val="both"/>
        <w:rPr>
          <w:sz w:val="28"/>
          <w:szCs w:val="28"/>
        </w:rPr>
      </w:pPr>
      <w:r>
        <w:rPr>
          <w:b/>
          <w:sz w:val="28"/>
          <w:szCs w:val="28"/>
          <w:u w:val="single"/>
        </w:rPr>
        <w:t xml:space="preserve">1.12 Оценка системы по мер по охране здоровья обучающихся (воспитанников) </w:t>
      </w:r>
      <w:r>
        <w:rPr>
          <w:b/>
          <w:sz w:val="28"/>
          <w:szCs w:val="28"/>
        </w:rPr>
        <w:t>Состояние здоровья обучающихся, меры по охране и укреплению здоровья.</w:t>
      </w:r>
    </w:p>
    <w:p w:rsidR="00733A1F" w:rsidRDefault="00733A1F" w:rsidP="00EE7CA1">
      <w:pPr>
        <w:ind w:firstLine="540"/>
        <w:jc w:val="both"/>
        <w:rPr>
          <w:sz w:val="28"/>
          <w:szCs w:val="28"/>
        </w:rPr>
      </w:pPr>
      <w:r>
        <w:rPr>
          <w:sz w:val="28"/>
          <w:szCs w:val="28"/>
        </w:rPr>
        <w:t>Медицинское обслуживание детей в настоящее время осуществляла медсестра по договору  КГУЗ ХРБ АМБ с. Краснореченское</w:t>
      </w:r>
    </w:p>
    <w:p w:rsidR="00733A1F" w:rsidRDefault="00733A1F" w:rsidP="00EE7CA1">
      <w:pPr>
        <w:ind w:firstLine="540"/>
        <w:jc w:val="both"/>
        <w:rPr>
          <w:sz w:val="28"/>
          <w:szCs w:val="28"/>
        </w:rPr>
      </w:pPr>
      <w:r>
        <w:rPr>
          <w:sz w:val="28"/>
          <w:szCs w:val="28"/>
        </w:rPr>
        <w:t xml:space="preserve">Медицинское обеспечение детей проводится по плану работы на год, который включает профилактические, противоэпидемиологические и лечебные мероприятия. Медсестрой систематически осуществляется наблюдение за состоянием здоровья детей. Вся информация о здоровье ребенка фиксируется в его индивидуальной карте (учетная форма О-26У-200), с которой ребенок поступает в детский  сад. Также на каждого ребенка составляется индивидуальный план </w:t>
      </w:r>
      <w:r>
        <w:rPr>
          <w:rStyle w:val="grame"/>
          <w:sz w:val="28"/>
          <w:szCs w:val="28"/>
        </w:rPr>
        <w:t>профилактических  прививок</w:t>
      </w:r>
      <w:r>
        <w:rPr>
          <w:sz w:val="28"/>
          <w:szCs w:val="28"/>
        </w:rPr>
        <w:t>.</w:t>
      </w:r>
    </w:p>
    <w:p w:rsidR="00733A1F" w:rsidRDefault="00733A1F" w:rsidP="00EE7CA1">
      <w:pPr>
        <w:ind w:firstLine="540"/>
        <w:jc w:val="both"/>
        <w:rPr>
          <w:sz w:val="28"/>
          <w:szCs w:val="28"/>
        </w:rPr>
      </w:pPr>
      <w:r>
        <w:rPr>
          <w:sz w:val="28"/>
          <w:szCs w:val="28"/>
        </w:rPr>
        <w:t>В результате проведенных обследований медсестра даёт предварительную оценку состояния здоровья детей: оценку физического здоровья, функционального состояния организма, устанавливает предварительный диагноз.</w:t>
      </w:r>
    </w:p>
    <w:p w:rsidR="00733A1F" w:rsidRDefault="00733A1F" w:rsidP="00EE7CA1">
      <w:pPr>
        <w:jc w:val="both"/>
        <w:rPr>
          <w:sz w:val="28"/>
          <w:szCs w:val="28"/>
        </w:rPr>
      </w:pPr>
      <w:r>
        <w:rPr>
          <w:sz w:val="28"/>
          <w:szCs w:val="28"/>
        </w:rPr>
        <w:tab/>
        <w:t xml:space="preserve">Ежегодно заключаем договор на медицинское обслуживание обучающихся (воспитанников) специалистами КГУЗ ХРБ АМБ с. Краснореченское. </w:t>
      </w:r>
    </w:p>
    <w:p w:rsidR="00733A1F" w:rsidRDefault="00733A1F" w:rsidP="00EE7CA1">
      <w:pPr>
        <w:ind w:left="360" w:firstLine="348"/>
        <w:jc w:val="both"/>
        <w:rPr>
          <w:b/>
          <w:bCs/>
          <w:sz w:val="28"/>
          <w:szCs w:val="28"/>
        </w:rPr>
      </w:pPr>
      <w:r>
        <w:rPr>
          <w:sz w:val="28"/>
          <w:szCs w:val="28"/>
        </w:rPr>
        <w:t>Результатом этой работы можно считать следующее: случаев травматизма в детском  саду – не было, был карантин по ветряной оспе, единичные случаи ротовирусного заболевания. Показатели заболеваемости анализируются ежемесячно на планерках педагогического коллектива, причины отмечались как объективные, так и субъективные.</w:t>
      </w:r>
      <w:r>
        <w:rPr>
          <w:b/>
          <w:bCs/>
          <w:sz w:val="28"/>
          <w:szCs w:val="28"/>
        </w:rPr>
        <w:t> </w:t>
      </w:r>
    </w:p>
    <w:p w:rsidR="00733A1F" w:rsidRDefault="00733A1F" w:rsidP="00EE7CA1">
      <w:pPr>
        <w:ind w:left="360" w:firstLine="348"/>
        <w:jc w:val="both"/>
        <w:rPr>
          <w:bCs/>
          <w:sz w:val="28"/>
          <w:szCs w:val="28"/>
        </w:rPr>
      </w:pPr>
      <w:r>
        <w:rPr>
          <w:bCs/>
          <w:sz w:val="28"/>
          <w:szCs w:val="28"/>
        </w:rPr>
        <w:t>Число дней пропущенных детьми (на 01.01.)</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7"/>
        <w:gridCol w:w="2367"/>
        <w:gridCol w:w="2367"/>
        <w:gridCol w:w="2367"/>
      </w:tblGrid>
      <w:tr w:rsidR="00733A1F" w:rsidTr="00EE7CA1">
        <w:trPr>
          <w:trHeight w:val="283"/>
        </w:trPr>
        <w:tc>
          <w:tcPr>
            <w:tcW w:w="2367" w:type="dxa"/>
          </w:tcPr>
          <w:p w:rsidR="00733A1F" w:rsidRDefault="00733A1F">
            <w:pPr>
              <w:spacing w:before="100" w:beforeAutospacing="1" w:after="100" w:afterAutospacing="1"/>
              <w:rPr>
                <w:bCs/>
                <w:sz w:val="28"/>
                <w:szCs w:val="28"/>
              </w:rPr>
            </w:pPr>
          </w:p>
        </w:tc>
        <w:tc>
          <w:tcPr>
            <w:tcW w:w="2367" w:type="dxa"/>
          </w:tcPr>
          <w:p w:rsidR="00733A1F" w:rsidRDefault="00733A1F">
            <w:pPr>
              <w:spacing w:before="100" w:beforeAutospacing="1" w:after="100" w:afterAutospacing="1"/>
              <w:jc w:val="center"/>
              <w:rPr>
                <w:bCs/>
                <w:sz w:val="28"/>
                <w:szCs w:val="28"/>
              </w:rPr>
            </w:pPr>
            <w:r>
              <w:rPr>
                <w:bCs/>
                <w:sz w:val="28"/>
                <w:szCs w:val="28"/>
              </w:rPr>
              <w:t>2017 г</w:t>
            </w:r>
          </w:p>
        </w:tc>
        <w:tc>
          <w:tcPr>
            <w:tcW w:w="2367" w:type="dxa"/>
          </w:tcPr>
          <w:p w:rsidR="00733A1F" w:rsidRDefault="00733A1F">
            <w:pPr>
              <w:spacing w:before="100" w:beforeAutospacing="1" w:after="100" w:afterAutospacing="1"/>
              <w:jc w:val="center"/>
              <w:rPr>
                <w:bCs/>
                <w:sz w:val="28"/>
                <w:szCs w:val="28"/>
              </w:rPr>
            </w:pPr>
            <w:r>
              <w:rPr>
                <w:bCs/>
                <w:sz w:val="28"/>
                <w:szCs w:val="28"/>
              </w:rPr>
              <w:t>2018</w:t>
            </w:r>
          </w:p>
        </w:tc>
        <w:tc>
          <w:tcPr>
            <w:tcW w:w="2367" w:type="dxa"/>
          </w:tcPr>
          <w:p w:rsidR="00733A1F" w:rsidRDefault="00733A1F">
            <w:pPr>
              <w:spacing w:before="100" w:beforeAutospacing="1" w:after="100" w:afterAutospacing="1"/>
              <w:jc w:val="center"/>
              <w:rPr>
                <w:bCs/>
                <w:sz w:val="28"/>
                <w:szCs w:val="28"/>
              </w:rPr>
            </w:pPr>
            <w:r>
              <w:rPr>
                <w:bCs/>
                <w:sz w:val="28"/>
                <w:szCs w:val="28"/>
              </w:rPr>
              <w:t>2019</w:t>
            </w:r>
          </w:p>
        </w:tc>
      </w:tr>
      <w:tr w:rsidR="00733A1F" w:rsidTr="00EE7CA1">
        <w:trPr>
          <w:trHeight w:val="283"/>
        </w:trPr>
        <w:tc>
          <w:tcPr>
            <w:tcW w:w="2367" w:type="dxa"/>
          </w:tcPr>
          <w:p w:rsidR="00733A1F" w:rsidRDefault="00733A1F">
            <w:pPr>
              <w:spacing w:before="100" w:beforeAutospacing="1" w:after="100" w:afterAutospacing="1"/>
              <w:rPr>
                <w:bCs/>
                <w:sz w:val="28"/>
                <w:szCs w:val="28"/>
              </w:rPr>
            </w:pPr>
            <w:r>
              <w:rPr>
                <w:bCs/>
                <w:sz w:val="28"/>
                <w:szCs w:val="28"/>
              </w:rPr>
              <w:t>по болезни</w:t>
            </w:r>
          </w:p>
        </w:tc>
        <w:tc>
          <w:tcPr>
            <w:tcW w:w="2367" w:type="dxa"/>
          </w:tcPr>
          <w:p w:rsidR="00733A1F" w:rsidRDefault="00733A1F">
            <w:pPr>
              <w:spacing w:before="100" w:beforeAutospacing="1" w:after="100" w:afterAutospacing="1"/>
              <w:jc w:val="center"/>
              <w:rPr>
                <w:bCs/>
                <w:sz w:val="28"/>
                <w:szCs w:val="28"/>
              </w:rPr>
            </w:pPr>
            <w:r>
              <w:rPr>
                <w:bCs/>
                <w:sz w:val="28"/>
                <w:szCs w:val="28"/>
              </w:rPr>
              <w:t>497</w:t>
            </w:r>
          </w:p>
        </w:tc>
        <w:tc>
          <w:tcPr>
            <w:tcW w:w="2367" w:type="dxa"/>
          </w:tcPr>
          <w:p w:rsidR="00733A1F" w:rsidRDefault="00733A1F">
            <w:pPr>
              <w:spacing w:before="100" w:beforeAutospacing="1" w:after="100" w:afterAutospacing="1"/>
              <w:jc w:val="center"/>
              <w:rPr>
                <w:bCs/>
                <w:sz w:val="28"/>
                <w:szCs w:val="28"/>
              </w:rPr>
            </w:pPr>
            <w:r>
              <w:rPr>
                <w:bCs/>
                <w:sz w:val="28"/>
                <w:szCs w:val="28"/>
              </w:rPr>
              <w:t>669</w:t>
            </w:r>
          </w:p>
        </w:tc>
        <w:tc>
          <w:tcPr>
            <w:tcW w:w="2367" w:type="dxa"/>
          </w:tcPr>
          <w:p w:rsidR="00733A1F" w:rsidRDefault="00733A1F">
            <w:pPr>
              <w:spacing w:before="100" w:beforeAutospacing="1" w:after="100" w:afterAutospacing="1"/>
              <w:jc w:val="center"/>
              <w:rPr>
                <w:bCs/>
                <w:sz w:val="28"/>
                <w:szCs w:val="28"/>
              </w:rPr>
            </w:pPr>
            <w:r>
              <w:rPr>
                <w:sz w:val="28"/>
                <w:szCs w:val="28"/>
              </w:rPr>
              <w:t>898</w:t>
            </w:r>
          </w:p>
        </w:tc>
      </w:tr>
    </w:tbl>
    <w:p w:rsidR="00733A1F" w:rsidRDefault="00733A1F" w:rsidP="00EE7CA1">
      <w:pPr>
        <w:pStyle w:val="NormalWeb"/>
        <w:spacing w:before="0" w:beforeAutospacing="0" w:after="0" w:afterAutospacing="0"/>
        <w:ind w:firstLine="708"/>
        <w:jc w:val="both"/>
        <w:rPr>
          <w:sz w:val="28"/>
          <w:szCs w:val="28"/>
        </w:rPr>
      </w:pPr>
      <w:r>
        <w:rPr>
          <w:sz w:val="28"/>
          <w:szCs w:val="28"/>
        </w:rPr>
        <w:t> В детском саду большое внимание уделяется укреплению физическому и психическому здоровью детей:</w:t>
      </w:r>
    </w:p>
    <w:p w:rsidR="00733A1F" w:rsidRDefault="00733A1F" w:rsidP="00EE7CA1">
      <w:pPr>
        <w:pStyle w:val="NormalWeb"/>
        <w:spacing w:before="0" w:beforeAutospacing="0" w:after="0" w:afterAutospacing="0"/>
        <w:jc w:val="both"/>
        <w:rPr>
          <w:sz w:val="28"/>
          <w:szCs w:val="28"/>
        </w:rPr>
      </w:pPr>
      <w:r>
        <w:rPr>
          <w:sz w:val="28"/>
          <w:szCs w:val="28"/>
        </w:rPr>
        <w:t>- качественному проведению фильтра;</w:t>
      </w:r>
    </w:p>
    <w:p w:rsidR="00733A1F" w:rsidRDefault="00733A1F" w:rsidP="00EE7CA1">
      <w:pPr>
        <w:pStyle w:val="NormalWeb"/>
        <w:spacing w:before="0" w:beforeAutospacing="0" w:after="0" w:afterAutospacing="0"/>
        <w:jc w:val="both"/>
        <w:rPr>
          <w:sz w:val="28"/>
          <w:szCs w:val="28"/>
        </w:rPr>
      </w:pPr>
      <w:r>
        <w:rPr>
          <w:sz w:val="28"/>
          <w:szCs w:val="28"/>
        </w:rPr>
        <w:t xml:space="preserve">- проведению закаливающих и профилактических процедур с учетом;  </w:t>
      </w:r>
    </w:p>
    <w:p w:rsidR="00733A1F" w:rsidRDefault="00733A1F" w:rsidP="00EE7CA1">
      <w:pPr>
        <w:pStyle w:val="NormalWeb"/>
        <w:spacing w:before="0" w:beforeAutospacing="0" w:after="0" w:afterAutospacing="0"/>
        <w:jc w:val="both"/>
        <w:rPr>
          <w:sz w:val="28"/>
          <w:szCs w:val="28"/>
        </w:rPr>
      </w:pPr>
      <w:r>
        <w:rPr>
          <w:sz w:val="28"/>
          <w:szCs w:val="28"/>
        </w:rPr>
        <w:t>  температурного режима и индивидуальных потребностей  каждого ребенка;</w:t>
      </w:r>
    </w:p>
    <w:p w:rsidR="00733A1F" w:rsidRDefault="00733A1F" w:rsidP="00EE7CA1">
      <w:pPr>
        <w:pStyle w:val="NormalWeb"/>
        <w:spacing w:before="0" w:beforeAutospacing="0" w:after="0" w:afterAutospacing="0"/>
        <w:jc w:val="both"/>
        <w:rPr>
          <w:sz w:val="28"/>
          <w:szCs w:val="28"/>
        </w:rPr>
      </w:pPr>
      <w:r>
        <w:rPr>
          <w:sz w:val="28"/>
          <w:szCs w:val="28"/>
        </w:rPr>
        <w:t>- четкому соблюдению двигательного режима в течение дня;</w:t>
      </w:r>
    </w:p>
    <w:p w:rsidR="00733A1F" w:rsidRDefault="00733A1F" w:rsidP="00EE7CA1">
      <w:pPr>
        <w:pStyle w:val="NormalWeb"/>
        <w:spacing w:before="0" w:beforeAutospacing="0" w:after="0" w:afterAutospacing="0"/>
        <w:jc w:val="both"/>
        <w:rPr>
          <w:sz w:val="28"/>
          <w:szCs w:val="28"/>
        </w:rPr>
      </w:pPr>
      <w:r>
        <w:rPr>
          <w:sz w:val="28"/>
          <w:szCs w:val="28"/>
        </w:rPr>
        <w:t xml:space="preserve">- качественному проведению зарядок, физкультурных занятий, выполнению </w:t>
      </w:r>
    </w:p>
    <w:p w:rsidR="00733A1F" w:rsidRDefault="00733A1F" w:rsidP="00EE7CA1">
      <w:pPr>
        <w:pStyle w:val="NormalWeb"/>
        <w:spacing w:before="0" w:beforeAutospacing="0" w:after="0" w:afterAutospacing="0"/>
        <w:jc w:val="both"/>
        <w:rPr>
          <w:sz w:val="28"/>
          <w:szCs w:val="28"/>
        </w:rPr>
      </w:pPr>
      <w:r>
        <w:rPr>
          <w:sz w:val="28"/>
          <w:szCs w:val="28"/>
        </w:rPr>
        <w:t>  двигательного режима;</w:t>
      </w:r>
    </w:p>
    <w:p w:rsidR="00733A1F" w:rsidRDefault="00733A1F" w:rsidP="00EE7CA1">
      <w:pPr>
        <w:pStyle w:val="NormalWeb"/>
        <w:spacing w:before="0" w:beforeAutospacing="0" w:after="0" w:afterAutospacing="0"/>
        <w:jc w:val="both"/>
        <w:rPr>
          <w:sz w:val="28"/>
          <w:szCs w:val="28"/>
        </w:rPr>
      </w:pPr>
      <w:r>
        <w:rPr>
          <w:sz w:val="28"/>
          <w:szCs w:val="28"/>
        </w:rPr>
        <w:t>- контролю качества питания детей  ( нормы питания)</w:t>
      </w:r>
    </w:p>
    <w:p w:rsidR="00733A1F" w:rsidRDefault="00733A1F" w:rsidP="00EE7CA1">
      <w:pPr>
        <w:pStyle w:val="NormalWeb"/>
        <w:spacing w:before="0" w:beforeAutospacing="0" w:after="0" w:afterAutospacing="0"/>
        <w:jc w:val="both"/>
        <w:rPr>
          <w:sz w:val="28"/>
          <w:szCs w:val="28"/>
        </w:rPr>
      </w:pPr>
      <w:r>
        <w:rPr>
          <w:sz w:val="28"/>
          <w:szCs w:val="28"/>
        </w:rPr>
        <w:t>  выполняются по всем основным продуктам питания в соответствии СанПиНом),</w:t>
      </w:r>
    </w:p>
    <w:p w:rsidR="00733A1F" w:rsidRDefault="00733A1F" w:rsidP="00EE7CA1">
      <w:pPr>
        <w:pStyle w:val="NormalWeb"/>
        <w:spacing w:before="0" w:beforeAutospacing="0" w:after="0" w:afterAutospacing="0"/>
        <w:jc w:val="both"/>
        <w:rPr>
          <w:sz w:val="28"/>
          <w:szCs w:val="28"/>
        </w:rPr>
      </w:pPr>
      <w:r>
        <w:rPr>
          <w:sz w:val="28"/>
          <w:szCs w:val="28"/>
        </w:rPr>
        <w:t>- витаминизации пищи;</w:t>
      </w:r>
    </w:p>
    <w:p w:rsidR="00733A1F" w:rsidRDefault="00733A1F" w:rsidP="00EE7CA1">
      <w:pPr>
        <w:pStyle w:val="NormalWeb"/>
        <w:spacing w:before="0" w:beforeAutospacing="0" w:after="0" w:afterAutospacing="0"/>
        <w:jc w:val="both"/>
        <w:rPr>
          <w:sz w:val="28"/>
          <w:szCs w:val="28"/>
        </w:rPr>
      </w:pPr>
      <w:r>
        <w:rPr>
          <w:sz w:val="28"/>
          <w:szCs w:val="28"/>
        </w:rPr>
        <w:t>- организации прогулок;</w:t>
      </w:r>
    </w:p>
    <w:p w:rsidR="00733A1F" w:rsidRDefault="00733A1F" w:rsidP="00EE7CA1">
      <w:pPr>
        <w:pStyle w:val="NormalWeb"/>
        <w:spacing w:before="0" w:beforeAutospacing="0" w:after="0" w:afterAutospacing="0"/>
        <w:jc w:val="both"/>
        <w:rPr>
          <w:sz w:val="28"/>
          <w:szCs w:val="28"/>
        </w:rPr>
      </w:pPr>
      <w:r>
        <w:rPr>
          <w:sz w:val="28"/>
          <w:szCs w:val="28"/>
        </w:rPr>
        <w:t>- встречи с врачами –специалистами Центра здоровья   ;</w:t>
      </w:r>
    </w:p>
    <w:p w:rsidR="00733A1F" w:rsidRDefault="00733A1F" w:rsidP="00EE7CA1">
      <w:pPr>
        <w:pStyle w:val="NormalWeb"/>
        <w:spacing w:before="0" w:beforeAutospacing="0" w:after="0" w:afterAutospacing="0"/>
        <w:jc w:val="both"/>
        <w:rPr>
          <w:sz w:val="28"/>
          <w:szCs w:val="28"/>
        </w:rPr>
      </w:pPr>
      <w:r>
        <w:rPr>
          <w:sz w:val="28"/>
          <w:szCs w:val="28"/>
        </w:rPr>
        <w:t xml:space="preserve">- созданию в группах благоприятной обстановки, учитывающей потребности и </w:t>
      </w:r>
    </w:p>
    <w:p w:rsidR="00733A1F" w:rsidRDefault="00733A1F" w:rsidP="00EE7CA1">
      <w:pPr>
        <w:pStyle w:val="NormalWeb"/>
        <w:spacing w:before="0" w:beforeAutospacing="0" w:after="0" w:afterAutospacing="0"/>
        <w:jc w:val="both"/>
        <w:rPr>
          <w:sz w:val="28"/>
          <w:szCs w:val="28"/>
        </w:rPr>
      </w:pPr>
      <w:r>
        <w:rPr>
          <w:sz w:val="28"/>
          <w:szCs w:val="28"/>
        </w:rPr>
        <w:t>  особенности каждого ребенка;</w:t>
      </w:r>
    </w:p>
    <w:p w:rsidR="00733A1F" w:rsidRDefault="00733A1F" w:rsidP="00EE7CA1">
      <w:pPr>
        <w:pStyle w:val="NormalWeb"/>
        <w:spacing w:before="0" w:beforeAutospacing="0" w:after="0" w:afterAutospacing="0"/>
        <w:jc w:val="both"/>
        <w:rPr>
          <w:sz w:val="28"/>
          <w:szCs w:val="28"/>
        </w:rPr>
      </w:pPr>
      <w:r>
        <w:rPr>
          <w:sz w:val="28"/>
          <w:szCs w:val="28"/>
        </w:rPr>
        <w:t xml:space="preserve">- привлечение родителей к обеспечению одинаковых требований к организации </w:t>
      </w:r>
    </w:p>
    <w:p w:rsidR="00733A1F" w:rsidRDefault="00733A1F" w:rsidP="00EE7CA1">
      <w:pPr>
        <w:pStyle w:val="NormalWeb"/>
        <w:spacing w:before="0" w:beforeAutospacing="0" w:after="0" w:afterAutospacing="0"/>
        <w:jc w:val="both"/>
        <w:rPr>
          <w:sz w:val="28"/>
          <w:szCs w:val="28"/>
        </w:rPr>
      </w:pPr>
      <w:r>
        <w:rPr>
          <w:sz w:val="28"/>
          <w:szCs w:val="28"/>
        </w:rPr>
        <w:t xml:space="preserve">  жизнедеятельности ребенка дома и в детском саду для получения более </w:t>
      </w:r>
    </w:p>
    <w:p w:rsidR="00733A1F" w:rsidRDefault="00733A1F" w:rsidP="00EE7CA1">
      <w:pPr>
        <w:pStyle w:val="NormalWeb"/>
        <w:spacing w:before="0" w:beforeAutospacing="0" w:after="0" w:afterAutospacing="0"/>
        <w:jc w:val="both"/>
        <w:rPr>
          <w:sz w:val="28"/>
          <w:szCs w:val="28"/>
        </w:rPr>
      </w:pPr>
      <w:r>
        <w:rPr>
          <w:sz w:val="28"/>
          <w:szCs w:val="28"/>
        </w:rPr>
        <w:t>  эффективного результата оздоровления.</w:t>
      </w:r>
    </w:p>
    <w:p w:rsidR="00733A1F" w:rsidRDefault="00733A1F" w:rsidP="00EE7CA1">
      <w:pPr>
        <w:pStyle w:val="NormalWeb"/>
        <w:spacing w:before="0" w:beforeAutospacing="0" w:after="0" w:afterAutospacing="0"/>
        <w:ind w:firstLine="540"/>
        <w:jc w:val="both"/>
        <w:rPr>
          <w:sz w:val="28"/>
          <w:szCs w:val="28"/>
        </w:rPr>
      </w:pPr>
      <w:r>
        <w:rPr>
          <w:sz w:val="28"/>
          <w:szCs w:val="28"/>
        </w:rPr>
        <w:t>Закаливание в детском саду проводится  в соответствии с состоянием здоровья детей, под наблюдением врача и старшей медсестры: это ходьба по массажным коврикам, контрастные воздушные ванны, в летний период солнечные ванны, проведение упражнений после сна.</w:t>
      </w:r>
    </w:p>
    <w:p w:rsidR="00733A1F" w:rsidRDefault="00733A1F" w:rsidP="00EE7CA1">
      <w:pPr>
        <w:ind w:firstLine="539"/>
        <w:jc w:val="both"/>
        <w:rPr>
          <w:sz w:val="28"/>
          <w:szCs w:val="28"/>
        </w:rPr>
      </w:pPr>
      <w:r>
        <w:rPr>
          <w:sz w:val="28"/>
          <w:szCs w:val="28"/>
        </w:rPr>
        <w:t>Для оздоровления детей применяются различные формы и методы оздоровления:</w:t>
      </w:r>
    </w:p>
    <w:p w:rsidR="00733A1F" w:rsidRDefault="00733A1F" w:rsidP="00EE7CA1">
      <w:pPr>
        <w:ind w:firstLine="539"/>
        <w:jc w:val="both"/>
        <w:rPr>
          <w:sz w:val="28"/>
          <w:szCs w:val="28"/>
        </w:rPr>
      </w:pPr>
      <w:r>
        <w:rPr>
          <w:sz w:val="28"/>
          <w:szCs w:val="28"/>
        </w:rPr>
        <w:t>- щадящий режим (адаптационный период);</w:t>
      </w:r>
    </w:p>
    <w:p w:rsidR="00733A1F" w:rsidRDefault="00733A1F" w:rsidP="00EE7CA1">
      <w:pPr>
        <w:ind w:firstLine="539"/>
        <w:rPr>
          <w:sz w:val="28"/>
          <w:szCs w:val="28"/>
        </w:rPr>
      </w:pPr>
      <w:r>
        <w:rPr>
          <w:sz w:val="28"/>
          <w:szCs w:val="28"/>
        </w:rPr>
        <w:t>- проветривание помещений;</w:t>
      </w:r>
    </w:p>
    <w:p w:rsidR="00733A1F" w:rsidRDefault="00733A1F" w:rsidP="00EE7CA1">
      <w:pPr>
        <w:ind w:firstLine="539"/>
        <w:rPr>
          <w:sz w:val="28"/>
          <w:szCs w:val="28"/>
        </w:rPr>
      </w:pPr>
      <w:r>
        <w:rPr>
          <w:sz w:val="28"/>
          <w:szCs w:val="28"/>
        </w:rPr>
        <w:t>- обеспечение температурного режима и чистого воздуха;</w:t>
      </w:r>
    </w:p>
    <w:p w:rsidR="00733A1F" w:rsidRDefault="00733A1F" w:rsidP="00EE7CA1">
      <w:pPr>
        <w:ind w:firstLine="539"/>
        <w:rPr>
          <w:sz w:val="28"/>
          <w:szCs w:val="28"/>
        </w:rPr>
      </w:pPr>
      <w:r>
        <w:rPr>
          <w:sz w:val="28"/>
          <w:szCs w:val="28"/>
        </w:rPr>
        <w:t>- утренние мини-прогулки;</w:t>
      </w:r>
    </w:p>
    <w:p w:rsidR="00733A1F" w:rsidRDefault="00733A1F" w:rsidP="00EE7CA1">
      <w:pPr>
        <w:ind w:firstLine="539"/>
        <w:rPr>
          <w:sz w:val="28"/>
          <w:szCs w:val="28"/>
        </w:rPr>
      </w:pPr>
      <w:r>
        <w:rPr>
          <w:sz w:val="28"/>
          <w:szCs w:val="28"/>
        </w:rPr>
        <w:t>- дыхательная гимнастика;</w:t>
      </w:r>
    </w:p>
    <w:p w:rsidR="00733A1F" w:rsidRDefault="00733A1F" w:rsidP="00EE7CA1">
      <w:pPr>
        <w:ind w:firstLine="539"/>
        <w:rPr>
          <w:sz w:val="28"/>
          <w:szCs w:val="28"/>
        </w:rPr>
      </w:pPr>
      <w:r>
        <w:rPr>
          <w:sz w:val="28"/>
          <w:szCs w:val="28"/>
        </w:rPr>
        <w:t xml:space="preserve">- </w:t>
      </w:r>
      <w:r>
        <w:rPr>
          <w:rStyle w:val="spelle"/>
          <w:sz w:val="28"/>
          <w:szCs w:val="28"/>
        </w:rPr>
        <w:t>кварцевание;</w:t>
      </w:r>
    </w:p>
    <w:p w:rsidR="00733A1F" w:rsidRDefault="00733A1F" w:rsidP="00EE7CA1">
      <w:pPr>
        <w:ind w:firstLine="539"/>
        <w:rPr>
          <w:sz w:val="28"/>
          <w:szCs w:val="28"/>
        </w:rPr>
      </w:pPr>
      <w:r>
        <w:rPr>
          <w:sz w:val="28"/>
          <w:szCs w:val="28"/>
        </w:rPr>
        <w:t>- гигиенические процедуры;</w:t>
      </w:r>
    </w:p>
    <w:p w:rsidR="00733A1F" w:rsidRDefault="00733A1F" w:rsidP="00EE7CA1">
      <w:pPr>
        <w:ind w:firstLine="539"/>
        <w:rPr>
          <w:sz w:val="28"/>
          <w:szCs w:val="28"/>
        </w:rPr>
      </w:pPr>
      <w:r>
        <w:rPr>
          <w:sz w:val="28"/>
          <w:szCs w:val="28"/>
        </w:rPr>
        <w:t>- витаминизация  блюд.</w:t>
      </w:r>
    </w:p>
    <w:p w:rsidR="00733A1F" w:rsidRDefault="00733A1F" w:rsidP="00EE7CA1">
      <w:pPr>
        <w:autoSpaceDE w:val="0"/>
        <w:autoSpaceDN w:val="0"/>
        <w:adjustRightInd w:val="0"/>
        <w:jc w:val="both"/>
        <w:rPr>
          <w:sz w:val="28"/>
          <w:szCs w:val="28"/>
        </w:rPr>
      </w:pPr>
      <w:r>
        <w:rPr>
          <w:sz w:val="28"/>
          <w:szCs w:val="28"/>
          <w:u w:val="single"/>
        </w:rPr>
        <w:t>Вывод:</w:t>
      </w:r>
      <w:r>
        <w:rPr>
          <w:sz w:val="28"/>
          <w:szCs w:val="28"/>
        </w:rPr>
        <w:t xml:space="preserve"> в детском саду ведется целенаправленная работа  по  сохранению и укреплению здоровья детей. Небольшое увеличение пропущенных дней по болезни связано с увеличением количества детей раннего дошкольного возраста (2-3 года) в ОУ. Благодаря комплексу профилактических и физкультурно – оздоровительных мероприятий, проводимых в течение учебного года наблюдается стабильность показателей по состоянию заболеваемости обучающихся (воспитанников) в целом по саду по группам здоровья – в частности, по  уровню физического развития детей дошкольного возраста;</w:t>
      </w:r>
    </w:p>
    <w:p w:rsidR="00733A1F" w:rsidRDefault="00733A1F" w:rsidP="00EE7CA1">
      <w:pPr>
        <w:autoSpaceDE w:val="0"/>
        <w:autoSpaceDN w:val="0"/>
        <w:adjustRightInd w:val="0"/>
        <w:jc w:val="both"/>
        <w:rPr>
          <w:sz w:val="28"/>
          <w:szCs w:val="28"/>
        </w:rPr>
      </w:pPr>
      <w:r>
        <w:rPr>
          <w:sz w:val="28"/>
          <w:szCs w:val="28"/>
        </w:rPr>
        <w:t>Следует использовать в ходе образовательной деятельности потенциал</w:t>
      </w:r>
    </w:p>
    <w:p w:rsidR="00733A1F" w:rsidRDefault="00733A1F" w:rsidP="00EE7CA1">
      <w:pPr>
        <w:autoSpaceDE w:val="0"/>
        <w:autoSpaceDN w:val="0"/>
        <w:adjustRightInd w:val="0"/>
        <w:jc w:val="both"/>
        <w:rPr>
          <w:sz w:val="28"/>
          <w:szCs w:val="28"/>
        </w:rPr>
      </w:pPr>
      <w:r>
        <w:rPr>
          <w:sz w:val="28"/>
          <w:szCs w:val="28"/>
        </w:rPr>
        <w:t>режимных моментов для уменьшения динамики роста простудных заболеваний в осенне-зимний период, профилактике и предупреждения заболеваний гриппом, ОРВИ и ОРЗ.</w:t>
      </w:r>
    </w:p>
    <w:p w:rsidR="00733A1F" w:rsidRDefault="00733A1F" w:rsidP="00EE7CA1">
      <w:pPr>
        <w:autoSpaceDE w:val="0"/>
        <w:autoSpaceDN w:val="0"/>
        <w:adjustRightInd w:val="0"/>
        <w:jc w:val="both"/>
        <w:rPr>
          <w:sz w:val="28"/>
          <w:szCs w:val="28"/>
        </w:rPr>
      </w:pPr>
    </w:p>
    <w:p w:rsidR="00733A1F" w:rsidRDefault="00733A1F" w:rsidP="00EE7CA1">
      <w:pPr>
        <w:jc w:val="both"/>
        <w:rPr>
          <w:b/>
          <w:sz w:val="28"/>
          <w:szCs w:val="28"/>
        </w:rPr>
      </w:pPr>
      <w:r>
        <w:rPr>
          <w:b/>
          <w:sz w:val="28"/>
          <w:szCs w:val="28"/>
        </w:rPr>
        <w:t>1.13. Социальная активность и социальное партнёрство учреждения</w:t>
      </w:r>
    </w:p>
    <w:p w:rsidR="00733A1F" w:rsidRDefault="00733A1F" w:rsidP="00EE7CA1">
      <w:pPr>
        <w:jc w:val="both"/>
        <w:rPr>
          <w:b/>
          <w:sz w:val="28"/>
          <w:szCs w:val="28"/>
        </w:rPr>
      </w:pPr>
      <w:r>
        <w:rPr>
          <w:b/>
          <w:sz w:val="28"/>
          <w:szCs w:val="28"/>
          <w:u w:val="single"/>
        </w:rPr>
        <w:t>Оценка системы социальной активности</w:t>
      </w:r>
      <w:r>
        <w:rPr>
          <w:b/>
          <w:sz w:val="28"/>
          <w:szCs w:val="28"/>
        </w:rPr>
        <w:t xml:space="preserve"> .</w:t>
      </w:r>
    </w:p>
    <w:p w:rsidR="00733A1F" w:rsidRDefault="00733A1F" w:rsidP="00EE7CA1">
      <w:pPr>
        <w:jc w:val="both"/>
        <w:rPr>
          <w:i/>
          <w:sz w:val="28"/>
          <w:szCs w:val="28"/>
        </w:rPr>
      </w:pPr>
      <w:r>
        <w:rPr>
          <w:i/>
          <w:sz w:val="28"/>
          <w:szCs w:val="28"/>
        </w:rPr>
        <w:t>Участие педагогов в профессиональных Конкурсах, Олимпиадах, Викторинах за 2019 год и подготовка учащихся к участию в мероприятиях различного уровня.</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7"/>
        <w:gridCol w:w="3760"/>
        <w:gridCol w:w="776"/>
        <w:gridCol w:w="2249"/>
        <w:gridCol w:w="2783"/>
      </w:tblGrid>
      <w:tr w:rsidR="00733A1F" w:rsidTr="00EE7CA1">
        <w:trPr>
          <w:trHeight w:val="285"/>
        </w:trPr>
        <w:tc>
          <w:tcPr>
            <w:tcW w:w="497" w:type="dxa"/>
          </w:tcPr>
          <w:p w:rsidR="00733A1F" w:rsidRDefault="00733A1F">
            <w:pPr>
              <w:jc w:val="center"/>
            </w:pPr>
            <w:r>
              <w:t>№</w:t>
            </w:r>
          </w:p>
        </w:tc>
        <w:tc>
          <w:tcPr>
            <w:tcW w:w="3760" w:type="dxa"/>
          </w:tcPr>
          <w:p w:rsidR="00733A1F" w:rsidRDefault="00733A1F">
            <w:pPr>
              <w:jc w:val="center"/>
            </w:pPr>
            <w:r>
              <w:t>Конкурс</w:t>
            </w:r>
          </w:p>
        </w:tc>
        <w:tc>
          <w:tcPr>
            <w:tcW w:w="776" w:type="dxa"/>
          </w:tcPr>
          <w:p w:rsidR="00733A1F" w:rsidRDefault="00733A1F">
            <w:pPr>
              <w:jc w:val="center"/>
            </w:pPr>
            <w:r>
              <w:t>Год</w:t>
            </w:r>
          </w:p>
        </w:tc>
        <w:tc>
          <w:tcPr>
            <w:tcW w:w="2249" w:type="dxa"/>
          </w:tcPr>
          <w:p w:rsidR="00733A1F" w:rsidRDefault="00733A1F">
            <w:pPr>
              <w:jc w:val="center"/>
            </w:pPr>
            <w:r>
              <w:t>Фамилия</w:t>
            </w:r>
          </w:p>
        </w:tc>
        <w:tc>
          <w:tcPr>
            <w:tcW w:w="2783" w:type="dxa"/>
          </w:tcPr>
          <w:p w:rsidR="00733A1F" w:rsidRDefault="00733A1F">
            <w:pPr>
              <w:jc w:val="center"/>
            </w:pPr>
            <w:r>
              <w:t>Результат</w:t>
            </w:r>
          </w:p>
        </w:tc>
      </w:tr>
      <w:tr w:rsidR="00733A1F" w:rsidTr="00EE7CA1">
        <w:trPr>
          <w:trHeight w:val="285"/>
        </w:trPr>
        <w:tc>
          <w:tcPr>
            <w:tcW w:w="497" w:type="dxa"/>
          </w:tcPr>
          <w:p w:rsidR="00733A1F" w:rsidRDefault="00733A1F">
            <w:pPr>
              <w:jc w:val="center"/>
            </w:pPr>
            <w:r>
              <w:t>1</w:t>
            </w:r>
          </w:p>
        </w:tc>
        <w:tc>
          <w:tcPr>
            <w:tcW w:w="3760" w:type="dxa"/>
          </w:tcPr>
          <w:p w:rsidR="00733A1F" w:rsidRDefault="00733A1F">
            <w:pPr>
              <w:jc w:val="center"/>
            </w:pPr>
            <w:r>
              <w:t>Инновационный  образовательный ресурс «Шаг вперед»</w:t>
            </w:r>
          </w:p>
          <w:p w:rsidR="00733A1F" w:rsidRDefault="00733A1F">
            <w:pPr>
              <w:jc w:val="center"/>
            </w:pPr>
            <w:r>
              <w:t>«Зимняя фантазия»</w:t>
            </w:r>
          </w:p>
        </w:tc>
        <w:tc>
          <w:tcPr>
            <w:tcW w:w="776" w:type="dxa"/>
          </w:tcPr>
          <w:p w:rsidR="00733A1F" w:rsidRDefault="00733A1F">
            <w:pPr>
              <w:jc w:val="center"/>
            </w:pPr>
            <w:r>
              <w:t>2019</w:t>
            </w:r>
          </w:p>
        </w:tc>
        <w:tc>
          <w:tcPr>
            <w:tcW w:w="2249" w:type="dxa"/>
          </w:tcPr>
          <w:p w:rsidR="00733A1F" w:rsidRDefault="00733A1F">
            <w:pPr>
              <w:jc w:val="center"/>
            </w:pPr>
            <w:r>
              <w:t>Гусевская Галина Петоровна</w:t>
            </w:r>
          </w:p>
        </w:tc>
        <w:tc>
          <w:tcPr>
            <w:tcW w:w="2783" w:type="dxa"/>
          </w:tcPr>
          <w:p w:rsidR="00733A1F" w:rsidRDefault="00733A1F">
            <w:pPr>
              <w:jc w:val="center"/>
            </w:pPr>
            <w:r>
              <w:t>Диплом за подготовку победителя</w:t>
            </w:r>
          </w:p>
        </w:tc>
      </w:tr>
      <w:tr w:rsidR="00733A1F" w:rsidTr="00EE7CA1">
        <w:trPr>
          <w:trHeight w:val="285"/>
        </w:trPr>
        <w:tc>
          <w:tcPr>
            <w:tcW w:w="497" w:type="dxa"/>
          </w:tcPr>
          <w:p w:rsidR="00733A1F" w:rsidRDefault="00733A1F">
            <w:pPr>
              <w:jc w:val="center"/>
            </w:pPr>
            <w:r>
              <w:t>2</w:t>
            </w:r>
          </w:p>
        </w:tc>
        <w:tc>
          <w:tcPr>
            <w:tcW w:w="3760" w:type="dxa"/>
          </w:tcPr>
          <w:p w:rsidR="00733A1F" w:rsidRDefault="00733A1F">
            <w:pPr>
              <w:jc w:val="center"/>
            </w:pPr>
            <w:r>
              <w:t>Инновационный  образовательный ресурс «Шаг вперед»</w:t>
            </w:r>
          </w:p>
          <w:p w:rsidR="00733A1F" w:rsidRDefault="00733A1F">
            <w:pPr>
              <w:jc w:val="center"/>
            </w:pPr>
            <w:r>
              <w:t>«Зимняя фантазия»</w:t>
            </w:r>
          </w:p>
        </w:tc>
        <w:tc>
          <w:tcPr>
            <w:tcW w:w="776" w:type="dxa"/>
          </w:tcPr>
          <w:p w:rsidR="00733A1F" w:rsidRDefault="00733A1F">
            <w:pPr>
              <w:jc w:val="center"/>
            </w:pPr>
            <w:r>
              <w:t>2019</w:t>
            </w:r>
          </w:p>
        </w:tc>
        <w:tc>
          <w:tcPr>
            <w:tcW w:w="2249" w:type="dxa"/>
          </w:tcPr>
          <w:p w:rsidR="00733A1F" w:rsidRDefault="00733A1F">
            <w:pPr>
              <w:jc w:val="center"/>
            </w:pPr>
            <w:r>
              <w:t>Зимирева Татьяна Алексеевна</w:t>
            </w:r>
          </w:p>
        </w:tc>
        <w:tc>
          <w:tcPr>
            <w:tcW w:w="2783" w:type="dxa"/>
          </w:tcPr>
          <w:p w:rsidR="00733A1F" w:rsidRDefault="00733A1F">
            <w:pPr>
              <w:jc w:val="center"/>
            </w:pPr>
            <w:r>
              <w:t>Диплом за подготовку победителя</w:t>
            </w:r>
          </w:p>
        </w:tc>
      </w:tr>
      <w:tr w:rsidR="00733A1F" w:rsidTr="00EE7CA1">
        <w:trPr>
          <w:trHeight w:val="285"/>
        </w:trPr>
        <w:tc>
          <w:tcPr>
            <w:tcW w:w="497" w:type="dxa"/>
          </w:tcPr>
          <w:p w:rsidR="00733A1F" w:rsidRDefault="00733A1F">
            <w:pPr>
              <w:jc w:val="center"/>
            </w:pPr>
            <w:r>
              <w:t>3</w:t>
            </w:r>
          </w:p>
        </w:tc>
        <w:tc>
          <w:tcPr>
            <w:tcW w:w="3760" w:type="dxa"/>
          </w:tcPr>
          <w:p w:rsidR="00733A1F" w:rsidRDefault="00733A1F">
            <w:pPr>
              <w:jc w:val="center"/>
            </w:pPr>
            <w:r>
              <w:t>Инновационный  образовательный ресурс «Шаг вперед»</w:t>
            </w:r>
          </w:p>
          <w:p w:rsidR="00733A1F" w:rsidRDefault="00733A1F">
            <w:pPr>
              <w:jc w:val="center"/>
            </w:pPr>
            <w:r>
              <w:t>«Зимняя фантазия»</w:t>
            </w:r>
          </w:p>
        </w:tc>
        <w:tc>
          <w:tcPr>
            <w:tcW w:w="776" w:type="dxa"/>
          </w:tcPr>
          <w:p w:rsidR="00733A1F" w:rsidRDefault="00733A1F">
            <w:pPr>
              <w:jc w:val="center"/>
            </w:pPr>
            <w:r>
              <w:t>2019</w:t>
            </w:r>
          </w:p>
        </w:tc>
        <w:tc>
          <w:tcPr>
            <w:tcW w:w="2249" w:type="dxa"/>
          </w:tcPr>
          <w:p w:rsidR="00733A1F" w:rsidRDefault="00733A1F">
            <w:pPr>
              <w:jc w:val="center"/>
            </w:pPr>
            <w:r>
              <w:t>Кюрегян Лианна Гагиковна</w:t>
            </w:r>
          </w:p>
        </w:tc>
        <w:tc>
          <w:tcPr>
            <w:tcW w:w="2783" w:type="dxa"/>
          </w:tcPr>
          <w:p w:rsidR="00733A1F" w:rsidRDefault="00733A1F">
            <w:pPr>
              <w:jc w:val="center"/>
            </w:pPr>
            <w:r>
              <w:t>Диплом за подготовку победителя</w:t>
            </w:r>
          </w:p>
        </w:tc>
      </w:tr>
      <w:tr w:rsidR="00733A1F" w:rsidTr="00EE7CA1">
        <w:trPr>
          <w:trHeight w:val="285"/>
        </w:trPr>
        <w:tc>
          <w:tcPr>
            <w:tcW w:w="497" w:type="dxa"/>
          </w:tcPr>
          <w:p w:rsidR="00733A1F" w:rsidRDefault="00733A1F">
            <w:pPr>
              <w:jc w:val="center"/>
            </w:pPr>
            <w:r>
              <w:t>4</w:t>
            </w:r>
          </w:p>
        </w:tc>
        <w:tc>
          <w:tcPr>
            <w:tcW w:w="3760" w:type="dxa"/>
          </w:tcPr>
          <w:p w:rsidR="00733A1F" w:rsidRDefault="00733A1F">
            <w:pPr>
              <w:jc w:val="center"/>
            </w:pPr>
            <w:r>
              <w:t>Инновационный  образовательный ресурс «Шаг вперед»</w:t>
            </w:r>
          </w:p>
          <w:p w:rsidR="00733A1F" w:rsidRDefault="00733A1F">
            <w:pPr>
              <w:jc w:val="center"/>
            </w:pPr>
            <w:r>
              <w:t>«Сказка на наших окнах»</w:t>
            </w:r>
          </w:p>
        </w:tc>
        <w:tc>
          <w:tcPr>
            <w:tcW w:w="776" w:type="dxa"/>
          </w:tcPr>
          <w:p w:rsidR="00733A1F" w:rsidRDefault="00733A1F">
            <w:pPr>
              <w:jc w:val="center"/>
            </w:pPr>
            <w:r>
              <w:t>2019</w:t>
            </w:r>
          </w:p>
        </w:tc>
        <w:tc>
          <w:tcPr>
            <w:tcW w:w="2249" w:type="dxa"/>
          </w:tcPr>
          <w:p w:rsidR="00733A1F" w:rsidRDefault="00733A1F">
            <w:pPr>
              <w:jc w:val="center"/>
            </w:pPr>
            <w:r>
              <w:t>Белышева Марина Александровна</w:t>
            </w:r>
          </w:p>
        </w:tc>
        <w:tc>
          <w:tcPr>
            <w:tcW w:w="2783" w:type="dxa"/>
          </w:tcPr>
          <w:p w:rsidR="00733A1F" w:rsidRDefault="00733A1F">
            <w:pPr>
              <w:jc w:val="center"/>
            </w:pPr>
            <w:r>
              <w:t>Диплом I степени</w:t>
            </w:r>
          </w:p>
        </w:tc>
      </w:tr>
      <w:tr w:rsidR="00733A1F" w:rsidTr="00EE7CA1">
        <w:trPr>
          <w:trHeight w:val="285"/>
        </w:trPr>
        <w:tc>
          <w:tcPr>
            <w:tcW w:w="497" w:type="dxa"/>
          </w:tcPr>
          <w:p w:rsidR="00733A1F" w:rsidRDefault="00733A1F">
            <w:pPr>
              <w:jc w:val="center"/>
            </w:pPr>
            <w:r>
              <w:t>5</w:t>
            </w:r>
          </w:p>
        </w:tc>
        <w:tc>
          <w:tcPr>
            <w:tcW w:w="3760" w:type="dxa"/>
          </w:tcPr>
          <w:p w:rsidR="00733A1F" w:rsidRDefault="00733A1F">
            <w:pPr>
              <w:jc w:val="center"/>
            </w:pPr>
            <w:r>
              <w:t>Международный образовательный портал</w:t>
            </w:r>
          </w:p>
          <w:p w:rsidR="00733A1F" w:rsidRDefault="00733A1F">
            <w:pPr>
              <w:jc w:val="center"/>
            </w:pPr>
            <w:r>
              <w:t>«Проталант»</w:t>
            </w:r>
          </w:p>
          <w:p w:rsidR="00733A1F" w:rsidRDefault="00733A1F">
            <w:pPr>
              <w:jc w:val="center"/>
            </w:pPr>
            <w:r>
              <w:t>Методическая разработка</w:t>
            </w:r>
          </w:p>
        </w:tc>
        <w:tc>
          <w:tcPr>
            <w:tcW w:w="776" w:type="dxa"/>
          </w:tcPr>
          <w:p w:rsidR="00733A1F" w:rsidRDefault="00733A1F">
            <w:pPr>
              <w:jc w:val="center"/>
            </w:pPr>
            <w:r>
              <w:t>2019</w:t>
            </w:r>
          </w:p>
        </w:tc>
        <w:tc>
          <w:tcPr>
            <w:tcW w:w="2249" w:type="dxa"/>
          </w:tcPr>
          <w:p w:rsidR="00733A1F" w:rsidRDefault="00733A1F">
            <w:pPr>
              <w:jc w:val="center"/>
            </w:pPr>
            <w:r>
              <w:t>Белышева Марина Александровна</w:t>
            </w:r>
          </w:p>
        </w:tc>
        <w:tc>
          <w:tcPr>
            <w:tcW w:w="2783" w:type="dxa"/>
          </w:tcPr>
          <w:p w:rsidR="00733A1F" w:rsidRDefault="00733A1F">
            <w:pPr>
              <w:jc w:val="center"/>
            </w:pPr>
            <w:r>
              <w:t>Диплом I степени</w:t>
            </w:r>
          </w:p>
          <w:p w:rsidR="00733A1F" w:rsidRDefault="00733A1F">
            <w:pPr>
              <w:jc w:val="center"/>
            </w:pPr>
            <w:r>
              <w:t>30 баллов из 30</w:t>
            </w:r>
          </w:p>
        </w:tc>
      </w:tr>
      <w:tr w:rsidR="00733A1F" w:rsidTr="00EE7CA1">
        <w:trPr>
          <w:trHeight w:val="285"/>
        </w:trPr>
        <w:tc>
          <w:tcPr>
            <w:tcW w:w="497" w:type="dxa"/>
          </w:tcPr>
          <w:p w:rsidR="00733A1F" w:rsidRDefault="00733A1F">
            <w:pPr>
              <w:jc w:val="center"/>
            </w:pPr>
            <w:r>
              <w:t>6</w:t>
            </w:r>
          </w:p>
        </w:tc>
        <w:tc>
          <w:tcPr>
            <w:tcW w:w="3760" w:type="dxa"/>
          </w:tcPr>
          <w:p w:rsidR="00733A1F" w:rsidRDefault="00733A1F">
            <w:pPr>
              <w:jc w:val="center"/>
            </w:pPr>
            <w:r>
              <w:t>Всероссийская олимпиада для дошкольников «Смышленок»</w:t>
            </w:r>
          </w:p>
        </w:tc>
        <w:tc>
          <w:tcPr>
            <w:tcW w:w="776" w:type="dxa"/>
          </w:tcPr>
          <w:p w:rsidR="00733A1F" w:rsidRDefault="00733A1F">
            <w:pPr>
              <w:jc w:val="center"/>
            </w:pPr>
            <w:r>
              <w:t>2019</w:t>
            </w:r>
          </w:p>
        </w:tc>
        <w:tc>
          <w:tcPr>
            <w:tcW w:w="2249" w:type="dxa"/>
          </w:tcPr>
          <w:p w:rsidR="00733A1F" w:rsidRDefault="00733A1F">
            <w:pPr>
              <w:jc w:val="center"/>
            </w:pPr>
            <w:r>
              <w:t>Белышева Марина Александровна</w:t>
            </w:r>
          </w:p>
        </w:tc>
        <w:tc>
          <w:tcPr>
            <w:tcW w:w="2783" w:type="dxa"/>
          </w:tcPr>
          <w:p w:rsidR="00733A1F" w:rsidRDefault="00733A1F">
            <w:pPr>
              <w:jc w:val="center"/>
            </w:pPr>
            <w:r>
              <w:t>Диплом за подготовку победителя</w:t>
            </w:r>
          </w:p>
        </w:tc>
      </w:tr>
      <w:tr w:rsidR="00733A1F" w:rsidTr="00EE7CA1">
        <w:trPr>
          <w:trHeight w:val="285"/>
        </w:trPr>
        <w:tc>
          <w:tcPr>
            <w:tcW w:w="497" w:type="dxa"/>
          </w:tcPr>
          <w:p w:rsidR="00733A1F" w:rsidRDefault="00733A1F">
            <w:pPr>
              <w:jc w:val="center"/>
            </w:pPr>
            <w:r>
              <w:t>7</w:t>
            </w:r>
          </w:p>
        </w:tc>
        <w:tc>
          <w:tcPr>
            <w:tcW w:w="3760" w:type="dxa"/>
          </w:tcPr>
          <w:p w:rsidR="00733A1F" w:rsidRDefault="00733A1F">
            <w:pPr>
              <w:jc w:val="center"/>
            </w:pPr>
            <w:r>
              <w:t>Всероссийская олимпиада для дошкольников «Смышленок»</w:t>
            </w:r>
          </w:p>
        </w:tc>
        <w:tc>
          <w:tcPr>
            <w:tcW w:w="776" w:type="dxa"/>
          </w:tcPr>
          <w:p w:rsidR="00733A1F" w:rsidRDefault="00733A1F">
            <w:pPr>
              <w:jc w:val="center"/>
            </w:pPr>
            <w:r>
              <w:t>2019</w:t>
            </w:r>
          </w:p>
        </w:tc>
        <w:tc>
          <w:tcPr>
            <w:tcW w:w="2249" w:type="dxa"/>
          </w:tcPr>
          <w:p w:rsidR="00733A1F" w:rsidRDefault="00733A1F">
            <w:pPr>
              <w:jc w:val="center"/>
            </w:pPr>
            <w:r>
              <w:t>Кюрегян Лианна Гагиковна</w:t>
            </w:r>
          </w:p>
        </w:tc>
        <w:tc>
          <w:tcPr>
            <w:tcW w:w="2783" w:type="dxa"/>
          </w:tcPr>
          <w:p w:rsidR="00733A1F" w:rsidRDefault="00733A1F">
            <w:pPr>
              <w:jc w:val="center"/>
            </w:pPr>
            <w:r>
              <w:t>Диплом за подготовку победителя</w:t>
            </w:r>
          </w:p>
        </w:tc>
      </w:tr>
      <w:tr w:rsidR="00733A1F" w:rsidTr="00EE7CA1">
        <w:trPr>
          <w:trHeight w:val="285"/>
        </w:trPr>
        <w:tc>
          <w:tcPr>
            <w:tcW w:w="497" w:type="dxa"/>
          </w:tcPr>
          <w:p w:rsidR="00733A1F" w:rsidRDefault="00733A1F">
            <w:pPr>
              <w:jc w:val="center"/>
            </w:pPr>
            <w:r>
              <w:t>8</w:t>
            </w:r>
          </w:p>
        </w:tc>
        <w:tc>
          <w:tcPr>
            <w:tcW w:w="3760" w:type="dxa"/>
          </w:tcPr>
          <w:p w:rsidR="00733A1F" w:rsidRDefault="00733A1F">
            <w:pPr>
              <w:jc w:val="center"/>
            </w:pPr>
            <w:r>
              <w:t>Всероссийская олимпиада для дошкольников «Смышленок»</w:t>
            </w:r>
          </w:p>
        </w:tc>
        <w:tc>
          <w:tcPr>
            <w:tcW w:w="776" w:type="dxa"/>
          </w:tcPr>
          <w:p w:rsidR="00733A1F" w:rsidRDefault="00733A1F">
            <w:pPr>
              <w:jc w:val="center"/>
            </w:pPr>
            <w:r>
              <w:t>2019</w:t>
            </w:r>
          </w:p>
        </w:tc>
        <w:tc>
          <w:tcPr>
            <w:tcW w:w="2249" w:type="dxa"/>
          </w:tcPr>
          <w:p w:rsidR="00733A1F" w:rsidRDefault="00733A1F">
            <w:pPr>
              <w:jc w:val="center"/>
            </w:pPr>
            <w:r>
              <w:t>Парнус Ирина Сергеевна</w:t>
            </w:r>
          </w:p>
        </w:tc>
        <w:tc>
          <w:tcPr>
            <w:tcW w:w="2783" w:type="dxa"/>
          </w:tcPr>
          <w:p w:rsidR="00733A1F" w:rsidRDefault="00733A1F">
            <w:pPr>
              <w:jc w:val="center"/>
            </w:pPr>
            <w:r>
              <w:t>Диплом за подготовку победителя</w:t>
            </w:r>
          </w:p>
        </w:tc>
      </w:tr>
      <w:tr w:rsidR="00733A1F" w:rsidTr="00EE7CA1">
        <w:trPr>
          <w:trHeight w:val="285"/>
        </w:trPr>
        <w:tc>
          <w:tcPr>
            <w:tcW w:w="497" w:type="dxa"/>
          </w:tcPr>
          <w:p w:rsidR="00733A1F" w:rsidRDefault="00733A1F">
            <w:pPr>
              <w:jc w:val="center"/>
            </w:pPr>
            <w:r>
              <w:t>9</w:t>
            </w:r>
          </w:p>
        </w:tc>
        <w:tc>
          <w:tcPr>
            <w:tcW w:w="3760" w:type="dxa"/>
          </w:tcPr>
          <w:p w:rsidR="00733A1F" w:rsidRDefault="00733A1F">
            <w:pPr>
              <w:jc w:val="center"/>
            </w:pPr>
            <w:r>
              <w:t>Всероссийская олимпиада для дошкольников «Смышленок»</w:t>
            </w:r>
          </w:p>
        </w:tc>
        <w:tc>
          <w:tcPr>
            <w:tcW w:w="776" w:type="dxa"/>
          </w:tcPr>
          <w:p w:rsidR="00733A1F" w:rsidRDefault="00733A1F">
            <w:pPr>
              <w:jc w:val="center"/>
            </w:pPr>
            <w:r>
              <w:t>2019</w:t>
            </w:r>
          </w:p>
        </w:tc>
        <w:tc>
          <w:tcPr>
            <w:tcW w:w="2249" w:type="dxa"/>
          </w:tcPr>
          <w:p w:rsidR="00733A1F" w:rsidRDefault="00733A1F">
            <w:pPr>
              <w:jc w:val="center"/>
            </w:pPr>
            <w:r>
              <w:t>Кондрат Татьяна Сергеевна</w:t>
            </w:r>
          </w:p>
        </w:tc>
        <w:tc>
          <w:tcPr>
            <w:tcW w:w="2783" w:type="dxa"/>
          </w:tcPr>
          <w:p w:rsidR="00733A1F" w:rsidRDefault="00733A1F">
            <w:pPr>
              <w:jc w:val="center"/>
            </w:pPr>
            <w:r>
              <w:t>Диплом за организацию мероприятия</w:t>
            </w:r>
          </w:p>
        </w:tc>
      </w:tr>
      <w:tr w:rsidR="00733A1F" w:rsidTr="00EE7CA1">
        <w:trPr>
          <w:trHeight w:val="285"/>
        </w:trPr>
        <w:tc>
          <w:tcPr>
            <w:tcW w:w="497" w:type="dxa"/>
          </w:tcPr>
          <w:p w:rsidR="00733A1F" w:rsidRDefault="00733A1F">
            <w:pPr>
              <w:jc w:val="center"/>
            </w:pPr>
            <w:r>
              <w:t>10</w:t>
            </w:r>
          </w:p>
        </w:tc>
        <w:tc>
          <w:tcPr>
            <w:tcW w:w="3760" w:type="dxa"/>
          </w:tcPr>
          <w:p w:rsidR="00733A1F" w:rsidRDefault="00733A1F">
            <w:pPr>
              <w:jc w:val="center"/>
            </w:pPr>
            <w:r>
              <w:t>Всероссийская олимпиада для дошкольников «Смышленок»</w:t>
            </w:r>
          </w:p>
        </w:tc>
        <w:tc>
          <w:tcPr>
            <w:tcW w:w="776" w:type="dxa"/>
          </w:tcPr>
          <w:p w:rsidR="00733A1F" w:rsidRDefault="00733A1F">
            <w:pPr>
              <w:jc w:val="center"/>
            </w:pPr>
            <w:r>
              <w:t>2019</w:t>
            </w:r>
          </w:p>
        </w:tc>
        <w:tc>
          <w:tcPr>
            <w:tcW w:w="2249" w:type="dxa"/>
          </w:tcPr>
          <w:p w:rsidR="00733A1F" w:rsidRDefault="00733A1F">
            <w:pPr>
              <w:jc w:val="center"/>
            </w:pPr>
            <w:r>
              <w:t>Морева Татьяна Владимировна</w:t>
            </w:r>
          </w:p>
        </w:tc>
        <w:tc>
          <w:tcPr>
            <w:tcW w:w="2783" w:type="dxa"/>
          </w:tcPr>
          <w:p w:rsidR="00733A1F" w:rsidRDefault="00733A1F">
            <w:pPr>
              <w:jc w:val="center"/>
            </w:pPr>
            <w:r>
              <w:t>Диплом за подготовку победителя</w:t>
            </w:r>
          </w:p>
        </w:tc>
      </w:tr>
      <w:tr w:rsidR="00733A1F" w:rsidTr="00EE7CA1">
        <w:trPr>
          <w:trHeight w:val="285"/>
        </w:trPr>
        <w:tc>
          <w:tcPr>
            <w:tcW w:w="497" w:type="dxa"/>
          </w:tcPr>
          <w:p w:rsidR="00733A1F" w:rsidRDefault="00733A1F">
            <w:pPr>
              <w:jc w:val="center"/>
            </w:pPr>
            <w:r>
              <w:t>11</w:t>
            </w:r>
          </w:p>
        </w:tc>
        <w:tc>
          <w:tcPr>
            <w:tcW w:w="3760" w:type="dxa"/>
          </w:tcPr>
          <w:p w:rsidR="00733A1F" w:rsidRDefault="00733A1F">
            <w:pPr>
              <w:jc w:val="center"/>
            </w:pPr>
            <w:r>
              <w:t>Всероссийская олимпиада для дошкольников «Транспорт»</w:t>
            </w:r>
          </w:p>
        </w:tc>
        <w:tc>
          <w:tcPr>
            <w:tcW w:w="776" w:type="dxa"/>
          </w:tcPr>
          <w:p w:rsidR="00733A1F" w:rsidRDefault="00733A1F">
            <w:pPr>
              <w:jc w:val="center"/>
            </w:pPr>
            <w:r>
              <w:t>2019</w:t>
            </w:r>
          </w:p>
        </w:tc>
        <w:tc>
          <w:tcPr>
            <w:tcW w:w="2249" w:type="dxa"/>
          </w:tcPr>
          <w:p w:rsidR="00733A1F" w:rsidRDefault="00733A1F">
            <w:pPr>
              <w:jc w:val="center"/>
            </w:pPr>
            <w:r>
              <w:t>Кондрат Татьяна Сергеевна</w:t>
            </w:r>
          </w:p>
        </w:tc>
        <w:tc>
          <w:tcPr>
            <w:tcW w:w="2783" w:type="dxa"/>
          </w:tcPr>
          <w:p w:rsidR="00733A1F" w:rsidRDefault="00733A1F">
            <w:pPr>
              <w:jc w:val="center"/>
            </w:pPr>
            <w:r>
              <w:t>Диплом за организацию мероприятия</w:t>
            </w:r>
          </w:p>
        </w:tc>
      </w:tr>
      <w:tr w:rsidR="00733A1F" w:rsidTr="00EE7CA1">
        <w:trPr>
          <w:trHeight w:val="285"/>
        </w:trPr>
        <w:tc>
          <w:tcPr>
            <w:tcW w:w="497" w:type="dxa"/>
          </w:tcPr>
          <w:p w:rsidR="00733A1F" w:rsidRDefault="00733A1F">
            <w:pPr>
              <w:jc w:val="center"/>
            </w:pPr>
            <w:r>
              <w:t>12</w:t>
            </w:r>
          </w:p>
        </w:tc>
        <w:tc>
          <w:tcPr>
            <w:tcW w:w="3760" w:type="dxa"/>
          </w:tcPr>
          <w:p w:rsidR="00733A1F" w:rsidRDefault="00733A1F">
            <w:pPr>
              <w:jc w:val="center"/>
            </w:pPr>
            <w:r>
              <w:t>Инновационный  образовательный ресурс «Шаг вперед»</w:t>
            </w:r>
          </w:p>
          <w:p w:rsidR="00733A1F" w:rsidRDefault="00733A1F">
            <w:pPr>
              <w:jc w:val="center"/>
            </w:pPr>
            <w:r>
              <w:t>«Космическая фантазия»</w:t>
            </w:r>
          </w:p>
        </w:tc>
        <w:tc>
          <w:tcPr>
            <w:tcW w:w="776" w:type="dxa"/>
          </w:tcPr>
          <w:p w:rsidR="00733A1F" w:rsidRDefault="00733A1F">
            <w:pPr>
              <w:jc w:val="center"/>
            </w:pPr>
            <w:r>
              <w:t>2019</w:t>
            </w:r>
          </w:p>
        </w:tc>
        <w:tc>
          <w:tcPr>
            <w:tcW w:w="2249" w:type="dxa"/>
          </w:tcPr>
          <w:p w:rsidR="00733A1F" w:rsidRDefault="00733A1F">
            <w:pPr>
              <w:jc w:val="center"/>
            </w:pPr>
            <w:r>
              <w:t>Кюрегян Лианна Гагиковна</w:t>
            </w:r>
          </w:p>
        </w:tc>
        <w:tc>
          <w:tcPr>
            <w:tcW w:w="2783" w:type="dxa"/>
          </w:tcPr>
          <w:p w:rsidR="00733A1F" w:rsidRDefault="00733A1F">
            <w:pPr>
              <w:jc w:val="center"/>
            </w:pPr>
            <w:r>
              <w:t>Диплом за подготовку победителя</w:t>
            </w:r>
          </w:p>
        </w:tc>
      </w:tr>
      <w:tr w:rsidR="00733A1F" w:rsidTr="00EE7CA1">
        <w:trPr>
          <w:trHeight w:val="285"/>
        </w:trPr>
        <w:tc>
          <w:tcPr>
            <w:tcW w:w="497" w:type="dxa"/>
          </w:tcPr>
          <w:p w:rsidR="00733A1F" w:rsidRDefault="00733A1F">
            <w:pPr>
              <w:jc w:val="center"/>
            </w:pPr>
            <w:r>
              <w:t>13</w:t>
            </w:r>
          </w:p>
        </w:tc>
        <w:tc>
          <w:tcPr>
            <w:tcW w:w="3760" w:type="dxa"/>
          </w:tcPr>
          <w:p w:rsidR="00733A1F" w:rsidRDefault="00733A1F">
            <w:pPr>
              <w:jc w:val="center"/>
            </w:pPr>
            <w:r>
              <w:t>Инновационный  образовательный ресурс «Шаг вперед»</w:t>
            </w:r>
          </w:p>
          <w:p w:rsidR="00733A1F" w:rsidRDefault="00733A1F">
            <w:pPr>
              <w:jc w:val="center"/>
            </w:pPr>
            <w:r>
              <w:t>«Космическая фантазия»</w:t>
            </w:r>
          </w:p>
        </w:tc>
        <w:tc>
          <w:tcPr>
            <w:tcW w:w="776" w:type="dxa"/>
          </w:tcPr>
          <w:p w:rsidR="00733A1F" w:rsidRDefault="00733A1F">
            <w:pPr>
              <w:jc w:val="center"/>
            </w:pPr>
            <w:r>
              <w:t>2019</w:t>
            </w:r>
          </w:p>
        </w:tc>
        <w:tc>
          <w:tcPr>
            <w:tcW w:w="2249" w:type="dxa"/>
          </w:tcPr>
          <w:p w:rsidR="00733A1F" w:rsidRDefault="00733A1F">
            <w:pPr>
              <w:jc w:val="center"/>
            </w:pPr>
            <w:r>
              <w:t>Парнус Ирина Сергеевна</w:t>
            </w:r>
          </w:p>
        </w:tc>
        <w:tc>
          <w:tcPr>
            <w:tcW w:w="2783" w:type="dxa"/>
          </w:tcPr>
          <w:p w:rsidR="00733A1F" w:rsidRDefault="00733A1F">
            <w:pPr>
              <w:jc w:val="center"/>
            </w:pPr>
            <w:r>
              <w:t>Диплом за подготовку победителя</w:t>
            </w:r>
          </w:p>
        </w:tc>
      </w:tr>
      <w:tr w:rsidR="00733A1F" w:rsidTr="00EE7CA1">
        <w:trPr>
          <w:trHeight w:val="285"/>
        </w:trPr>
        <w:tc>
          <w:tcPr>
            <w:tcW w:w="497" w:type="dxa"/>
          </w:tcPr>
          <w:p w:rsidR="00733A1F" w:rsidRDefault="00733A1F">
            <w:pPr>
              <w:jc w:val="center"/>
            </w:pPr>
            <w:r>
              <w:t>14</w:t>
            </w:r>
          </w:p>
        </w:tc>
        <w:tc>
          <w:tcPr>
            <w:tcW w:w="3760" w:type="dxa"/>
          </w:tcPr>
          <w:p w:rsidR="00733A1F" w:rsidRDefault="00733A1F">
            <w:pPr>
              <w:jc w:val="center"/>
            </w:pPr>
            <w:r>
              <w:t>Инновационный  образовательный ресурс «Шаг вперед»</w:t>
            </w:r>
          </w:p>
          <w:p w:rsidR="00733A1F" w:rsidRDefault="00733A1F">
            <w:pPr>
              <w:jc w:val="center"/>
            </w:pPr>
            <w:r>
              <w:t>«Здравствуй, лето»</w:t>
            </w:r>
          </w:p>
        </w:tc>
        <w:tc>
          <w:tcPr>
            <w:tcW w:w="776" w:type="dxa"/>
          </w:tcPr>
          <w:p w:rsidR="00733A1F" w:rsidRDefault="00733A1F">
            <w:pPr>
              <w:jc w:val="center"/>
            </w:pPr>
            <w:r>
              <w:t>2019</w:t>
            </w:r>
          </w:p>
        </w:tc>
        <w:tc>
          <w:tcPr>
            <w:tcW w:w="2249" w:type="dxa"/>
          </w:tcPr>
          <w:p w:rsidR="00733A1F" w:rsidRDefault="00733A1F">
            <w:pPr>
              <w:jc w:val="center"/>
            </w:pPr>
            <w:r>
              <w:t>Парнус Ирина Сергеевна</w:t>
            </w:r>
          </w:p>
        </w:tc>
        <w:tc>
          <w:tcPr>
            <w:tcW w:w="2783" w:type="dxa"/>
          </w:tcPr>
          <w:p w:rsidR="00733A1F" w:rsidRDefault="00733A1F">
            <w:pPr>
              <w:jc w:val="center"/>
            </w:pPr>
            <w:r>
              <w:t>Диплом за подготовку победителя</w:t>
            </w:r>
          </w:p>
        </w:tc>
      </w:tr>
      <w:tr w:rsidR="00733A1F" w:rsidTr="00EE7CA1">
        <w:trPr>
          <w:trHeight w:val="285"/>
        </w:trPr>
        <w:tc>
          <w:tcPr>
            <w:tcW w:w="497" w:type="dxa"/>
          </w:tcPr>
          <w:p w:rsidR="00733A1F" w:rsidRDefault="00733A1F">
            <w:pPr>
              <w:jc w:val="center"/>
            </w:pPr>
            <w:r>
              <w:t>15</w:t>
            </w:r>
          </w:p>
        </w:tc>
        <w:tc>
          <w:tcPr>
            <w:tcW w:w="3760" w:type="dxa"/>
          </w:tcPr>
          <w:p w:rsidR="00733A1F" w:rsidRDefault="00733A1F">
            <w:pPr>
              <w:jc w:val="center"/>
            </w:pPr>
            <w:r>
              <w:t>Инновационный  образовательный ресурс «Шаг вперед»</w:t>
            </w:r>
          </w:p>
          <w:p w:rsidR="00733A1F" w:rsidRDefault="00733A1F">
            <w:pPr>
              <w:jc w:val="center"/>
            </w:pPr>
            <w:r>
              <w:t>«Огород у нас хорош»</w:t>
            </w:r>
          </w:p>
        </w:tc>
        <w:tc>
          <w:tcPr>
            <w:tcW w:w="776" w:type="dxa"/>
          </w:tcPr>
          <w:p w:rsidR="00733A1F" w:rsidRDefault="00733A1F">
            <w:pPr>
              <w:jc w:val="center"/>
            </w:pPr>
            <w:r>
              <w:t>2019</w:t>
            </w:r>
          </w:p>
        </w:tc>
        <w:tc>
          <w:tcPr>
            <w:tcW w:w="2249" w:type="dxa"/>
          </w:tcPr>
          <w:p w:rsidR="00733A1F" w:rsidRDefault="00733A1F">
            <w:pPr>
              <w:jc w:val="center"/>
            </w:pPr>
            <w:r>
              <w:t>Парнус Ирина Сергеевна</w:t>
            </w:r>
          </w:p>
        </w:tc>
        <w:tc>
          <w:tcPr>
            <w:tcW w:w="2783" w:type="dxa"/>
          </w:tcPr>
          <w:p w:rsidR="00733A1F" w:rsidRDefault="00733A1F">
            <w:pPr>
              <w:jc w:val="center"/>
            </w:pPr>
            <w:r>
              <w:t>Диплом за подготовку победителя</w:t>
            </w:r>
          </w:p>
        </w:tc>
      </w:tr>
      <w:tr w:rsidR="00733A1F" w:rsidTr="00EE7CA1">
        <w:trPr>
          <w:trHeight w:val="285"/>
        </w:trPr>
        <w:tc>
          <w:tcPr>
            <w:tcW w:w="497" w:type="dxa"/>
          </w:tcPr>
          <w:p w:rsidR="00733A1F" w:rsidRDefault="00733A1F">
            <w:pPr>
              <w:jc w:val="center"/>
            </w:pPr>
            <w:r>
              <w:t>16</w:t>
            </w:r>
          </w:p>
        </w:tc>
        <w:tc>
          <w:tcPr>
            <w:tcW w:w="3760" w:type="dxa"/>
          </w:tcPr>
          <w:p w:rsidR="00733A1F" w:rsidRDefault="00733A1F">
            <w:pPr>
              <w:jc w:val="center"/>
            </w:pPr>
            <w:r>
              <w:t>Инновационный  образовательный ресурс «Шаг вперед»</w:t>
            </w:r>
          </w:p>
          <w:p w:rsidR="00733A1F" w:rsidRDefault="00733A1F">
            <w:pPr>
              <w:jc w:val="center"/>
            </w:pPr>
            <w:r>
              <w:t>«Летние фантазии»</w:t>
            </w:r>
          </w:p>
        </w:tc>
        <w:tc>
          <w:tcPr>
            <w:tcW w:w="776" w:type="dxa"/>
          </w:tcPr>
          <w:p w:rsidR="00733A1F" w:rsidRDefault="00733A1F">
            <w:pPr>
              <w:jc w:val="center"/>
            </w:pPr>
            <w:r>
              <w:t>2019</w:t>
            </w:r>
          </w:p>
        </w:tc>
        <w:tc>
          <w:tcPr>
            <w:tcW w:w="2249" w:type="dxa"/>
          </w:tcPr>
          <w:p w:rsidR="00733A1F" w:rsidRDefault="00733A1F">
            <w:pPr>
              <w:jc w:val="center"/>
            </w:pPr>
            <w:r>
              <w:t>Гусевская Галина Петровна</w:t>
            </w:r>
          </w:p>
        </w:tc>
        <w:tc>
          <w:tcPr>
            <w:tcW w:w="2783" w:type="dxa"/>
          </w:tcPr>
          <w:p w:rsidR="00733A1F" w:rsidRDefault="00733A1F">
            <w:pPr>
              <w:jc w:val="center"/>
            </w:pPr>
            <w:r>
              <w:t>Диплом I степени</w:t>
            </w:r>
          </w:p>
        </w:tc>
      </w:tr>
      <w:tr w:rsidR="00733A1F" w:rsidTr="00EE7CA1">
        <w:trPr>
          <w:trHeight w:val="285"/>
        </w:trPr>
        <w:tc>
          <w:tcPr>
            <w:tcW w:w="497" w:type="dxa"/>
          </w:tcPr>
          <w:p w:rsidR="00733A1F" w:rsidRDefault="00733A1F">
            <w:pPr>
              <w:jc w:val="center"/>
            </w:pPr>
            <w:r>
              <w:t>17</w:t>
            </w:r>
          </w:p>
        </w:tc>
        <w:tc>
          <w:tcPr>
            <w:tcW w:w="3760" w:type="dxa"/>
          </w:tcPr>
          <w:p w:rsidR="00733A1F" w:rsidRDefault="00733A1F">
            <w:pPr>
              <w:jc w:val="center"/>
            </w:pPr>
            <w:r>
              <w:t>Инновационный  образовательный ресурс «Шаг вперед»</w:t>
            </w:r>
          </w:p>
          <w:p w:rsidR="00733A1F" w:rsidRDefault="00733A1F">
            <w:pPr>
              <w:jc w:val="center"/>
            </w:pPr>
            <w:r>
              <w:t>«Театр как средство развития и воспитания детей дошкольного возраста»</w:t>
            </w:r>
          </w:p>
        </w:tc>
        <w:tc>
          <w:tcPr>
            <w:tcW w:w="776" w:type="dxa"/>
          </w:tcPr>
          <w:p w:rsidR="00733A1F" w:rsidRDefault="00733A1F">
            <w:pPr>
              <w:jc w:val="center"/>
            </w:pPr>
            <w:r>
              <w:t>2019</w:t>
            </w:r>
          </w:p>
        </w:tc>
        <w:tc>
          <w:tcPr>
            <w:tcW w:w="2249" w:type="dxa"/>
          </w:tcPr>
          <w:p w:rsidR="00733A1F" w:rsidRDefault="00733A1F">
            <w:pPr>
              <w:jc w:val="center"/>
            </w:pPr>
            <w:r>
              <w:t>Парнус Ирина Сергеевна</w:t>
            </w:r>
          </w:p>
        </w:tc>
        <w:tc>
          <w:tcPr>
            <w:tcW w:w="2783" w:type="dxa"/>
          </w:tcPr>
          <w:p w:rsidR="00733A1F" w:rsidRDefault="00733A1F">
            <w:pPr>
              <w:jc w:val="center"/>
            </w:pPr>
            <w:r>
              <w:t>Диплом за подготовку победителя</w:t>
            </w:r>
          </w:p>
        </w:tc>
      </w:tr>
      <w:tr w:rsidR="00733A1F" w:rsidTr="00EE7CA1">
        <w:trPr>
          <w:trHeight w:val="285"/>
        </w:trPr>
        <w:tc>
          <w:tcPr>
            <w:tcW w:w="497" w:type="dxa"/>
          </w:tcPr>
          <w:p w:rsidR="00733A1F" w:rsidRDefault="00733A1F">
            <w:pPr>
              <w:jc w:val="center"/>
            </w:pPr>
            <w:r>
              <w:t>18</w:t>
            </w:r>
          </w:p>
        </w:tc>
        <w:tc>
          <w:tcPr>
            <w:tcW w:w="3760" w:type="dxa"/>
          </w:tcPr>
          <w:p w:rsidR="00733A1F" w:rsidRDefault="00733A1F">
            <w:pPr>
              <w:jc w:val="center"/>
            </w:pPr>
            <w:r>
              <w:t>Инновационный  образовательный ресурс «Шаг вперед»</w:t>
            </w:r>
          </w:p>
          <w:p w:rsidR="00733A1F" w:rsidRDefault="00733A1F">
            <w:pPr>
              <w:jc w:val="center"/>
            </w:pPr>
            <w:r>
              <w:t>«Летние фантазии»</w:t>
            </w:r>
          </w:p>
        </w:tc>
        <w:tc>
          <w:tcPr>
            <w:tcW w:w="776" w:type="dxa"/>
          </w:tcPr>
          <w:p w:rsidR="00733A1F" w:rsidRDefault="00733A1F">
            <w:pPr>
              <w:jc w:val="center"/>
            </w:pPr>
            <w:r>
              <w:t>2019</w:t>
            </w:r>
          </w:p>
        </w:tc>
        <w:tc>
          <w:tcPr>
            <w:tcW w:w="2249" w:type="dxa"/>
          </w:tcPr>
          <w:p w:rsidR="00733A1F" w:rsidRDefault="00733A1F">
            <w:pPr>
              <w:jc w:val="center"/>
            </w:pPr>
            <w:r>
              <w:t>Зимирева Татьяна Алексеевна</w:t>
            </w:r>
          </w:p>
        </w:tc>
        <w:tc>
          <w:tcPr>
            <w:tcW w:w="2783" w:type="dxa"/>
          </w:tcPr>
          <w:p w:rsidR="00733A1F" w:rsidRDefault="00733A1F">
            <w:pPr>
              <w:jc w:val="center"/>
            </w:pPr>
            <w:r>
              <w:t>Диплом I степени</w:t>
            </w:r>
          </w:p>
        </w:tc>
      </w:tr>
      <w:tr w:rsidR="00733A1F" w:rsidTr="00EE7CA1">
        <w:trPr>
          <w:trHeight w:val="285"/>
        </w:trPr>
        <w:tc>
          <w:tcPr>
            <w:tcW w:w="497" w:type="dxa"/>
          </w:tcPr>
          <w:p w:rsidR="00733A1F" w:rsidRDefault="00733A1F">
            <w:pPr>
              <w:jc w:val="center"/>
            </w:pPr>
            <w:r>
              <w:t>19</w:t>
            </w:r>
          </w:p>
        </w:tc>
        <w:tc>
          <w:tcPr>
            <w:tcW w:w="3760" w:type="dxa"/>
          </w:tcPr>
          <w:p w:rsidR="00733A1F" w:rsidRDefault="00733A1F">
            <w:pPr>
              <w:jc w:val="center"/>
            </w:pPr>
            <w:r>
              <w:t>Инновационный  образовательный ресурс «Шаг вперед»</w:t>
            </w:r>
          </w:p>
          <w:p w:rsidR="00733A1F" w:rsidRDefault="00733A1F">
            <w:pPr>
              <w:jc w:val="center"/>
            </w:pPr>
            <w:r>
              <w:t>«А у нас на участке»</w:t>
            </w:r>
          </w:p>
        </w:tc>
        <w:tc>
          <w:tcPr>
            <w:tcW w:w="776" w:type="dxa"/>
          </w:tcPr>
          <w:p w:rsidR="00733A1F" w:rsidRDefault="00733A1F">
            <w:pPr>
              <w:jc w:val="center"/>
            </w:pPr>
            <w:r>
              <w:t>2019</w:t>
            </w:r>
          </w:p>
        </w:tc>
        <w:tc>
          <w:tcPr>
            <w:tcW w:w="2249" w:type="dxa"/>
          </w:tcPr>
          <w:p w:rsidR="00733A1F" w:rsidRDefault="00733A1F">
            <w:pPr>
              <w:jc w:val="center"/>
            </w:pPr>
            <w:r>
              <w:t>Зимирева Татьяна Алексеевна, Гусевская Галина Петровна</w:t>
            </w:r>
          </w:p>
        </w:tc>
        <w:tc>
          <w:tcPr>
            <w:tcW w:w="2783" w:type="dxa"/>
          </w:tcPr>
          <w:p w:rsidR="00733A1F" w:rsidRDefault="00733A1F">
            <w:pPr>
              <w:jc w:val="center"/>
            </w:pPr>
            <w:r>
              <w:t>Диплом I степени</w:t>
            </w:r>
          </w:p>
        </w:tc>
      </w:tr>
      <w:tr w:rsidR="00733A1F" w:rsidTr="00EE7CA1">
        <w:trPr>
          <w:trHeight w:val="285"/>
        </w:trPr>
        <w:tc>
          <w:tcPr>
            <w:tcW w:w="497" w:type="dxa"/>
          </w:tcPr>
          <w:p w:rsidR="00733A1F" w:rsidRDefault="00733A1F">
            <w:pPr>
              <w:jc w:val="center"/>
            </w:pPr>
            <w:r>
              <w:t>20</w:t>
            </w:r>
          </w:p>
        </w:tc>
        <w:tc>
          <w:tcPr>
            <w:tcW w:w="3760" w:type="dxa"/>
          </w:tcPr>
          <w:p w:rsidR="00733A1F" w:rsidRDefault="00733A1F">
            <w:pPr>
              <w:jc w:val="center"/>
            </w:pPr>
            <w:r>
              <w:t>Инновационный  образовательный ресурс «Шаг вперед»</w:t>
            </w:r>
          </w:p>
          <w:p w:rsidR="00733A1F" w:rsidRDefault="00733A1F">
            <w:pPr>
              <w:jc w:val="center"/>
            </w:pPr>
            <w:r>
              <w:t>«Летние фантазии»</w:t>
            </w:r>
          </w:p>
        </w:tc>
        <w:tc>
          <w:tcPr>
            <w:tcW w:w="776" w:type="dxa"/>
          </w:tcPr>
          <w:p w:rsidR="00733A1F" w:rsidRDefault="00733A1F">
            <w:pPr>
              <w:jc w:val="center"/>
            </w:pPr>
            <w:r>
              <w:t>2019</w:t>
            </w:r>
          </w:p>
        </w:tc>
        <w:tc>
          <w:tcPr>
            <w:tcW w:w="2249" w:type="dxa"/>
          </w:tcPr>
          <w:p w:rsidR="00733A1F" w:rsidRDefault="00733A1F">
            <w:pPr>
              <w:jc w:val="center"/>
            </w:pPr>
            <w:r>
              <w:t>Кондрат Татьяна Сергеевна</w:t>
            </w:r>
          </w:p>
        </w:tc>
        <w:tc>
          <w:tcPr>
            <w:tcW w:w="2783" w:type="dxa"/>
          </w:tcPr>
          <w:p w:rsidR="00733A1F" w:rsidRDefault="00733A1F">
            <w:pPr>
              <w:jc w:val="center"/>
            </w:pPr>
            <w:r>
              <w:t>Диплом I степени</w:t>
            </w:r>
          </w:p>
        </w:tc>
      </w:tr>
      <w:tr w:rsidR="00733A1F" w:rsidTr="00EE7CA1">
        <w:trPr>
          <w:trHeight w:val="285"/>
        </w:trPr>
        <w:tc>
          <w:tcPr>
            <w:tcW w:w="497" w:type="dxa"/>
          </w:tcPr>
          <w:p w:rsidR="00733A1F" w:rsidRDefault="00733A1F">
            <w:pPr>
              <w:jc w:val="center"/>
            </w:pPr>
            <w:r>
              <w:t>21</w:t>
            </w:r>
          </w:p>
        </w:tc>
        <w:tc>
          <w:tcPr>
            <w:tcW w:w="3760" w:type="dxa"/>
          </w:tcPr>
          <w:p w:rsidR="00733A1F" w:rsidRDefault="00733A1F">
            <w:pPr>
              <w:jc w:val="center"/>
            </w:pPr>
            <w:r>
              <w:t>Инновационный  образовательный ресурс «Шаг вперед»</w:t>
            </w:r>
          </w:p>
          <w:p w:rsidR="00733A1F" w:rsidRDefault="00733A1F">
            <w:pPr>
              <w:jc w:val="center"/>
            </w:pPr>
            <w:r>
              <w:t>«Здравствуй, лето»</w:t>
            </w:r>
          </w:p>
        </w:tc>
        <w:tc>
          <w:tcPr>
            <w:tcW w:w="776" w:type="dxa"/>
          </w:tcPr>
          <w:p w:rsidR="00733A1F" w:rsidRDefault="00733A1F">
            <w:pPr>
              <w:jc w:val="center"/>
            </w:pPr>
            <w:r>
              <w:t>2019</w:t>
            </w:r>
          </w:p>
        </w:tc>
        <w:tc>
          <w:tcPr>
            <w:tcW w:w="2249" w:type="dxa"/>
          </w:tcPr>
          <w:p w:rsidR="00733A1F" w:rsidRDefault="00733A1F">
            <w:pPr>
              <w:jc w:val="center"/>
            </w:pPr>
            <w:r>
              <w:t>Зимирева Татьяна Алексеевна, Гусевская Галина Петровна</w:t>
            </w:r>
          </w:p>
        </w:tc>
        <w:tc>
          <w:tcPr>
            <w:tcW w:w="2783" w:type="dxa"/>
          </w:tcPr>
          <w:p w:rsidR="00733A1F" w:rsidRDefault="00733A1F">
            <w:pPr>
              <w:jc w:val="center"/>
            </w:pPr>
            <w:r>
              <w:t>Диплом за подготовку победителя</w:t>
            </w:r>
          </w:p>
        </w:tc>
      </w:tr>
      <w:tr w:rsidR="00733A1F" w:rsidTr="00EE7CA1">
        <w:trPr>
          <w:trHeight w:val="285"/>
        </w:trPr>
        <w:tc>
          <w:tcPr>
            <w:tcW w:w="497" w:type="dxa"/>
          </w:tcPr>
          <w:p w:rsidR="00733A1F" w:rsidRDefault="00733A1F">
            <w:pPr>
              <w:jc w:val="center"/>
            </w:pPr>
            <w:r>
              <w:t>22</w:t>
            </w:r>
          </w:p>
        </w:tc>
        <w:tc>
          <w:tcPr>
            <w:tcW w:w="3760" w:type="dxa"/>
          </w:tcPr>
          <w:p w:rsidR="00733A1F" w:rsidRDefault="00733A1F">
            <w:pPr>
              <w:jc w:val="center"/>
            </w:pPr>
            <w:r>
              <w:t>Инновационный  образовательный ресурс «Шаг вперед»</w:t>
            </w:r>
          </w:p>
          <w:p w:rsidR="00733A1F" w:rsidRDefault="00733A1F">
            <w:pPr>
              <w:jc w:val="center"/>
            </w:pPr>
            <w:r>
              <w:t>«А у нас на участке»</w:t>
            </w:r>
          </w:p>
        </w:tc>
        <w:tc>
          <w:tcPr>
            <w:tcW w:w="776" w:type="dxa"/>
          </w:tcPr>
          <w:p w:rsidR="00733A1F" w:rsidRDefault="00733A1F">
            <w:pPr>
              <w:jc w:val="center"/>
            </w:pPr>
            <w:r>
              <w:t>2019</w:t>
            </w:r>
          </w:p>
        </w:tc>
        <w:tc>
          <w:tcPr>
            <w:tcW w:w="2249" w:type="dxa"/>
          </w:tcPr>
          <w:p w:rsidR="00733A1F" w:rsidRDefault="00733A1F">
            <w:pPr>
              <w:jc w:val="center"/>
            </w:pPr>
            <w:r>
              <w:t>Морева Татьяна Владимировна</w:t>
            </w:r>
          </w:p>
        </w:tc>
        <w:tc>
          <w:tcPr>
            <w:tcW w:w="2783" w:type="dxa"/>
          </w:tcPr>
          <w:p w:rsidR="00733A1F" w:rsidRDefault="00733A1F">
            <w:pPr>
              <w:jc w:val="center"/>
            </w:pPr>
            <w:r>
              <w:t>Диплом I степени</w:t>
            </w:r>
          </w:p>
        </w:tc>
      </w:tr>
      <w:tr w:rsidR="00733A1F" w:rsidTr="00EE7CA1">
        <w:trPr>
          <w:trHeight w:val="285"/>
        </w:trPr>
        <w:tc>
          <w:tcPr>
            <w:tcW w:w="497" w:type="dxa"/>
          </w:tcPr>
          <w:p w:rsidR="00733A1F" w:rsidRDefault="00733A1F">
            <w:pPr>
              <w:jc w:val="center"/>
            </w:pPr>
            <w:r>
              <w:t>23</w:t>
            </w:r>
          </w:p>
        </w:tc>
        <w:tc>
          <w:tcPr>
            <w:tcW w:w="3760" w:type="dxa"/>
          </w:tcPr>
          <w:p w:rsidR="00733A1F" w:rsidRDefault="00733A1F">
            <w:pPr>
              <w:jc w:val="center"/>
            </w:pPr>
            <w:r>
              <w:t>Инновационный  образовательный ресурс «Шаг вперед»</w:t>
            </w:r>
          </w:p>
          <w:p w:rsidR="00733A1F" w:rsidRDefault="00733A1F">
            <w:pPr>
              <w:jc w:val="center"/>
            </w:pPr>
            <w:r>
              <w:t>«Летние фантазии»</w:t>
            </w:r>
          </w:p>
        </w:tc>
        <w:tc>
          <w:tcPr>
            <w:tcW w:w="776" w:type="dxa"/>
          </w:tcPr>
          <w:p w:rsidR="00733A1F" w:rsidRDefault="00733A1F">
            <w:pPr>
              <w:jc w:val="center"/>
            </w:pPr>
            <w:r>
              <w:t>2019</w:t>
            </w:r>
          </w:p>
        </w:tc>
        <w:tc>
          <w:tcPr>
            <w:tcW w:w="2249" w:type="dxa"/>
          </w:tcPr>
          <w:p w:rsidR="00733A1F" w:rsidRDefault="00733A1F">
            <w:pPr>
              <w:jc w:val="center"/>
            </w:pPr>
            <w:r>
              <w:t>Белышева Марина Александровна</w:t>
            </w:r>
          </w:p>
        </w:tc>
        <w:tc>
          <w:tcPr>
            <w:tcW w:w="2783" w:type="dxa"/>
          </w:tcPr>
          <w:p w:rsidR="00733A1F" w:rsidRDefault="00733A1F">
            <w:pPr>
              <w:jc w:val="center"/>
            </w:pPr>
            <w:r>
              <w:t>Диплом I степени</w:t>
            </w:r>
          </w:p>
        </w:tc>
      </w:tr>
      <w:tr w:rsidR="00733A1F" w:rsidTr="00EE7CA1">
        <w:trPr>
          <w:trHeight w:val="285"/>
        </w:trPr>
        <w:tc>
          <w:tcPr>
            <w:tcW w:w="497" w:type="dxa"/>
          </w:tcPr>
          <w:p w:rsidR="00733A1F" w:rsidRDefault="00733A1F">
            <w:pPr>
              <w:jc w:val="center"/>
            </w:pPr>
            <w:r>
              <w:t>24</w:t>
            </w:r>
          </w:p>
        </w:tc>
        <w:tc>
          <w:tcPr>
            <w:tcW w:w="3760" w:type="dxa"/>
          </w:tcPr>
          <w:p w:rsidR="00733A1F" w:rsidRDefault="00733A1F">
            <w:pPr>
              <w:jc w:val="center"/>
            </w:pPr>
            <w:r>
              <w:t>Инновационный  образовательный ресурс «Шаг вперед»</w:t>
            </w:r>
          </w:p>
          <w:p w:rsidR="00733A1F" w:rsidRDefault="00733A1F">
            <w:pPr>
              <w:jc w:val="center"/>
            </w:pPr>
            <w:r>
              <w:t>«В мире животных»</w:t>
            </w:r>
          </w:p>
        </w:tc>
        <w:tc>
          <w:tcPr>
            <w:tcW w:w="776" w:type="dxa"/>
          </w:tcPr>
          <w:p w:rsidR="00733A1F" w:rsidRDefault="00733A1F">
            <w:pPr>
              <w:jc w:val="center"/>
            </w:pPr>
            <w:r>
              <w:t>2019</w:t>
            </w:r>
          </w:p>
        </w:tc>
        <w:tc>
          <w:tcPr>
            <w:tcW w:w="2249" w:type="dxa"/>
          </w:tcPr>
          <w:p w:rsidR="00733A1F" w:rsidRDefault="00733A1F">
            <w:pPr>
              <w:jc w:val="center"/>
            </w:pPr>
            <w:r>
              <w:t>Белышева Марина Александровна</w:t>
            </w:r>
          </w:p>
        </w:tc>
        <w:tc>
          <w:tcPr>
            <w:tcW w:w="2783" w:type="dxa"/>
          </w:tcPr>
          <w:p w:rsidR="00733A1F" w:rsidRDefault="00733A1F">
            <w:pPr>
              <w:jc w:val="center"/>
            </w:pPr>
            <w:r>
              <w:t>Диплом за подготовку победителя</w:t>
            </w:r>
          </w:p>
        </w:tc>
      </w:tr>
      <w:tr w:rsidR="00733A1F" w:rsidTr="00EE7CA1">
        <w:trPr>
          <w:trHeight w:val="285"/>
        </w:trPr>
        <w:tc>
          <w:tcPr>
            <w:tcW w:w="497" w:type="dxa"/>
          </w:tcPr>
          <w:p w:rsidR="00733A1F" w:rsidRDefault="00733A1F">
            <w:pPr>
              <w:jc w:val="center"/>
            </w:pPr>
            <w:r>
              <w:t>25</w:t>
            </w:r>
          </w:p>
        </w:tc>
        <w:tc>
          <w:tcPr>
            <w:tcW w:w="3760" w:type="dxa"/>
          </w:tcPr>
          <w:p w:rsidR="00733A1F" w:rsidRDefault="00733A1F">
            <w:pPr>
              <w:jc w:val="center"/>
            </w:pPr>
            <w:r>
              <w:t>Инновационный  образовательный ресурс «Шаг вперед»</w:t>
            </w:r>
          </w:p>
          <w:p w:rsidR="00733A1F" w:rsidRDefault="00733A1F">
            <w:pPr>
              <w:jc w:val="center"/>
            </w:pPr>
            <w:r>
              <w:t>«В мире животных»</w:t>
            </w:r>
          </w:p>
        </w:tc>
        <w:tc>
          <w:tcPr>
            <w:tcW w:w="776" w:type="dxa"/>
          </w:tcPr>
          <w:p w:rsidR="00733A1F" w:rsidRDefault="00733A1F">
            <w:pPr>
              <w:jc w:val="center"/>
            </w:pPr>
            <w:r>
              <w:t>2019</w:t>
            </w:r>
          </w:p>
        </w:tc>
        <w:tc>
          <w:tcPr>
            <w:tcW w:w="2249" w:type="dxa"/>
          </w:tcPr>
          <w:p w:rsidR="00733A1F" w:rsidRDefault="00733A1F">
            <w:pPr>
              <w:jc w:val="center"/>
            </w:pPr>
            <w:r>
              <w:t>Кюрегян Лианна Гагиковна</w:t>
            </w:r>
          </w:p>
        </w:tc>
        <w:tc>
          <w:tcPr>
            <w:tcW w:w="2783" w:type="dxa"/>
          </w:tcPr>
          <w:p w:rsidR="00733A1F" w:rsidRDefault="00733A1F">
            <w:pPr>
              <w:jc w:val="center"/>
            </w:pPr>
            <w:r>
              <w:t>Диплом за подготовку победителя</w:t>
            </w:r>
          </w:p>
        </w:tc>
      </w:tr>
      <w:tr w:rsidR="00733A1F" w:rsidTr="00EE7CA1">
        <w:trPr>
          <w:trHeight w:val="285"/>
        </w:trPr>
        <w:tc>
          <w:tcPr>
            <w:tcW w:w="497" w:type="dxa"/>
          </w:tcPr>
          <w:p w:rsidR="00733A1F" w:rsidRDefault="00733A1F">
            <w:pPr>
              <w:jc w:val="center"/>
            </w:pPr>
            <w:r>
              <w:t>26</w:t>
            </w:r>
          </w:p>
        </w:tc>
        <w:tc>
          <w:tcPr>
            <w:tcW w:w="3760" w:type="dxa"/>
          </w:tcPr>
          <w:p w:rsidR="00733A1F" w:rsidRDefault="00733A1F">
            <w:pPr>
              <w:jc w:val="center"/>
            </w:pPr>
            <w:r>
              <w:t>Образовательный портал «Ника»</w:t>
            </w:r>
          </w:p>
          <w:p w:rsidR="00733A1F" w:rsidRDefault="00733A1F">
            <w:pPr>
              <w:jc w:val="center"/>
            </w:pPr>
            <w:r>
              <w:t>«Дети против мусора»</w:t>
            </w:r>
          </w:p>
        </w:tc>
        <w:tc>
          <w:tcPr>
            <w:tcW w:w="776" w:type="dxa"/>
          </w:tcPr>
          <w:p w:rsidR="00733A1F" w:rsidRDefault="00733A1F">
            <w:pPr>
              <w:jc w:val="center"/>
            </w:pPr>
            <w:r>
              <w:t>2019</w:t>
            </w:r>
          </w:p>
        </w:tc>
        <w:tc>
          <w:tcPr>
            <w:tcW w:w="2249" w:type="dxa"/>
          </w:tcPr>
          <w:p w:rsidR="00733A1F" w:rsidRDefault="00733A1F">
            <w:pPr>
              <w:jc w:val="center"/>
            </w:pPr>
            <w:r>
              <w:t>Кюрегян Лианна Гагиковна</w:t>
            </w:r>
          </w:p>
        </w:tc>
        <w:tc>
          <w:tcPr>
            <w:tcW w:w="2783" w:type="dxa"/>
          </w:tcPr>
          <w:p w:rsidR="00733A1F" w:rsidRDefault="00733A1F">
            <w:pPr>
              <w:jc w:val="center"/>
            </w:pPr>
            <w:r>
              <w:t>Благодарственное письмо за подготовку участников всероссийского творческого конкурса</w:t>
            </w:r>
          </w:p>
        </w:tc>
      </w:tr>
      <w:tr w:rsidR="00733A1F" w:rsidTr="00EE7CA1">
        <w:trPr>
          <w:trHeight w:val="285"/>
        </w:trPr>
        <w:tc>
          <w:tcPr>
            <w:tcW w:w="497" w:type="dxa"/>
          </w:tcPr>
          <w:p w:rsidR="00733A1F" w:rsidRDefault="00733A1F">
            <w:pPr>
              <w:jc w:val="center"/>
            </w:pPr>
            <w:r>
              <w:t>27</w:t>
            </w:r>
          </w:p>
        </w:tc>
        <w:tc>
          <w:tcPr>
            <w:tcW w:w="3760" w:type="dxa"/>
          </w:tcPr>
          <w:p w:rsidR="00733A1F" w:rsidRDefault="00733A1F">
            <w:pPr>
              <w:jc w:val="center"/>
            </w:pPr>
            <w:r>
              <w:t>Образовательный портал «Ника»</w:t>
            </w:r>
          </w:p>
          <w:p w:rsidR="00733A1F" w:rsidRDefault="00733A1F">
            <w:pPr>
              <w:jc w:val="center"/>
            </w:pPr>
            <w:r>
              <w:t>«ПДД глазами детей»</w:t>
            </w:r>
          </w:p>
        </w:tc>
        <w:tc>
          <w:tcPr>
            <w:tcW w:w="776" w:type="dxa"/>
          </w:tcPr>
          <w:p w:rsidR="00733A1F" w:rsidRDefault="00733A1F">
            <w:pPr>
              <w:jc w:val="center"/>
            </w:pPr>
            <w:r>
              <w:t>2019</w:t>
            </w:r>
          </w:p>
        </w:tc>
        <w:tc>
          <w:tcPr>
            <w:tcW w:w="2249" w:type="dxa"/>
          </w:tcPr>
          <w:p w:rsidR="00733A1F" w:rsidRDefault="00733A1F">
            <w:pPr>
              <w:jc w:val="center"/>
            </w:pPr>
            <w:r>
              <w:t>Кюрегян Лианна Гагиковна</w:t>
            </w:r>
          </w:p>
        </w:tc>
        <w:tc>
          <w:tcPr>
            <w:tcW w:w="2783" w:type="dxa"/>
          </w:tcPr>
          <w:p w:rsidR="00733A1F" w:rsidRDefault="00733A1F">
            <w:pPr>
              <w:jc w:val="center"/>
            </w:pPr>
            <w:r>
              <w:t>Благодарственное письмо за подготовку участников всероссийского творческого конкурса</w:t>
            </w:r>
          </w:p>
        </w:tc>
      </w:tr>
      <w:tr w:rsidR="00733A1F" w:rsidTr="00EE7CA1">
        <w:trPr>
          <w:trHeight w:val="285"/>
        </w:trPr>
        <w:tc>
          <w:tcPr>
            <w:tcW w:w="497" w:type="dxa"/>
          </w:tcPr>
          <w:p w:rsidR="00733A1F" w:rsidRDefault="00733A1F">
            <w:pPr>
              <w:jc w:val="center"/>
            </w:pPr>
            <w:r>
              <w:t>28</w:t>
            </w:r>
          </w:p>
        </w:tc>
        <w:tc>
          <w:tcPr>
            <w:tcW w:w="3760" w:type="dxa"/>
          </w:tcPr>
          <w:p w:rsidR="00733A1F" w:rsidRDefault="00733A1F">
            <w:pPr>
              <w:jc w:val="center"/>
            </w:pPr>
            <w:r>
              <w:t>Инновационный  образовательный ресурс «Шаг вперед»</w:t>
            </w:r>
          </w:p>
          <w:p w:rsidR="00733A1F" w:rsidRDefault="00733A1F">
            <w:pPr>
              <w:jc w:val="center"/>
            </w:pPr>
            <w:r>
              <w:t>«И снова осень дарит вдохновенье»</w:t>
            </w:r>
          </w:p>
        </w:tc>
        <w:tc>
          <w:tcPr>
            <w:tcW w:w="776" w:type="dxa"/>
          </w:tcPr>
          <w:p w:rsidR="00733A1F" w:rsidRDefault="00733A1F">
            <w:pPr>
              <w:jc w:val="center"/>
            </w:pPr>
            <w:r>
              <w:t>2019</w:t>
            </w:r>
          </w:p>
        </w:tc>
        <w:tc>
          <w:tcPr>
            <w:tcW w:w="2249" w:type="dxa"/>
          </w:tcPr>
          <w:p w:rsidR="00733A1F" w:rsidRDefault="00733A1F">
            <w:pPr>
              <w:jc w:val="center"/>
            </w:pPr>
            <w:r>
              <w:t>Кюрегян Лианна Гагиковна</w:t>
            </w:r>
          </w:p>
        </w:tc>
        <w:tc>
          <w:tcPr>
            <w:tcW w:w="2783" w:type="dxa"/>
          </w:tcPr>
          <w:p w:rsidR="00733A1F" w:rsidRDefault="00733A1F">
            <w:pPr>
              <w:jc w:val="center"/>
            </w:pPr>
            <w:r>
              <w:t>Диплом за подготовку победителя</w:t>
            </w:r>
          </w:p>
        </w:tc>
      </w:tr>
      <w:tr w:rsidR="00733A1F" w:rsidTr="00EE7CA1">
        <w:trPr>
          <w:trHeight w:val="285"/>
        </w:trPr>
        <w:tc>
          <w:tcPr>
            <w:tcW w:w="497" w:type="dxa"/>
          </w:tcPr>
          <w:p w:rsidR="00733A1F" w:rsidRDefault="00733A1F">
            <w:pPr>
              <w:jc w:val="center"/>
            </w:pPr>
            <w:r>
              <w:t>29</w:t>
            </w:r>
          </w:p>
        </w:tc>
        <w:tc>
          <w:tcPr>
            <w:tcW w:w="3760" w:type="dxa"/>
          </w:tcPr>
          <w:p w:rsidR="00733A1F" w:rsidRDefault="00733A1F">
            <w:pPr>
              <w:jc w:val="center"/>
            </w:pPr>
            <w:r>
              <w:t>Инновационный  образовательный ресурс «Шаг вперед»</w:t>
            </w:r>
          </w:p>
          <w:p w:rsidR="00733A1F" w:rsidRDefault="00733A1F">
            <w:pPr>
              <w:jc w:val="center"/>
            </w:pPr>
            <w:r>
              <w:t>«Осенняя палитра»</w:t>
            </w:r>
          </w:p>
        </w:tc>
        <w:tc>
          <w:tcPr>
            <w:tcW w:w="776" w:type="dxa"/>
          </w:tcPr>
          <w:p w:rsidR="00733A1F" w:rsidRDefault="00733A1F">
            <w:pPr>
              <w:jc w:val="center"/>
            </w:pPr>
            <w:r>
              <w:t>2019</w:t>
            </w:r>
          </w:p>
        </w:tc>
        <w:tc>
          <w:tcPr>
            <w:tcW w:w="2249" w:type="dxa"/>
          </w:tcPr>
          <w:p w:rsidR="00733A1F" w:rsidRDefault="00733A1F">
            <w:pPr>
              <w:jc w:val="center"/>
            </w:pPr>
            <w:r>
              <w:t>Морева Татьяна Владимировна</w:t>
            </w:r>
          </w:p>
        </w:tc>
        <w:tc>
          <w:tcPr>
            <w:tcW w:w="2783" w:type="dxa"/>
          </w:tcPr>
          <w:p w:rsidR="00733A1F" w:rsidRDefault="00733A1F">
            <w:pPr>
              <w:jc w:val="center"/>
            </w:pPr>
            <w:r>
              <w:t>Диплом за подготовку победителя</w:t>
            </w:r>
          </w:p>
        </w:tc>
      </w:tr>
    </w:tbl>
    <w:p w:rsidR="00733A1F" w:rsidRDefault="00733A1F" w:rsidP="00EE7CA1">
      <w:pPr>
        <w:pStyle w:val="13"/>
        <w:rPr>
          <w:rFonts w:ascii="Times New Roman" w:hAnsi="Times New Roman"/>
          <w:i/>
          <w:sz w:val="28"/>
          <w:szCs w:val="28"/>
        </w:rPr>
      </w:pPr>
      <w:r>
        <w:rPr>
          <w:rFonts w:ascii="Times New Roman" w:hAnsi="Times New Roman"/>
          <w:i/>
          <w:sz w:val="28"/>
          <w:szCs w:val="28"/>
        </w:rPr>
        <w:t xml:space="preserve">Результаты участия воспитанников в дистанционных блиц- олимпиадах </w:t>
      </w:r>
    </w:p>
    <w:p w:rsidR="00733A1F" w:rsidRDefault="00733A1F" w:rsidP="00EE7CA1">
      <w:pPr>
        <w:pStyle w:val="13"/>
        <w:rPr>
          <w:rFonts w:ascii="Times New Roman" w:hAnsi="Times New Roman"/>
          <w:i/>
          <w:sz w:val="28"/>
          <w:szCs w:val="28"/>
        </w:rPr>
      </w:pPr>
      <w:r>
        <w:rPr>
          <w:rFonts w:ascii="Times New Roman" w:hAnsi="Times New Roman"/>
          <w:i/>
          <w:sz w:val="28"/>
          <w:szCs w:val="28"/>
        </w:rPr>
        <w:t>за 2019 уч. год.</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5"/>
        <w:gridCol w:w="2602"/>
        <w:gridCol w:w="1080"/>
        <w:gridCol w:w="1980"/>
        <w:gridCol w:w="1980"/>
        <w:gridCol w:w="1938"/>
      </w:tblGrid>
      <w:tr w:rsidR="00733A1F" w:rsidTr="00EE7CA1">
        <w:trPr>
          <w:trHeight w:val="285"/>
        </w:trPr>
        <w:tc>
          <w:tcPr>
            <w:tcW w:w="485" w:type="dxa"/>
          </w:tcPr>
          <w:p w:rsidR="00733A1F" w:rsidRDefault="00733A1F">
            <w:pPr>
              <w:jc w:val="center"/>
            </w:pPr>
            <w:r>
              <w:t>№</w:t>
            </w:r>
          </w:p>
        </w:tc>
        <w:tc>
          <w:tcPr>
            <w:tcW w:w="2602" w:type="dxa"/>
          </w:tcPr>
          <w:p w:rsidR="00733A1F" w:rsidRDefault="00733A1F">
            <w:pPr>
              <w:jc w:val="center"/>
            </w:pPr>
            <w:r>
              <w:t>Конкурс</w:t>
            </w:r>
          </w:p>
        </w:tc>
        <w:tc>
          <w:tcPr>
            <w:tcW w:w="1080" w:type="dxa"/>
          </w:tcPr>
          <w:p w:rsidR="00733A1F" w:rsidRDefault="00733A1F">
            <w:pPr>
              <w:jc w:val="center"/>
            </w:pPr>
            <w:r>
              <w:t>Год</w:t>
            </w:r>
          </w:p>
        </w:tc>
        <w:tc>
          <w:tcPr>
            <w:tcW w:w="1980" w:type="dxa"/>
          </w:tcPr>
          <w:p w:rsidR="00733A1F" w:rsidRDefault="00733A1F">
            <w:pPr>
              <w:jc w:val="center"/>
            </w:pPr>
            <w:r>
              <w:t>Ф.И. воспитанника</w:t>
            </w:r>
          </w:p>
        </w:tc>
        <w:tc>
          <w:tcPr>
            <w:tcW w:w="1980" w:type="dxa"/>
          </w:tcPr>
          <w:p w:rsidR="00733A1F" w:rsidRDefault="00733A1F">
            <w:r>
              <w:t>Ф.И.О. руководителя</w:t>
            </w:r>
          </w:p>
        </w:tc>
        <w:tc>
          <w:tcPr>
            <w:tcW w:w="1938" w:type="dxa"/>
          </w:tcPr>
          <w:p w:rsidR="00733A1F" w:rsidRDefault="00733A1F">
            <w:pPr>
              <w:jc w:val="center"/>
            </w:pPr>
            <w:r>
              <w:t>Результат</w:t>
            </w:r>
          </w:p>
        </w:tc>
      </w:tr>
      <w:tr w:rsidR="00733A1F" w:rsidTr="00EE7CA1">
        <w:trPr>
          <w:trHeight w:val="622"/>
        </w:trPr>
        <w:tc>
          <w:tcPr>
            <w:tcW w:w="485" w:type="dxa"/>
          </w:tcPr>
          <w:p w:rsidR="00733A1F" w:rsidRDefault="00733A1F">
            <w:pPr>
              <w:jc w:val="both"/>
            </w:pPr>
            <w:r>
              <w:t>1</w:t>
            </w:r>
          </w:p>
        </w:tc>
        <w:tc>
          <w:tcPr>
            <w:tcW w:w="2602" w:type="dxa"/>
          </w:tcPr>
          <w:p w:rsidR="00733A1F" w:rsidRDefault="00733A1F">
            <w:pPr>
              <w:jc w:val="center"/>
            </w:pPr>
            <w:r>
              <w:t>Всероссийская олимпиада для дошкольников «Смышленок»</w:t>
            </w:r>
          </w:p>
        </w:tc>
        <w:tc>
          <w:tcPr>
            <w:tcW w:w="1080" w:type="dxa"/>
          </w:tcPr>
          <w:p w:rsidR="00733A1F" w:rsidRDefault="00733A1F">
            <w:pPr>
              <w:jc w:val="center"/>
            </w:pPr>
            <w:r>
              <w:t>2019</w:t>
            </w:r>
          </w:p>
        </w:tc>
        <w:tc>
          <w:tcPr>
            <w:tcW w:w="1980" w:type="dxa"/>
          </w:tcPr>
          <w:p w:rsidR="00733A1F" w:rsidRDefault="00733A1F">
            <w:pPr>
              <w:jc w:val="center"/>
            </w:pPr>
            <w:r>
              <w:t>Глотов Илья, Игнатьев Влад, Фоменко Матвей, Новоселова Полина</w:t>
            </w:r>
          </w:p>
        </w:tc>
        <w:tc>
          <w:tcPr>
            <w:tcW w:w="1980" w:type="dxa"/>
          </w:tcPr>
          <w:p w:rsidR="00733A1F" w:rsidRDefault="00733A1F">
            <w:pPr>
              <w:jc w:val="center"/>
            </w:pPr>
            <w:r>
              <w:t>Морева Татьяна Владимировна</w:t>
            </w:r>
          </w:p>
        </w:tc>
        <w:tc>
          <w:tcPr>
            <w:tcW w:w="1938" w:type="dxa"/>
          </w:tcPr>
          <w:p w:rsidR="00733A1F" w:rsidRDefault="00733A1F">
            <w:pPr>
              <w:jc w:val="center"/>
            </w:pPr>
            <w:r>
              <w:t xml:space="preserve">Диплом </w:t>
            </w:r>
          </w:p>
          <w:p w:rsidR="00733A1F" w:rsidRDefault="00733A1F">
            <w:pPr>
              <w:jc w:val="center"/>
            </w:pPr>
            <w:r>
              <w:rPr>
                <w:lang w:val="en-US"/>
              </w:rPr>
              <w:t>I</w:t>
            </w:r>
            <w:r>
              <w:t xml:space="preserve"> степени</w:t>
            </w:r>
          </w:p>
        </w:tc>
      </w:tr>
      <w:tr w:rsidR="00733A1F" w:rsidTr="00EE7CA1">
        <w:trPr>
          <w:trHeight w:val="622"/>
        </w:trPr>
        <w:tc>
          <w:tcPr>
            <w:tcW w:w="485" w:type="dxa"/>
          </w:tcPr>
          <w:p w:rsidR="00733A1F" w:rsidRDefault="00733A1F">
            <w:pPr>
              <w:jc w:val="both"/>
            </w:pPr>
            <w:r>
              <w:t>2</w:t>
            </w:r>
          </w:p>
        </w:tc>
        <w:tc>
          <w:tcPr>
            <w:tcW w:w="2602" w:type="dxa"/>
          </w:tcPr>
          <w:p w:rsidR="00733A1F" w:rsidRDefault="00733A1F">
            <w:pPr>
              <w:jc w:val="center"/>
            </w:pPr>
            <w:r>
              <w:t>Всероссийская олимпиада для дошкольников «Смышленок»</w:t>
            </w:r>
          </w:p>
        </w:tc>
        <w:tc>
          <w:tcPr>
            <w:tcW w:w="1080" w:type="dxa"/>
          </w:tcPr>
          <w:p w:rsidR="00733A1F" w:rsidRDefault="00733A1F">
            <w:pPr>
              <w:jc w:val="center"/>
            </w:pPr>
            <w:r>
              <w:t>2019</w:t>
            </w:r>
          </w:p>
        </w:tc>
        <w:tc>
          <w:tcPr>
            <w:tcW w:w="1980" w:type="dxa"/>
          </w:tcPr>
          <w:p w:rsidR="00733A1F" w:rsidRDefault="00733A1F">
            <w:pPr>
              <w:jc w:val="center"/>
            </w:pPr>
            <w:r>
              <w:t>Филатова Агата, Бурдеева Даша</w:t>
            </w:r>
          </w:p>
        </w:tc>
        <w:tc>
          <w:tcPr>
            <w:tcW w:w="1980" w:type="dxa"/>
          </w:tcPr>
          <w:p w:rsidR="00733A1F" w:rsidRDefault="00733A1F">
            <w:pPr>
              <w:jc w:val="center"/>
            </w:pPr>
            <w:r>
              <w:t>Морева Татьяна Владимировна</w:t>
            </w:r>
          </w:p>
        </w:tc>
        <w:tc>
          <w:tcPr>
            <w:tcW w:w="1938" w:type="dxa"/>
          </w:tcPr>
          <w:p w:rsidR="00733A1F" w:rsidRDefault="00733A1F">
            <w:pPr>
              <w:jc w:val="center"/>
            </w:pPr>
            <w:r>
              <w:t xml:space="preserve">Диплом </w:t>
            </w:r>
          </w:p>
          <w:p w:rsidR="00733A1F" w:rsidRDefault="00733A1F">
            <w:pPr>
              <w:jc w:val="center"/>
            </w:pPr>
            <w:r>
              <w:rPr>
                <w:lang w:val="en-US"/>
              </w:rPr>
              <w:t>II</w:t>
            </w:r>
            <w:r>
              <w:t xml:space="preserve"> степени</w:t>
            </w:r>
          </w:p>
        </w:tc>
      </w:tr>
      <w:tr w:rsidR="00733A1F" w:rsidTr="00EE7CA1">
        <w:trPr>
          <w:trHeight w:val="622"/>
        </w:trPr>
        <w:tc>
          <w:tcPr>
            <w:tcW w:w="485" w:type="dxa"/>
          </w:tcPr>
          <w:p w:rsidR="00733A1F" w:rsidRDefault="00733A1F">
            <w:pPr>
              <w:jc w:val="both"/>
            </w:pPr>
            <w:r>
              <w:t>3</w:t>
            </w:r>
          </w:p>
        </w:tc>
        <w:tc>
          <w:tcPr>
            <w:tcW w:w="2602" w:type="dxa"/>
          </w:tcPr>
          <w:p w:rsidR="00733A1F" w:rsidRDefault="00733A1F">
            <w:pPr>
              <w:jc w:val="center"/>
            </w:pPr>
            <w:r>
              <w:t>Всероссийская олимпиада для дошкольников «Смышленок»</w:t>
            </w:r>
          </w:p>
        </w:tc>
        <w:tc>
          <w:tcPr>
            <w:tcW w:w="1080" w:type="dxa"/>
          </w:tcPr>
          <w:p w:rsidR="00733A1F" w:rsidRDefault="00733A1F">
            <w:pPr>
              <w:jc w:val="center"/>
            </w:pPr>
            <w:r>
              <w:t>2019</w:t>
            </w:r>
          </w:p>
        </w:tc>
        <w:tc>
          <w:tcPr>
            <w:tcW w:w="1980" w:type="dxa"/>
          </w:tcPr>
          <w:p w:rsidR="00733A1F" w:rsidRDefault="00733A1F">
            <w:pPr>
              <w:jc w:val="center"/>
            </w:pPr>
            <w:r>
              <w:t>Киргизов Тимофей</w:t>
            </w:r>
          </w:p>
        </w:tc>
        <w:tc>
          <w:tcPr>
            <w:tcW w:w="1980" w:type="dxa"/>
          </w:tcPr>
          <w:p w:rsidR="00733A1F" w:rsidRDefault="00733A1F">
            <w:pPr>
              <w:jc w:val="center"/>
            </w:pPr>
            <w:r>
              <w:t>Морева Татьяна Владимировна</w:t>
            </w:r>
          </w:p>
        </w:tc>
        <w:tc>
          <w:tcPr>
            <w:tcW w:w="1938" w:type="dxa"/>
          </w:tcPr>
          <w:p w:rsidR="00733A1F" w:rsidRDefault="00733A1F">
            <w:pPr>
              <w:jc w:val="center"/>
            </w:pPr>
            <w:r>
              <w:t xml:space="preserve">Диплом </w:t>
            </w:r>
          </w:p>
          <w:p w:rsidR="00733A1F" w:rsidRDefault="00733A1F">
            <w:pPr>
              <w:jc w:val="center"/>
            </w:pPr>
            <w:r>
              <w:rPr>
                <w:lang w:val="en-US"/>
              </w:rPr>
              <w:t>III</w:t>
            </w:r>
            <w:r>
              <w:t>степени</w:t>
            </w:r>
          </w:p>
        </w:tc>
      </w:tr>
      <w:tr w:rsidR="00733A1F" w:rsidTr="00EE7CA1">
        <w:trPr>
          <w:trHeight w:val="622"/>
        </w:trPr>
        <w:tc>
          <w:tcPr>
            <w:tcW w:w="485" w:type="dxa"/>
          </w:tcPr>
          <w:p w:rsidR="00733A1F" w:rsidRDefault="00733A1F">
            <w:pPr>
              <w:jc w:val="both"/>
            </w:pPr>
            <w:r>
              <w:t>4</w:t>
            </w:r>
          </w:p>
        </w:tc>
        <w:tc>
          <w:tcPr>
            <w:tcW w:w="2602" w:type="dxa"/>
          </w:tcPr>
          <w:p w:rsidR="00733A1F" w:rsidRDefault="00733A1F">
            <w:pPr>
              <w:jc w:val="center"/>
            </w:pPr>
            <w:r>
              <w:t>Всероссийская олимпиада для дошкольников «Смышленок»</w:t>
            </w:r>
          </w:p>
        </w:tc>
        <w:tc>
          <w:tcPr>
            <w:tcW w:w="1080" w:type="dxa"/>
          </w:tcPr>
          <w:p w:rsidR="00733A1F" w:rsidRDefault="00733A1F">
            <w:pPr>
              <w:jc w:val="center"/>
            </w:pPr>
            <w:r>
              <w:t>2019</w:t>
            </w:r>
          </w:p>
        </w:tc>
        <w:tc>
          <w:tcPr>
            <w:tcW w:w="1980" w:type="dxa"/>
          </w:tcPr>
          <w:p w:rsidR="00733A1F" w:rsidRDefault="00733A1F">
            <w:pPr>
              <w:jc w:val="center"/>
            </w:pPr>
            <w:r>
              <w:t>Шаверский Степан, Басюк Люба, Басюк Соня</w:t>
            </w:r>
          </w:p>
        </w:tc>
        <w:tc>
          <w:tcPr>
            <w:tcW w:w="1980" w:type="dxa"/>
          </w:tcPr>
          <w:p w:rsidR="00733A1F" w:rsidRDefault="00733A1F">
            <w:pPr>
              <w:jc w:val="center"/>
            </w:pPr>
            <w:r>
              <w:t>Белышева Марина Александровна</w:t>
            </w:r>
          </w:p>
        </w:tc>
        <w:tc>
          <w:tcPr>
            <w:tcW w:w="1938" w:type="dxa"/>
          </w:tcPr>
          <w:p w:rsidR="00733A1F" w:rsidRDefault="00733A1F">
            <w:pPr>
              <w:jc w:val="center"/>
            </w:pPr>
            <w:r>
              <w:t xml:space="preserve">Диплом </w:t>
            </w:r>
          </w:p>
          <w:p w:rsidR="00733A1F" w:rsidRDefault="00733A1F">
            <w:pPr>
              <w:jc w:val="center"/>
            </w:pPr>
            <w:r>
              <w:rPr>
                <w:lang w:val="en-US"/>
              </w:rPr>
              <w:t>I</w:t>
            </w:r>
            <w:r>
              <w:t>степени</w:t>
            </w:r>
          </w:p>
        </w:tc>
      </w:tr>
      <w:tr w:rsidR="00733A1F" w:rsidTr="00EE7CA1">
        <w:trPr>
          <w:trHeight w:val="622"/>
        </w:trPr>
        <w:tc>
          <w:tcPr>
            <w:tcW w:w="485" w:type="dxa"/>
          </w:tcPr>
          <w:p w:rsidR="00733A1F" w:rsidRDefault="00733A1F">
            <w:pPr>
              <w:jc w:val="both"/>
            </w:pPr>
            <w:r>
              <w:t>5</w:t>
            </w:r>
          </w:p>
        </w:tc>
        <w:tc>
          <w:tcPr>
            <w:tcW w:w="2602" w:type="dxa"/>
          </w:tcPr>
          <w:p w:rsidR="00733A1F" w:rsidRDefault="00733A1F">
            <w:pPr>
              <w:jc w:val="center"/>
            </w:pPr>
            <w:r>
              <w:t>Всероссийская олимпиада для дошкольников «Смышленок»</w:t>
            </w:r>
          </w:p>
        </w:tc>
        <w:tc>
          <w:tcPr>
            <w:tcW w:w="1080" w:type="dxa"/>
          </w:tcPr>
          <w:p w:rsidR="00733A1F" w:rsidRDefault="00733A1F">
            <w:pPr>
              <w:jc w:val="center"/>
            </w:pPr>
            <w:r>
              <w:t>2019</w:t>
            </w:r>
          </w:p>
        </w:tc>
        <w:tc>
          <w:tcPr>
            <w:tcW w:w="1980" w:type="dxa"/>
          </w:tcPr>
          <w:p w:rsidR="00733A1F" w:rsidRDefault="00733A1F">
            <w:pPr>
              <w:jc w:val="center"/>
            </w:pPr>
            <w:r>
              <w:t>Иванова Варвара, Сидоренко Арина</w:t>
            </w:r>
          </w:p>
        </w:tc>
        <w:tc>
          <w:tcPr>
            <w:tcW w:w="1980" w:type="dxa"/>
          </w:tcPr>
          <w:p w:rsidR="00733A1F" w:rsidRDefault="00733A1F">
            <w:pPr>
              <w:jc w:val="center"/>
            </w:pPr>
            <w:r>
              <w:t>Белышева Марина Александровна</w:t>
            </w:r>
          </w:p>
        </w:tc>
        <w:tc>
          <w:tcPr>
            <w:tcW w:w="1938" w:type="dxa"/>
          </w:tcPr>
          <w:p w:rsidR="00733A1F" w:rsidRDefault="00733A1F">
            <w:pPr>
              <w:jc w:val="center"/>
            </w:pPr>
            <w:r>
              <w:t xml:space="preserve">Диплом </w:t>
            </w:r>
          </w:p>
          <w:p w:rsidR="00733A1F" w:rsidRDefault="00733A1F">
            <w:pPr>
              <w:jc w:val="center"/>
            </w:pPr>
            <w:r>
              <w:rPr>
                <w:lang w:val="en-US"/>
              </w:rPr>
              <w:t>II</w:t>
            </w:r>
            <w:r>
              <w:t>степени</w:t>
            </w:r>
          </w:p>
        </w:tc>
      </w:tr>
      <w:tr w:rsidR="00733A1F" w:rsidTr="00EE7CA1">
        <w:trPr>
          <w:trHeight w:val="622"/>
        </w:trPr>
        <w:tc>
          <w:tcPr>
            <w:tcW w:w="485" w:type="dxa"/>
          </w:tcPr>
          <w:p w:rsidR="00733A1F" w:rsidRDefault="00733A1F">
            <w:pPr>
              <w:jc w:val="both"/>
            </w:pPr>
            <w:r>
              <w:t>6</w:t>
            </w:r>
          </w:p>
        </w:tc>
        <w:tc>
          <w:tcPr>
            <w:tcW w:w="2602" w:type="dxa"/>
          </w:tcPr>
          <w:p w:rsidR="00733A1F" w:rsidRDefault="00733A1F">
            <w:pPr>
              <w:jc w:val="center"/>
            </w:pPr>
            <w:r>
              <w:t>Всероссийская олимпиада для дошкольников «Транспорт»</w:t>
            </w:r>
          </w:p>
        </w:tc>
        <w:tc>
          <w:tcPr>
            <w:tcW w:w="1080" w:type="dxa"/>
          </w:tcPr>
          <w:p w:rsidR="00733A1F" w:rsidRDefault="00733A1F">
            <w:pPr>
              <w:jc w:val="center"/>
            </w:pPr>
            <w:r>
              <w:t>2019</w:t>
            </w:r>
          </w:p>
        </w:tc>
        <w:tc>
          <w:tcPr>
            <w:tcW w:w="1980" w:type="dxa"/>
          </w:tcPr>
          <w:p w:rsidR="00733A1F" w:rsidRDefault="00733A1F">
            <w:pPr>
              <w:jc w:val="center"/>
            </w:pPr>
            <w:r>
              <w:t>Брилева Люба</w:t>
            </w:r>
          </w:p>
        </w:tc>
        <w:tc>
          <w:tcPr>
            <w:tcW w:w="1980" w:type="dxa"/>
          </w:tcPr>
          <w:p w:rsidR="00733A1F" w:rsidRDefault="00733A1F">
            <w:pPr>
              <w:jc w:val="center"/>
            </w:pPr>
            <w:r>
              <w:t>Белышева Марина Александровна</w:t>
            </w:r>
          </w:p>
        </w:tc>
        <w:tc>
          <w:tcPr>
            <w:tcW w:w="1938" w:type="dxa"/>
          </w:tcPr>
          <w:p w:rsidR="00733A1F" w:rsidRDefault="00733A1F">
            <w:pPr>
              <w:jc w:val="center"/>
            </w:pPr>
            <w:r>
              <w:t xml:space="preserve">Диплом </w:t>
            </w:r>
          </w:p>
          <w:p w:rsidR="00733A1F" w:rsidRDefault="00733A1F">
            <w:pPr>
              <w:jc w:val="center"/>
            </w:pPr>
            <w:r>
              <w:rPr>
                <w:lang w:val="en-US"/>
              </w:rPr>
              <w:t>I</w:t>
            </w:r>
            <w:r>
              <w:t>степени</w:t>
            </w:r>
          </w:p>
        </w:tc>
      </w:tr>
      <w:tr w:rsidR="00733A1F" w:rsidTr="00EE7CA1">
        <w:trPr>
          <w:trHeight w:val="622"/>
        </w:trPr>
        <w:tc>
          <w:tcPr>
            <w:tcW w:w="485" w:type="dxa"/>
          </w:tcPr>
          <w:p w:rsidR="00733A1F" w:rsidRDefault="00733A1F">
            <w:pPr>
              <w:jc w:val="both"/>
            </w:pPr>
            <w:r>
              <w:t>7</w:t>
            </w:r>
          </w:p>
        </w:tc>
        <w:tc>
          <w:tcPr>
            <w:tcW w:w="2602" w:type="dxa"/>
          </w:tcPr>
          <w:p w:rsidR="00733A1F" w:rsidRDefault="00733A1F">
            <w:pPr>
              <w:jc w:val="center"/>
            </w:pPr>
            <w:r>
              <w:t>Всероссийская олимпиада для дошкольников «Смышленок»</w:t>
            </w:r>
          </w:p>
        </w:tc>
        <w:tc>
          <w:tcPr>
            <w:tcW w:w="1080" w:type="dxa"/>
          </w:tcPr>
          <w:p w:rsidR="00733A1F" w:rsidRDefault="00733A1F">
            <w:pPr>
              <w:jc w:val="center"/>
            </w:pPr>
            <w:r>
              <w:t>2019</w:t>
            </w:r>
          </w:p>
        </w:tc>
        <w:tc>
          <w:tcPr>
            <w:tcW w:w="1980" w:type="dxa"/>
          </w:tcPr>
          <w:p w:rsidR="00733A1F" w:rsidRDefault="00733A1F">
            <w:pPr>
              <w:jc w:val="center"/>
            </w:pPr>
            <w:r>
              <w:t>Парнус Виталина</w:t>
            </w:r>
          </w:p>
        </w:tc>
        <w:tc>
          <w:tcPr>
            <w:tcW w:w="1980" w:type="dxa"/>
          </w:tcPr>
          <w:p w:rsidR="00733A1F" w:rsidRDefault="00733A1F">
            <w:pPr>
              <w:jc w:val="center"/>
            </w:pPr>
            <w:r>
              <w:t>Парнус Ирина Сергеевна</w:t>
            </w:r>
          </w:p>
        </w:tc>
        <w:tc>
          <w:tcPr>
            <w:tcW w:w="1938" w:type="dxa"/>
          </w:tcPr>
          <w:p w:rsidR="00733A1F" w:rsidRDefault="00733A1F">
            <w:pPr>
              <w:jc w:val="center"/>
            </w:pPr>
            <w:r>
              <w:t xml:space="preserve">Диплом </w:t>
            </w:r>
          </w:p>
          <w:p w:rsidR="00733A1F" w:rsidRDefault="00733A1F">
            <w:pPr>
              <w:jc w:val="center"/>
            </w:pPr>
            <w:r>
              <w:rPr>
                <w:lang w:val="en-US"/>
              </w:rPr>
              <w:t>II</w:t>
            </w:r>
            <w:r>
              <w:t>степени</w:t>
            </w:r>
          </w:p>
        </w:tc>
      </w:tr>
      <w:tr w:rsidR="00733A1F" w:rsidTr="00EE7CA1">
        <w:trPr>
          <w:trHeight w:val="622"/>
        </w:trPr>
        <w:tc>
          <w:tcPr>
            <w:tcW w:w="485" w:type="dxa"/>
          </w:tcPr>
          <w:p w:rsidR="00733A1F" w:rsidRDefault="00733A1F">
            <w:pPr>
              <w:jc w:val="both"/>
            </w:pPr>
            <w:r>
              <w:t>8</w:t>
            </w:r>
          </w:p>
        </w:tc>
        <w:tc>
          <w:tcPr>
            <w:tcW w:w="2602" w:type="dxa"/>
          </w:tcPr>
          <w:p w:rsidR="00733A1F" w:rsidRDefault="00733A1F">
            <w:pPr>
              <w:jc w:val="center"/>
            </w:pPr>
            <w:r>
              <w:t>Всероссийская олимпиада для дошкольников «Смышленок»</w:t>
            </w:r>
          </w:p>
        </w:tc>
        <w:tc>
          <w:tcPr>
            <w:tcW w:w="1080" w:type="dxa"/>
          </w:tcPr>
          <w:p w:rsidR="00733A1F" w:rsidRDefault="00733A1F">
            <w:pPr>
              <w:jc w:val="center"/>
            </w:pPr>
            <w:r>
              <w:t>2019</w:t>
            </w:r>
          </w:p>
        </w:tc>
        <w:tc>
          <w:tcPr>
            <w:tcW w:w="1980" w:type="dxa"/>
          </w:tcPr>
          <w:p w:rsidR="00733A1F" w:rsidRDefault="00733A1F">
            <w:pPr>
              <w:jc w:val="center"/>
            </w:pPr>
            <w:r>
              <w:t>Дьяконова Вика, Каракчиева Полина, Абатуров Захар, Семенов Тимофей</w:t>
            </w:r>
          </w:p>
        </w:tc>
        <w:tc>
          <w:tcPr>
            <w:tcW w:w="1980" w:type="dxa"/>
          </w:tcPr>
          <w:p w:rsidR="00733A1F" w:rsidRDefault="00733A1F">
            <w:pPr>
              <w:jc w:val="center"/>
            </w:pPr>
            <w:r>
              <w:t>Кюрегян Лианна Гагиковна</w:t>
            </w:r>
          </w:p>
        </w:tc>
        <w:tc>
          <w:tcPr>
            <w:tcW w:w="1938" w:type="dxa"/>
          </w:tcPr>
          <w:p w:rsidR="00733A1F" w:rsidRDefault="00733A1F">
            <w:pPr>
              <w:jc w:val="center"/>
            </w:pPr>
            <w:r>
              <w:t xml:space="preserve">Диплом </w:t>
            </w:r>
          </w:p>
          <w:p w:rsidR="00733A1F" w:rsidRDefault="00733A1F">
            <w:pPr>
              <w:jc w:val="center"/>
            </w:pPr>
            <w:r>
              <w:rPr>
                <w:lang w:val="en-US"/>
              </w:rPr>
              <w:t>III</w:t>
            </w:r>
            <w:r>
              <w:t>степени</w:t>
            </w:r>
          </w:p>
        </w:tc>
      </w:tr>
      <w:tr w:rsidR="00733A1F" w:rsidTr="00EE7CA1">
        <w:trPr>
          <w:trHeight w:val="622"/>
        </w:trPr>
        <w:tc>
          <w:tcPr>
            <w:tcW w:w="485" w:type="dxa"/>
          </w:tcPr>
          <w:p w:rsidR="00733A1F" w:rsidRDefault="00733A1F">
            <w:pPr>
              <w:jc w:val="both"/>
            </w:pPr>
            <w:r>
              <w:t>9</w:t>
            </w:r>
          </w:p>
        </w:tc>
        <w:tc>
          <w:tcPr>
            <w:tcW w:w="2602" w:type="dxa"/>
          </w:tcPr>
          <w:p w:rsidR="00733A1F" w:rsidRDefault="00733A1F">
            <w:pPr>
              <w:jc w:val="center"/>
            </w:pPr>
            <w:r>
              <w:t>Инновационный  образовательный ресурс «Шаг вперед»</w:t>
            </w:r>
          </w:p>
          <w:p w:rsidR="00733A1F" w:rsidRDefault="00733A1F">
            <w:pPr>
              <w:jc w:val="center"/>
            </w:pPr>
            <w:r>
              <w:t>«Здравствуй, лето»</w:t>
            </w:r>
          </w:p>
        </w:tc>
        <w:tc>
          <w:tcPr>
            <w:tcW w:w="1080" w:type="dxa"/>
          </w:tcPr>
          <w:p w:rsidR="00733A1F" w:rsidRDefault="00733A1F">
            <w:pPr>
              <w:jc w:val="center"/>
            </w:pPr>
            <w:r>
              <w:t>2019</w:t>
            </w:r>
          </w:p>
        </w:tc>
        <w:tc>
          <w:tcPr>
            <w:tcW w:w="1980" w:type="dxa"/>
          </w:tcPr>
          <w:p w:rsidR="00733A1F" w:rsidRDefault="00733A1F">
            <w:pPr>
              <w:jc w:val="center"/>
            </w:pPr>
            <w:r>
              <w:t xml:space="preserve">Творческий коллектив младшей группы </w:t>
            </w:r>
          </w:p>
        </w:tc>
        <w:tc>
          <w:tcPr>
            <w:tcW w:w="1980" w:type="dxa"/>
          </w:tcPr>
          <w:p w:rsidR="00733A1F" w:rsidRDefault="00733A1F">
            <w:pPr>
              <w:jc w:val="center"/>
            </w:pPr>
            <w:r>
              <w:t>Парнус Ирина Сергеевна</w:t>
            </w:r>
          </w:p>
        </w:tc>
        <w:tc>
          <w:tcPr>
            <w:tcW w:w="1938" w:type="dxa"/>
          </w:tcPr>
          <w:p w:rsidR="00733A1F" w:rsidRDefault="00733A1F">
            <w:pPr>
              <w:jc w:val="center"/>
            </w:pPr>
            <w:r>
              <w:t xml:space="preserve">Диплом </w:t>
            </w:r>
          </w:p>
          <w:p w:rsidR="00733A1F" w:rsidRDefault="00733A1F">
            <w:pPr>
              <w:jc w:val="center"/>
            </w:pPr>
            <w:r>
              <w:rPr>
                <w:lang w:val="en-US"/>
              </w:rPr>
              <w:t>II</w:t>
            </w:r>
            <w:r>
              <w:t>степени</w:t>
            </w:r>
          </w:p>
        </w:tc>
      </w:tr>
      <w:tr w:rsidR="00733A1F" w:rsidTr="00EE7CA1">
        <w:trPr>
          <w:trHeight w:val="622"/>
        </w:trPr>
        <w:tc>
          <w:tcPr>
            <w:tcW w:w="485" w:type="dxa"/>
          </w:tcPr>
          <w:p w:rsidR="00733A1F" w:rsidRDefault="00733A1F">
            <w:pPr>
              <w:jc w:val="both"/>
            </w:pPr>
            <w:r>
              <w:t>10</w:t>
            </w:r>
          </w:p>
        </w:tc>
        <w:tc>
          <w:tcPr>
            <w:tcW w:w="2602" w:type="dxa"/>
          </w:tcPr>
          <w:p w:rsidR="00733A1F" w:rsidRDefault="00733A1F">
            <w:pPr>
              <w:jc w:val="center"/>
            </w:pPr>
            <w:r>
              <w:t>Инновационный  образовательный ресурс «Шаг вперед»</w:t>
            </w:r>
          </w:p>
          <w:p w:rsidR="00733A1F" w:rsidRDefault="00733A1F">
            <w:pPr>
              <w:jc w:val="center"/>
            </w:pPr>
            <w:r>
              <w:t>«Огород у нас хорош»</w:t>
            </w:r>
          </w:p>
        </w:tc>
        <w:tc>
          <w:tcPr>
            <w:tcW w:w="1080" w:type="dxa"/>
          </w:tcPr>
          <w:p w:rsidR="00733A1F" w:rsidRDefault="00733A1F">
            <w:pPr>
              <w:jc w:val="center"/>
            </w:pPr>
            <w:r>
              <w:t>2019</w:t>
            </w:r>
          </w:p>
        </w:tc>
        <w:tc>
          <w:tcPr>
            <w:tcW w:w="1980" w:type="dxa"/>
          </w:tcPr>
          <w:p w:rsidR="00733A1F" w:rsidRDefault="00733A1F">
            <w:pPr>
              <w:jc w:val="center"/>
            </w:pPr>
            <w:r>
              <w:t xml:space="preserve">Творческий коллектив средней группы </w:t>
            </w:r>
          </w:p>
        </w:tc>
        <w:tc>
          <w:tcPr>
            <w:tcW w:w="1980" w:type="dxa"/>
          </w:tcPr>
          <w:p w:rsidR="00733A1F" w:rsidRDefault="00733A1F">
            <w:pPr>
              <w:jc w:val="center"/>
            </w:pPr>
            <w:r>
              <w:t>Парнус Ирина Сергеевна</w:t>
            </w:r>
          </w:p>
        </w:tc>
        <w:tc>
          <w:tcPr>
            <w:tcW w:w="1938" w:type="dxa"/>
          </w:tcPr>
          <w:p w:rsidR="00733A1F" w:rsidRDefault="00733A1F">
            <w:pPr>
              <w:jc w:val="center"/>
            </w:pPr>
            <w:r>
              <w:t xml:space="preserve">Диплом </w:t>
            </w:r>
          </w:p>
          <w:p w:rsidR="00733A1F" w:rsidRDefault="00733A1F">
            <w:pPr>
              <w:jc w:val="center"/>
            </w:pPr>
            <w:r>
              <w:rPr>
                <w:lang w:val="en-US"/>
              </w:rPr>
              <w:t>II</w:t>
            </w:r>
            <w:r>
              <w:t>степени</w:t>
            </w:r>
          </w:p>
        </w:tc>
      </w:tr>
      <w:tr w:rsidR="00733A1F" w:rsidTr="00EE7CA1">
        <w:trPr>
          <w:trHeight w:val="622"/>
        </w:trPr>
        <w:tc>
          <w:tcPr>
            <w:tcW w:w="485" w:type="dxa"/>
          </w:tcPr>
          <w:p w:rsidR="00733A1F" w:rsidRDefault="00733A1F">
            <w:pPr>
              <w:jc w:val="both"/>
            </w:pPr>
            <w:r>
              <w:t>11</w:t>
            </w:r>
          </w:p>
        </w:tc>
        <w:tc>
          <w:tcPr>
            <w:tcW w:w="2602" w:type="dxa"/>
          </w:tcPr>
          <w:p w:rsidR="00733A1F" w:rsidRDefault="00733A1F">
            <w:pPr>
              <w:jc w:val="center"/>
            </w:pPr>
            <w:r>
              <w:t>Инновационный  образовательный ресурс «Шаг вперед»</w:t>
            </w:r>
          </w:p>
          <w:p w:rsidR="00733A1F" w:rsidRDefault="00733A1F">
            <w:pPr>
              <w:jc w:val="center"/>
            </w:pPr>
            <w:r>
              <w:t>«Театр как средство развития и воспитания детей дошкольного возраста»</w:t>
            </w:r>
          </w:p>
          <w:p w:rsidR="00733A1F" w:rsidRDefault="00733A1F">
            <w:pPr>
              <w:jc w:val="center"/>
            </w:pPr>
          </w:p>
        </w:tc>
        <w:tc>
          <w:tcPr>
            <w:tcW w:w="1080" w:type="dxa"/>
          </w:tcPr>
          <w:p w:rsidR="00733A1F" w:rsidRDefault="00733A1F">
            <w:pPr>
              <w:jc w:val="center"/>
            </w:pPr>
            <w:r>
              <w:t>2019</w:t>
            </w:r>
          </w:p>
        </w:tc>
        <w:tc>
          <w:tcPr>
            <w:tcW w:w="1980" w:type="dxa"/>
          </w:tcPr>
          <w:p w:rsidR="00733A1F" w:rsidRDefault="00733A1F">
            <w:pPr>
              <w:jc w:val="center"/>
            </w:pPr>
            <w:r>
              <w:t>Творческий коллектив средней группы</w:t>
            </w:r>
          </w:p>
        </w:tc>
        <w:tc>
          <w:tcPr>
            <w:tcW w:w="1980" w:type="dxa"/>
          </w:tcPr>
          <w:p w:rsidR="00733A1F" w:rsidRDefault="00733A1F">
            <w:pPr>
              <w:jc w:val="center"/>
            </w:pPr>
            <w:r>
              <w:t>Парнус Ирина Сергеевна</w:t>
            </w:r>
          </w:p>
        </w:tc>
        <w:tc>
          <w:tcPr>
            <w:tcW w:w="1938" w:type="dxa"/>
          </w:tcPr>
          <w:p w:rsidR="00733A1F" w:rsidRDefault="00733A1F">
            <w:pPr>
              <w:jc w:val="center"/>
            </w:pPr>
            <w:r>
              <w:t xml:space="preserve">Диплом </w:t>
            </w:r>
          </w:p>
          <w:p w:rsidR="00733A1F" w:rsidRDefault="00733A1F">
            <w:pPr>
              <w:jc w:val="center"/>
            </w:pPr>
            <w:r>
              <w:rPr>
                <w:lang w:val="en-US"/>
              </w:rPr>
              <w:t>III</w:t>
            </w:r>
            <w:r>
              <w:t>степени</w:t>
            </w:r>
          </w:p>
        </w:tc>
      </w:tr>
      <w:tr w:rsidR="00733A1F" w:rsidTr="00EE7CA1">
        <w:trPr>
          <w:trHeight w:val="622"/>
        </w:trPr>
        <w:tc>
          <w:tcPr>
            <w:tcW w:w="485" w:type="dxa"/>
          </w:tcPr>
          <w:p w:rsidR="00733A1F" w:rsidRDefault="00733A1F">
            <w:pPr>
              <w:jc w:val="both"/>
            </w:pPr>
            <w:r>
              <w:t>12</w:t>
            </w:r>
          </w:p>
        </w:tc>
        <w:tc>
          <w:tcPr>
            <w:tcW w:w="2602" w:type="dxa"/>
          </w:tcPr>
          <w:p w:rsidR="00733A1F" w:rsidRDefault="00733A1F">
            <w:pPr>
              <w:jc w:val="center"/>
            </w:pPr>
            <w:r>
              <w:t>Инновационный  образовательный ресурс «Шаг вперед»</w:t>
            </w:r>
          </w:p>
          <w:p w:rsidR="00733A1F" w:rsidRDefault="00733A1F">
            <w:pPr>
              <w:jc w:val="center"/>
            </w:pPr>
            <w:r>
              <w:t>«Здравствуй, лето»</w:t>
            </w:r>
          </w:p>
        </w:tc>
        <w:tc>
          <w:tcPr>
            <w:tcW w:w="1080" w:type="dxa"/>
          </w:tcPr>
          <w:p w:rsidR="00733A1F" w:rsidRDefault="00733A1F">
            <w:pPr>
              <w:jc w:val="center"/>
            </w:pPr>
            <w:r>
              <w:t>2019</w:t>
            </w:r>
          </w:p>
        </w:tc>
        <w:tc>
          <w:tcPr>
            <w:tcW w:w="1980" w:type="dxa"/>
          </w:tcPr>
          <w:p w:rsidR="00733A1F" w:rsidRDefault="00733A1F">
            <w:pPr>
              <w:jc w:val="center"/>
            </w:pPr>
            <w:r>
              <w:t xml:space="preserve">Творческий коллектив младшей группы </w:t>
            </w:r>
          </w:p>
        </w:tc>
        <w:tc>
          <w:tcPr>
            <w:tcW w:w="1980" w:type="dxa"/>
          </w:tcPr>
          <w:p w:rsidR="00733A1F" w:rsidRDefault="00733A1F">
            <w:pPr>
              <w:jc w:val="center"/>
            </w:pPr>
            <w:r>
              <w:t>Зимирева Татьяна Алексеевна, Гусевская Галина Петровна</w:t>
            </w:r>
          </w:p>
        </w:tc>
        <w:tc>
          <w:tcPr>
            <w:tcW w:w="1938" w:type="dxa"/>
          </w:tcPr>
          <w:p w:rsidR="00733A1F" w:rsidRDefault="00733A1F">
            <w:pPr>
              <w:jc w:val="center"/>
            </w:pPr>
            <w:r>
              <w:t xml:space="preserve">Диплом </w:t>
            </w:r>
          </w:p>
          <w:p w:rsidR="00733A1F" w:rsidRDefault="00733A1F">
            <w:pPr>
              <w:jc w:val="center"/>
            </w:pPr>
            <w:r>
              <w:rPr>
                <w:lang w:val="en-US"/>
              </w:rPr>
              <w:t>I</w:t>
            </w:r>
            <w:r>
              <w:t>степени</w:t>
            </w:r>
          </w:p>
        </w:tc>
      </w:tr>
      <w:tr w:rsidR="00733A1F" w:rsidTr="00EE7CA1">
        <w:trPr>
          <w:trHeight w:val="622"/>
        </w:trPr>
        <w:tc>
          <w:tcPr>
            <w:tcW w:w="485" w:type="dxa"/>
          </w:tcPr>
          <w:p w:rsidR="00733A1F" w:rsidRDefault="00733A1F">
            <w:pPr>
              <w:jc w:val="both"/>
            </w:pPr>
            <w:r>
              <w:t>13</w:t>
            </w:r>
          </w:p>
        </w:tc>
        <w:tc>
          <w:tcPr>
            <w:tcW w:w="2602" w:type="dxa"/>
          </w:tcPr>
          <w:p w:rsidR="00733A1F" w:rsidRDefault="00733A1F">
            <w:pPr>
              <w:jc w:val="center"/>
            </w:pPr>
            <w:r>
              <w:t>Инновационный  образовательный ресурс «Шаг вперед»</w:t>
            </w:r>
          </w:p>
          <w:p w:rsidR="00733A1F" w:rsidRDefault="00733A1F">
            <w:pPr>
              <w:jc w:val="center"/>
            </w:pPr>
            <w:r>
              <w:t>«В мире животных»</w:t>
            </w:r>
          </w:p>
        </w:tc>
        <w:tc>
          <w:tcPr>
            <w:tcW w:w="1080" w:type="dxa"/>
          </w:tcPr>
          <w:p w:rsidR="00733A1F" w:rsidRDefault="00733A1F">
            <w:pPr>
              <w:jc w:val="center"/>
            </w:pPr>
            <w:r>
              <w:t>2019</w:t>
            </w:r>
          </w:p>
        </w:tc>
        <w:tc>
          <w:tcPr>
            <w:tcW w:w="1980" w:type="dxa"/>
          </w:tcPr>
          <w:p w:rsidR="00733A1F" w:rsidRDefault="00733A1F">
            <w:pPr>
              <w:jc w:val="center"/>
            </w:pPr>
            <w:r>
              <w:t>Творческий коллектив средней группы</w:t>
            </w:r>
          </w:p>
        </w:tc>
        <w:tc>
          <w:tcPr>
            <w:tcW w:w="1980" w:type="dxa"/>
          </w:tcPr>
          <w:p w:rsidR="00733A1F" w:rsidRDefault="00733A1F">
            <w:pPr>
              <w:jc w:val="center"/>
            </w:pPr>
            <w:r>
              <w:t>Белышева Марина Александровна</w:t>
            </w:r>
          </w:p>
        </w:tc>
        <w:tc>
          <w:tcPr>
            <w:tcW w:w="1938" w:type="dxa"/>
          </w:tcPr>
          <w:p w:rsidR="00733A1F" w:rsidRDefault="00733A1F">
            <w:pPr>
              <w:jc w:val="center"/>
            </w:pPr>
            <w:r>
              <w:t xml:space="preserve">Диплом </w:t>
            </w:r>
          </w:p>
          <w:p w:rsidR="00733A1F" w:rsidRDefault="00733A1F">
            <w:pPr>
              <w:jc w:val="center"/>
            </w:pPr>
            <w:r>
              <w:rPr>
                <w:lang w:val="en-US"/>
              </w:rPr>
              <w:t>II</w:t>
            </w:r>
            <w:r>
              <w:t>степени</w:t>
            </w:r>
          </w:p>
        </w:tc>
      </w:tr>
      <w:tr w:rsidR="00733A1F" w:rsidTr="00EE7CA1">
        <w:trPr>
          <w:trHeight w:val="622"/>
        </w:trPr>
        <w:tc>
          <w:tcPr>
            <w:tcW w:w="485" w:type="dxa"/>
          </w:tcPr>
          <w:p w:rsidR="00733A1F" w:rsidRDefault="00733A1F">
            <w:pPr>
              <w:jc w:val="both"/>
            </w:pPr>
            <w:r>
              <w:t>14</w:t>
            </w:r>
          </w:p>
        </w:tc>
        <w:tc>
          <w:tcPr>
            <w:tcW w:w="2602" w:type="dxa"/>
          </w:tcPr>
          <w:p w:rsidR="00733A1F" w:rsidRDefault="00733A1F">
            <w:pPr>
              <w:jc w:val="center"/>
            </w:pPr>
            <w:r>
              <w:t>Инновационный  образовательный ресурс «Шаг вперед»</w:t>
            </w:r>
          </w:p>
          <w:p w:rsidR="00733A1F" w:rsidRDefault="00733A1F">
            <w:pPr>
              <w:jc w:val="center"/>
            </w:pPr>
            <w:r>
              <w:t>«В мире животных»</w:t>
            </w:r>
          </w:p>
        </w:tc>
        <w:tc>
          <w:tcPr>
            <w:tcW w:w="1080" w:type="dxa"/>
          </w:tcPr>
          <w:p w:rsidR="00733A1F" w:rsidRDefault="00733A1F">
            <w:pPr>
              <w:jc w:val="center"/>
            </w:pPr>
            <w:r>
              <w:t>2019</w:t>
            </w:r>
          </w:p>
        </w:tc>
        <w:tc>
          <w:tcPr>
            <w:tcW w:w="1980" w:type="dxa"/>
          </w:tcPr>
          <w:p w:rsidR="00733A1F" w:rsidRDefault="00733A1F">
            <w:pPr>
              <w:jc w:val="center"/>
            </w:pPr>
            <w:r>
              <w:t>Творческий коллектив младшей группы</w:t>
            </w:r>
          </w:p>
        </w:tc>
        <w:tc>
          <w:tcPr>
            <w:tcW w:w="1980" w:type="dxa"/>
          </w:tcPr>
          <w:p w:rsidR="00733A1F" w:rsidRDefault="00733A1F">
            <w:pPr>
              <w:jc w:val="center"/>
            </w:pPr>
            <w:r>
              <w:t>Кюрегян Лианна Гагиковна</w:t>
            </w:r>
          </w:p>
        </w:tc>
        <w:tc>
          <w:tcPr>
            <w:tcW w:w="1938" w:type="dxa"/>
          </w:tcPr>
          <w:p w:rsidR="00733A1F" w:rsidRDefault="00733A1F">
            <w:pPr>
              <w:jc w:val="center"/>
            </w:pPr>
            <w:r>
              <w:t xml:space="preserve">Диплом </w:t>
            </w:r>
          </w:p>
          <w:p w:rsidR="00733A1F" w:rsidRDefault="00733A1F">
            <w:pPr>
              <w:jc w:val="center"/>
            </w:pPr>
            <w:r>
              <w:rPr>
                <w:lang w:val="en-US"/>
              </w:rPr>
              <w:t>III</w:t>
            </w:r>
            <w:r>
              <w:t>степени</w:t>
            </w:r>
          </w:p>
        </w:tc>
      </w:tr>
      <w:tr w:rsidR="00733A1F" w:rsidTr="00EE7CA1">
        <w:trPr>
          <w:trHeight w:val="622"/>
        </w:trPr>
        <w:tc>
          <w:tcPr>
            <w:tcW w:w="485" w:type="dxa"/>
          </w:tcPr>
          <w:p w:rsidR="00733A1F" w:rsidRDefault="00733A1F">
            <w:pPr>
              <w:jc w:val="both"/>
            </w:pPr>
            <w:r>
              <w:t>15</w:t>
            </w:r>
          </w:p>
        </w:tc>
        <w:tc>
          <w:tcPr>
            <w:tcW w:w="2602" w:type="dxa"/>
          </w:tcPr>
          <w:p w:rsidR="00733A1F" w:rsidRDefault="00733A1F">
            <w:pPr>
              <w:jc w:val="center"/>
            </w:pPr>
            <w:r>
              <w:t>Образовательный портал «Ника»</w:t>
            </w:r>
          </w:p>
          <w:p w:rsidR="00733A1F" w:rsidRDefault="00733A1F">
            <w:pPr>
              <w:jc w:val="center"/>
            </w:pPr>
            <w:r>
              <w:t>«Дети против мусора»</w:t>
            </w:r>
          </w:p>
        </w:tc>
        <w:tc>
          <w:tcPr>
            <w:tcW w:w="1080" w:type="dxa"/>
          </w:tcPr>
          <w:p w:rsidR="00733A1F" w:rsidRDefault="00733A1F">
            <w:pPr>
              <w:jc w:val="center"/>
            </w:pPr>
            <w:r>
              <w:t>2019</w:t>
            </w:r>
          </w:p>
        </w:tc>
        <w:tc>
          <w:tcPr>
            <w:tcW w:w="1980" w:type="dxa"/>
          </w:tcPr>
          <w:p w:rsidR="00733A1F" w:rsidRDefault="00733A1F">
            <w:pPr>
              <w:jc w:val="center"/>
            </w:pPr>
            <w:r>
              <w:t>Парнус Виталина</w:t>
            </w:r>
          </w:p>
        </w:tc>
        <w:tc>
          <w:tcPr>
            <w:tcW w:w="1980" w:type="dxa"/>
          </w:tcPr>
          <w:p w:rsidR="00733A1F" w:rsidRDefault="00733A1F">
            <w:pPr>
              <w:jc w:val="center"/>
            </w:pPr>
            <w:r>
              <w:t>Кюрегян Лианна Гагиковна</w:t>
            </w:r>
          </w:p>
        </w:tc>
        <w:tc>
          <w:tcPr>
            <w:tcW w:w="1938" w:type="dxa"/>
          </w:tcPr>
          <w:p w:rsidR="00733A1F" w:rsidRDefault="00733A1F">
            <w:pPr>
              <w:jc w:val="center"/>
            </w:pPr>
            <w:r>
              <w:t>Диплом призера</w:t>
            </w:r>
          </w:p>
        </w:tc>
      </w:tr>
      <w:tr w:rsidR="00733A1F" w:rsidTr="00EE7CA1">
        <w:trPr>
          <w:trHeight w:val="622"/>
        </w:trPr>
        <w:tc>
          <w:tcPr>
            <w:tcW w:w="485" w:type="dxa"/>
          </w:tcPr>
          <w:p w:rsidR="00733A1F" w:rsidRDefault="00733A1F">
            <w:pPr>
              <w:jc w:val="both"/>
            </w:pPr>
            <w:r>
              <w:t>16</w:t>
            </w:r>
          </w:p>
        </w:tc>
        <w:tc>
          <w:tcPr>
            <w:tcW w:w="2602" w:type="dxa"/>
          </w:tcPr>
          <w:p w:rsidR="00733A1F" w:rsidRDefault="00733A1F">
            <w:pPr>
              <w:jc w:val="center"/>
            </w:pPr>
            <w:r>
              <w:t>Образовательный портал «Ника»</w:t>
            </w:r>
          </w:p>
          <w:p w:rsidR="00733A1F" w:rsidRDefault="00733A1F">
            <w:pPr>
              <w:jc w:val="center"/>
            </w:pPr>
            <w:r>
              <w:t>«Дети против мусора»</w:t>
            </w:r>
          </w:p>
        </w:tc>
        <w:tc>
          <w:tcPr>
            <w:tcW w:w="1080" w:type="dxa"/>
          </w:tcPr>
          <w:p w:rsidR="00733A1F" w:rsidRDefault="00733A1F">
            <w:pPr>
              <w:jc w:val="center"/>
            </w:pPr>
            <w:r>
              <w:t>2019</w:t>
            </w:r>
          </w:p>
        </w:tc>
        <w:tc>
          <w:tcPr>
            <w:tcW w:w="1980" w:type="dxa"/>
          </w:tcPr>
          <w:p w:rsidR="00733A1F" w:rsidRDefault="00733A1F">
            <w:pPr>
              <w:jc w:val="center"/>
            </w:pPr>
            <w:r>
              <w:t>Шукан Злата</w:t>
            </w:r>
          </w:p>
        </w:tc>
        <w:tc>
          <w:tcPr>
            <w:tcW w:w="1980" w:type="dxa"/>
          </w:tcPr>
          <w:p w:rsidR="00733A1F" w:rsidRDefault="00733A1F">
            <w:pPr>
              <w:jc w:val="center"/>
            </w:pPr>
            <w:r>
              <w:t>Кюрегян Лианна Гагиковна</w:t>
            </w:r>
          </w:p>
        </w:tc>
        <w:tc>
          <w:tcPr>
            <w:tcW w:w="1938" w:type="dxa"/>
          </w:tcPr>
          <w:p w:rsidR="00733A1F" w:rsidRDefault="00733A1F">
            <w:pPr>
              <w:jc w:val="center"/>
            </w:pPr>
            <w:r>
              <w:t>Диплом призера</w:t>
            </w:r>
          </w:p>
        </w:tc>
      </w:tr>
      <w:tr w:rsidR="00733A1F" w:rsidTr="00EE7CA1">
        <w:trPr>
          <w:trHeight w:val="622"/>
        </w:trPr>
        <w:tc>
          <w:tcPr>
            <w:tcW w:w="485" w:type="dxa"/>
          </w:tcPr>
          <w:p w:rsidR="00733A1F" w:rsidRDefault="00733A1F">
            <w:pPr>
              <w:jc w:val="both"/>
            </w:pPr>
            <w:r>
              <w:t>17</w:t>
            </w:r>
          </w:p>
        </w:tc>
        <w:tc>
          <w:tcPr>
            <w:tcW w:w="2602" w:type="dxa"/>
          </w:tcPr>
          <w:p w:rsidR="00733A1F" w:rsidRDefault="00733A1F">
            <w:pPr>
              <w:jc w:val="center"/>
            </w:pPr>
            <w:r>
              <w:t>Образовательный портал «Ника»</w:t>
            </w:r>
          </w:p>
          <w:p w:rsidR="00733A1F" w:rsidRDefault="00733A1F">
            <w:pPr>
              <w:jc w:val="center"/>
            </w:pPr>
            <w:r>
              <w:t>«ПДД глазами детей»</w:t>
            </w:r>
          </w:p>
        </w:tc>
        <w:tc>
          <w:tcPr>
            <w:tcW w:w="1080" w:type="dxa"/>
          </w:tcPr>
          <w:p w:rsidR="00733A1F" w:rsidRDefault="00733A1F">
            <w:pPr>
              <w:jc w:val="center"/>
            </w:pPr>
            <w:r>
              <w:t>2019</w:t>
            </w:r>
          </w:p>
        </w:tc>
        <w:tc>
          <w:tcPr>
            <w:tcW w:w="1980" w:type="dxa"/>
          </w:tcPr>
          <w:p w:rsidR="00733A1F" w:rsidRDefault="00733A1F">
            <w:pPr>
              <w:jc w:val="center"/>
            </w:pPr>
            <w:r>
              <w:t>Квитар Елисей</w:t>
            </w:r>
          </w:p>
        </w:tc>
        <w:tc>
          <w:tcPr>
            <w:tcW w:w="1980" w:type="dxa"/>
          </w:tcPr>
          <w:p w:rsidR="00733A1F" w:rsidRDefault="00733A1F">
            <w:pPr>
              <w:jc w:val="center"/>
            </w:pPr>
            <w:r>
              <w:t>Кюрегян Лианна Гагиковна</w:t>
            </w:r>
          </w:p>
        </w:tc>
        <w:tc>
          <w:tcPr>
            <w:tcW w:w="1938" w:type="dxa"/>
          </w:tcPr>
          <w:p w:rsidR="00733A1F" w:rsidRDefault="00733A1F">
            <w:pPr>
              <w:jc w:val="center"/>
            </w:pPr>
            <w:r>
              <w:t>Сертификат участника</w:t>
            </w:r>
          </w:p>
        </w:tc>
      </w:tr>
      <w:tr w:rsidR="00733A1F" w:rsidTr="00EE7CA1">
        <w:trPr>
          <w:trHeight w:val="622"/>
        </w:trPr>
        <w:tc>
          <w:tcPr>
            <w:tcW w:w="485" w:type="dxa"/>
          </w:tcPr>
          <w:p w:rsidR="00733A1F" w:rsidRDefault="00733A1F">
            <w:pPr>
              <w:jc w:val="both"/>
            </w:pPr>
            <w:r>
              <w:t>18</w:t>
            </w:r>
          </w:p>
        </w:tc>
        <w:tc>
          <w:tcPr>
            <w:tcW w:w="2602" w:type="dxa"/>
          </w:tcPr>
          <w:p w:rsidR="00733A1F" w:rsidRDefault="00733A1F">
            <w:pPr>
              <w:jc w:val="center"/>
            </w:pPr>
            <w:r>
              <w:t>Образовательный портал «Ника»</w:t>
            </w:r>
          </w:p>
          <w:p w:rsidR="00733A1F" w:rsidRDefault="00733A1F">
            <w:pPr>
              <w:jc w:val="center"/>
            </w:pPr>
            <w:r>
              <w:t>«ПДД глазами детей»</w:t>
            </w:r>
          </w:p>
        </w:tc>
        <w:tc>
          <w:tcPr>
            <w:tcW w:w="1080" w:type="dxa"/>
          </w:tcPr>
          <w:p w:rsidR="00733A1F" w:rsidRDefault="00733A1F">
            <w:pPr>
              <w:jc w:val="center"/>
            </w:pPr>
            <w:r>
              <w:t>2019</w:t>
            </w:r>
          </w:p>
        </w:tc>
        <w:tc>
          <w:tcPr>
            <w:tcW w:w="1980" w:type="dxa"/>
          </w:tcPr>
          <w:p w:rsidR="00733A1F" w:rsidRDefault="00733A1F">
            <w:pPr>
              <w:jc w:val="center"/>
            </w:pPr>
            <w:r>
              <w:t>Дьяконова Виктория</w:t>
            </w:r>
          </w:p>
        </w:tc>
        <w:tc>
          <w:tcPr>
            <w:tcW w:w="1980" w:type="dxa"/>
          </w:tcPr>
          <w:p w:rsidR="00733A1F" w:rsidRDefault="00733A1F">
            <w:pPr>
              <w:jc w:val="center"/>
            </w:pPr>
            <w:r>
              <w:t>Парнус Ирина Сергеевна</w:t>
            </w:r>
          </w:p>
        </w:tc>
        <w:tc>
          <w:tcPr>
            <w:tcW w:w="1938" w:type="dxa"/>
          </w:tcPr>
          <w:p w:rsidR="00733A1F" w:rsidRDefault="00733A1F">
            <w:pPr>
              <w:jc w:val="center"/>
            </w:pPr>
            <w:r>
              <w:t>Сертификат участника</w:t>
            </w:r>
          </w:p>
        </w:tc>
      </w:tr>
      <w:tr w:rsidR="00733A1F" w:rsidTr="00EE7CA1">
        <w:trPr>
          <w:trHeight w:val="622"/>
        </w:trPr>
        <w:tc>
          <w:tcPr>
            <w:tcW w:w="485" w:type="dxa"/>
          </w:tcPr>
          <w:p w:rsidR="00733A1F" w:rsidRDefault="00733A1F">
            <w:pPr>
              <w:jc w:val="both"/>
            </w:pPr>
            <w:r>
              <w:t>19</w:t>
            </w:r>
          </w:p>
        </w:tc>
        <w:tc>
          <w:tcPr>
            <w:tcW w:w="2602" w:type="dxa"/>
          </w:tcPr>
          <w:p w:rsidR="00733A1F" w:rsidRDefault="00733A1F">
            <w:pPr>
              <w:jc w:val="center"/>
            </w:pPr>
            <w:r>
              <w:t>Образовательный портал «Ника»</w:t>
            </w:r>
          </w:p>
          <w:p w:rsidR="00733A1F" w:rsidRDefault="00733A1F">
            <w:pPr>
              <w:jc w:val="center"/>
            </w:pPr>
            <w:r>
              <w:t>«ПДД глазами детей»</w:t>
            </w:r>
          </w:p>
        </w:tc>
        <w:tc>
          <w:tcPr>
            <w:tcW w:w="1080" w:type="dxa"/>
          </w:tcPr>
          <w:p w:rsidR="00733A1F" w:rsidRDefault="00733A1F">
            <w:pPr>
              <w:jc w:val="center"/>
            </w:pPr>
            <w:r>
              <w:t>2019</w:t>
            </w:r>
          </w:p>
        </w:tc>
        <w:tc>
          <w:tcPr>
            <w:tcW w:w="1980" w:type="dxa"/>
          </w:tcPr>
          <w:p w:rsidR="00733A1F" w:rsidRDefault="00733A1F">
            <w:pPr>
              <w:jc w:val="center"/>
            </w:pPr>
            <w:r>
              <w:t>Сидоренко Арина</w:t>
            </w:r>
          </w:p>
        </w:tc>
        <w:tc>
          <w:tcPr>
            <w:tcW w:w="1980" w:type="dxa"/>
          </w:tcPr>
          <w:p w:rsidR="00733A1F" w:rsidRDefault="00733A1F">
            <w:pPr>
              <w:jc w:val="center"/>
            </w:pPr>
            <w:r>
              <w:t>Парнус Ирина Сергеевна</w:t>
            </w:r>
          </w:p>
        </w:tc>
        <w:tc>
          <w:tcPr>
            <w:tcW w:w="1938" w:type="dxa"/>
          </w:tcPr>
          <w:p w:rsidR="00733A1F" w:rsidRDefault="00733A1F">
            <w:pPr>
              <w:jc w:val="center"/>
            </w:pPr>
            <w:r>
              <w:t>Сертификат участника</w:t>
            </w:r>
          </w:p>
        </w:tc>
      </w:tr>
      <w:tr w:rsidR="00733A1F" w:rsidTr="00EE7CA1">
        <w:trPr>
          <w:trHeight w:val="622"/>
        </w:trPr>
        <w:tc>
          <w:tcPr>
            <w:tcW w:w="485" w:type="dxa"/>
          </w:tcPr>
          <w:p w:rsidR="00733A1F" w:rsidRDefault="00733A1F">
            <w:pPr>
              <w:jc w:val="both"/>
            </w:pPr>
            <w:r>
              <w:t>20</w:t>
            </w:r>
          </w:p>
        </w:tc>
        <w:tc>
          <w:tcPr>
            <w:tcW w:w="2602" w:type="dxa"/>
          </w:tcPr>
          <w:p w:rsidR="00733A1F" w:rsidRDefault="00733A1F">
            <w:pPr>
              <w:jc w:val="center"/>
            </w:pPr>
            <w:r>
              <w:t>Инновационный  образовательный ресурс «Шаг вперед»</w:t>
            </w:r>
          </w:p>
          <w:p w:rsidR="00733A1F" w:rsidRDefault="00733A1F">
            <w:pPr>
              <w:jc w:val="center"/>
            </w:pPr>
            <w:r>
              <w:t>«Осенняя палитра»</w:t>
            </w:r>
          </w:p>
        </w:tc>
        <w:tc>
          <w:tcPr>
            <w:tcW w:w="1080" w:type="dxa"/>
          </w:tcPr>
          <w:p w:rsidR="00733A1F" w:rsidRDefault="00733A1F">
            <w:pPr>
              <w:jc w:val="center"/>
            </w:pPr>
            <w:r>
              <w:t>2019</w:t>
            </w:r>
          </w:p>
        </w:tc>
        <w:tc>
          <w:tcPr>
            <w:tcW w:w="1980" w:type="dxa"/>
          </w:tcPr>
          <w:p w:rsidR="00733A1F" w:rsidRDefault="00733A1F">
            <w:pPr>
              <w:jc w:val="center"/>
            </w:pPr>
            <w:r>
              <w:t>Филатова Агата</w:t>
            </w:r>
          </w:p>
        </w:tc>
        <w:tc>
          <w:tcPr>
            <w:tcW w:w="1980" w:type="dxa"/>
          </w:tcPr>
          <w:p w:rsidR="00733A1F" w:rsidRDefault="00733A1F">
            <w:pPr>
              <w:jc w:val="center"/>
            </w:pPr>
            <w:r>
              <w:t>Морева Татьяна Владимировна</w:t>
            </w:r>
          </w:p>
        </w:tc>
        <w:tc>
          <w:tcPr>
            <w:tcW w:w="1938" w:type="dxa"/>
          </w:tcPr>
          <w:p w:rsidR="00733A1F" w:rsidRDefault="00733A1F">
            <w:pPr>
              <w:jc w:val="center"/>
            </w:pPr>
            <w:r>
              <w:t xml:space="preserve">Диплом </w:t>
            </w:r>
          </w:p>
          <w:p w:rsidR="00733A1F" w:rsidRDefault="00733A1F">
            <w:pPr>
              <w:jc w:val="center"/>
            </w:pPr>
            <w:r>
              <w:rPr>
                <w:lang w:val="en-US"/>
              </w:rPr>
              <w:t>II</w:t>
            </w:r>
            <w:r>
              <w:t>степени</w:t>
            </w:r>
          </w:p>
        </w:tc>
      </w:tr>
      <w:tr w:rsidR="00733A1F" w:rsidTr="00EE7CA1">
        <w:trPr>
          <w:trHeight w:val="622"/>
        </w:trPr>
        <w:tc>
          <w:tcPr>
            <w:tcW w:w="485" w:type="dxa"/>
          </w:tcPr>
          <w:p w:rsidR="00733A1F" w:rsidRDefault="00733A1F">
            <w:pPr>
              <w:jc w:val="both"/>
            </w:pPr>
            <w:r>
              <w:t>21</w:t>
            </w:r>
          </w:p>
        </w:tc>
        <w:tc>
          <w:tcPr>
            <w:tcW w:w="2602" w:type="dxa"/>
          </w:tcPr>
          <w:p w:rsidR="00733A1F" w:rsidRDefault="00733A1F">
            <w:pPr>
              <w:jc w:val="center"/>
            </w:pPr>
            <w:r>
              <w:t>Инновационный  образовательный ресурс «Шаг вперед»</w:t>
            </w:r>
          </w:p>
          <w:p w:rsidR="00733A1F" w:rsidRDefault="00733A1F">
            <w:pPr>
              <w:jc w:val="center"/>
            </w:pPr>
            <w:r>
              <w:t>«И снова осень дарит вдохновенье»</w:t>
            </w:r>
          </w:p>
        </w:tc>
        <w:tc>
          <w:tcPr>
            <w:tcW w:w="1080" w:type="dxa"/>
          </w:tcPr>
          <w:p w:rsidR="00733A1F" w:rsidRDefault="00733A1F">
            <w:pPr>
              <w:jc w:val="center"/>
            </w:pPr>
            <w:r>
              <w:t>2019</w:t>
            </w:r>
          </w:p>
        </w:tc>
        <w:tc>
          <w:tcPr>
            <w:tcW w:w="1980" w:type="dxa"/>
          </w:tcPr>
          <w:p w:rsidR="00733A1F" w:rsidRDefault="00733A1F">
            <w:pPr>
              <w:jc w:val="center"/>
            </w:pPr>
            <w:r>
              <w:t>Творческий коллектив средней группы</w:t>
            </w:r>
          </w:p>
        </w:tc>
        <w:tc>
          <w:tcPr>
            <w:tcW w:w="1980" w:type="dxa"/>
          </w:tcPr>
          <w:p w:rsidR="00733A1F" w:rsidRDefault="00733A1F">
            <w:pPr>
              <w:jc w:val="center"/>
            </w:pPr>
            <w:r>
              <w:t>Кюрегян Лианна Гагиковна</w:t>
            </w:r>
          </w:p>
        </w:tc>
        <w:tc>
          <w:tcPr>
            <w:tcW w:w="1938" w:type="dxa"/>
          </w:tcPr>
          <w:p w:rsidR="00733A1F" w:rsidRDefault="00733A1F">
            <w:pPr>
              <w:jc w:val="center"/>
            </w:pPr>
            <w:r>
              <w:t xml:space="preserve">Диплом </w:t>
            </w:r>
          </w:p>
          <w:p w:rsidR="00733A1F" w:rsidRDefault="00733A1F">
            <w:pPr>
              <w:jc w:val="center"/>
            </w:pPr>
            <w:r>
              <w:rPr>
                <w:lang w:val="en-US"/>
              </w:rPr>
              <w:t>II</w:t>
            </w:r>
            <w:r>
              <w:t>степени</w:t>
            </w:r>
          </w:p>
        </w:tc>
      </w:tr>
      <w:tr w:rsidR="00733A1F" w:rsidTr="00EE7CA1">
        <w:trPr>
          <w:trHeight w:val="622"/>
        </w:trPr>
        <w:tc>
          <w:tcPr>
            <w:tcW w:w="485" w:type="dxa"/>
          </w:tcPr>
          <w:p w:rsidR="00733A1F" w:rsidRDefault="00733A1F">
            <w:pPr>
              <w:jc w:val="both"/>
            </w:pPr>
            <w:r>
              <w:t>22</w:t>
            </w:r>
          </w:p>
        </w:tc>
        <w:tc>
          <w:tcPr>
            <w:tcW w:w="2602" w:type="dxa"/>
          </w:tcPr>
          <w:p w:rsidR="00733A1F" w:rsidRDefault="00733A1F">
            <w:pPr>
              <w:jc w:val="center"/>
            </w:pPr>
            <w:r>
              <w:t>МКУК «КДЦ»</w:t>
            </w:r>
          </w:p>
          <w:p w:rsidR="00733A1F" w:rsidRDefault="00733A1F">
            <w:pPr>
              <w:jc w:val="center"/>
            </w:pPr>
            <w:r>
              <w:t>«Наш край осенью»</w:t>
            </w:r>
          </w:p>
        </w:tc>
        <w:tc>
          <w:tcPr>
            <w:tcW w:w="1080" w:type="dxa"/>
          </w:tcPr>
          <w:p w:rsidR="00733A1F" w:rsidRDefault="00733A1F">
            <w:pPr>
              <w:jc w:val="center"/>
            </w:pPr>
            <w:r>
              <w:t>2019</w:t>
            </w:r>
          </w:p>
        </w:tc>
        <w:tc>
          <w:tcPr>
            <w:tcW w:w="1980" w:type="dxa"/>
          </w:tcPr>
          <w:p w:rsidR="00733A1F" w:rsidRDefault="00733A1F">
            <w:pPr>
              <w:jc w:val="center"/>
            </w:pPr>
            <w:r>
              <w:t>Филатова Агата, Фоменко Матвей</w:t>
            </w:r>
          </w:p>
        </w:tc>
        <w:tc>
          <w:tcPr>
            <w:tcW w:w="1980" w:type="dxa"/>
          </w:tcPr>
          <w:p w:rsidR="00733A1F" w:rsidRDefault="00733A1F">
            <w:pPr>
              <w:jc w:val="center"/>
            </w:pPr>
            <w:r>
              <w:t>Морева Татьяна Владимировна</w:t>
            </w:r>
          </w:p>
        </w:tc>
        <w:tc>
          <w:tcPr>
            <w:tcW w:w="1938" w:type="dxa"/>
          </w:tcPr>
          <w:p w:rsidR="00733A1F" w:rsidRDefault="00733A1F">
            <w:pPr>
              <w:jc w:val="center"/>
            </w:pPr>
            <w:r>
              <w:t>Участник конкурса рисунков</w:t>
            </w:r>
          </w:p>
        </w:tc>
      </w:tr>
      <w:tr w:rsidR="00733A1F" w:rsidTr="00EE7CA1">
        <w:trPr>
          <w:trHeight w:val="622"/>
        </w:trPr>
        <w:tc>
          <w:tcPr>
            <w:tcW w:w="485" w:type="dxa"/>
          </w:tcPr>
          <w:p w:rsidR="00733A1F" w:rsidRDefault="00733A1F">
            <w:pPr>
              <w:jc w:val="both"/>
            </w:pPr>
            <w:r>
              <w:t>23</w:t>
            </w:r>
          </w:p>
        </w:tc>
        <w:tc>
          <w:tcPr>
            <w:tcW w:w="2602" w:type="dxa"/>
          </w:tcPr>
          <w:p w:rsidR="00733A1F" w:rsidRDefault="00733A1F">
            <w:pPr>
              <w:jc w:val="center"/>
            </w:pPr>
            <w:r>
              <w:t>МКУК «КДЦ»</w:t>
            </w:r>
          </w:p>
          <w:p w:rsidR="00733A1F" w:rsidRDefault="00733A1F">
            <w:pPr>
              <w:jc w:val="center"/>
            </w:pPr>
            <w:r>
              <w:t>«Наш край осенью»</w:t>
            </w:r>
          </w:p>
        </w:tc>
        <w:tc>
          <w:tcPr>
            <w:tcW w:w="1080" w:type="dxa"/>
          </w:tcPr>
          <w:p w:rsidR="00733A1F" w:rsidRDefault="00733A1F">
            <w:pPr>
              <w:jc w:val="center"/>
            </w:pPr>
            <w:r>
              <w:t>2019</w:t>
            </w:r>
          </w:p>
        </w:tc>
        <w:tc>
          <w:tcPr>
            <w:tcW w:w="1980" w:type="dxa"/>
          </w:tcPr>
          <w:p w:rsidR="00733A1F" w:rsidRDefault="00733A1F">
            <w:pPr>
              <w:jc w:val="center"/>
            </w:pPr>
            <w:r>
              <w:t>Руснак Сергей</w:t>
            </w:r>
          </w:p>
        </w:tc>
        <w:tc>
          <w:tcPr>
            <w:tcW w:w="1980" w:type="dxa"/>
          </w:tcPr>
          <w:p w:rsidR="00733A1F" w:rsidRDefault="00733A1F">
            <w:pPr>
              <w:jc w:val="center"/>
            </w:pPr>
            <w:r>
              <w:t>Кюрегян Лианна Гагиковна</w:t>
            </w:r>
          </w:p>
        </w:tc>
        <w:tc>
          <w:tcPr>
            <w:tcW w:w="1938" w:type="dxa"/>
          </w:tcPr>
          <w:p w:rsidR="00733A1F" w:rsidRDefault="00733A1F">
            <w:pPr>
              <w:jc w:val="center"/>
            </w:pPr>
            <w:r>
              <w:t>Участник конкурса рисунков</w:t>
            </w:r>
          </w:p>
        </w:tc>
      </w:tr>
      <w:tr w:rsidR="00733A1F" w:rsidTr="00EE7CA1">
        <w:trPr>
          <w:trHeight w:val="622"/>
        </w:trPr>
        <w:tc>
          <w:tcPr>
            <w:tcW w:w="485" w:type="dxa"/>
          </w:tcPr>
          <w:p w:rsidR="00733A1F" w:rsidRDefault="00733A1F">
            <w:pPr>
              <w:jc w:val="both"/>
            </w:pPr>
            <w:r>
              <w:t>24</w:t>
            </w:r>
          </w:p>
        </w:tc>
        <w:tc>
          <w:tcPr>
            <w:tcW w:w="2602" w:type="dxa"/>
          </w:tcPr>
          <w:p w:rsidR="00733A1F" w:rsidRDefault="00733A1F">
            <w:pPr>
              <w:jc w:val="center"/>
            </w:pPr>
            <w:r>
              <w:t>МКУК «КДЦ»</w:t>
            </w:r>
          </w:p>
          <w:p w:rsidR="00733A1F" w:rsidRDefault="00733A1F">
            <w:pPr>
              <w:jc w:val="center"/>
            </w:pPr>
            <w:r>
              <w:t>«Мамочке моей»</w:t>
            </w:r>
          </w:p>
        </w:tc>
        <w:tc>
          <w:tcPr>
            <w:tcW w:w="1080" w:type="dxa"/>
          </w:tcPr>
          <w:p w:rsidR="00733A1F" w:rsidRDefault="00733A1F">
            <w:pPr>
              <w:jc w:val="center"/>
            </w:pPr>
            <w:r>
              <w:t>2019</w:t>
            </w:r>
          </w:p>
        </w:tc>
        <w:tc>
          <w:tcPr>
            <w:tcW w:w="1980" w:type="dxa"/>
          </w:tcPr>
          <w:p w:rsidR="00733A1F" w:rsidRDefault="00733A1F">
            <w:pPr>
              <w:jc w:val="center"/>
            </w:pPr>
            <w:r>
              <w:t>Филатова Агата, Басюк Люба</w:t>
            </w:r>
          </w:p>
        </w:tc>
        <w:tc>
          <w:tcPr>
            <w:tcW w:w="1980" w:type="dxa"/>
          </w:tcPr>
          <w:p w:rsidR="00733A1F" w:rsidRDefault="00733A1F">
            <w:pPr>
              <w:jc w:val="center"/>
            </w:pPr>
            <w:r>
              <w:t>Кондрат Татьяна  Сергеевна</w:t>
            </w:r>
          </w:p>
        </w:tc>
        <w:tc>
          <w:tcPr>
            <w:tcW w:w="1938" w:type="dxa"/>
          </w:tcPr>
          <w:p w:rsidR="00733A1F" w:rsidRDefault="00733A1F">
            <w:pPr>
              <w:jc w:val="center"/>
            </w:pPr>
            <w:r>
              <w:t>Участник конкурса открыток</w:t>
            </w:r>
          </w:p>
        </w:tc>
      </w:tr>
      <w:tr w:rsidR="00733A1F" w:rsidTr="00EE7CA1">
        <w:trPr>
          <w:trHeight w:val="622"/>
        </w:trPr>
        <w:tc>
          <w:tcPr>
            <w:tcW w:w="485" w:type="dxa"/>
          </w:tcPr>
          <w:p w:rsidR="00733A1F" w:rsidRDefault="00733A1F">
            <w:pPr>
              <w:jc w:val="both"/>
            </w:pPr>
          </w:p>
        </w:tc>
        <w:tc>
          <w:tcPr>
            <w:tcW w:w="2602" w:type="dxa"/>
          </w:tcPr>
          <w:p w:rsidR="00733A1F" w:rsidRDefault="00733A1F">
            <w:pPr>
              <w:jc w:val="center"/>
            </w:pPr>
            <w:r>
              <w:t>МКУК «КДЦ»</w:t>
            </w:r>
          </w:p>
          <w:p w:rsidR="00733A1F" w:rsidRDefault="00733A1F">
            <w:pPr>
              <w:jc w:val="center"/>
            </w:pPr>
            <w:r>
              <w:t>«Мамочке моей»</w:t>
            </w:r>
          </w:p>
        </w:tc>
        <w:tc>
          <w:tcPr>
            <w:tcW w:w="1080" w:type="dxa"/>
          </w:tcPr>
          <w:p w:rsidR="00733A1F" w:rsidRDefault="00733A1F">
            <w:pPr>
              <w:jc w:val="center"/>
            </w:pPr>
            <w:r>
              <w:t>2019</w:t>
            </w:r>
          </w:p>
        </w:tc>
        <w:tc>
          <w:tcPr>
            <w:tcW w:w="1980" w:type="dxa"/>
          </w:tcPr>
          <w:p w:rsidR="00733A1F" w:rsidRDefault="00733A1F">
            <w:pPr>
              <w:jc w:val="center"/>
            </w:pPr>
            <w:r>
              <w:t>Кондрух Вероника</w:t>
            </w:r>
          </w:p>
        </w:tc>
        <w:tc>
          <w:tcPr>
            <w:tcW w:w="1980" w:type="dxa"/>
          </w:tcPr>
          <w:p w:rsidR="00733A1F" w:rsidRDefault="00733A1F">
            <w:pPr>
              <w:jc w:val="center"/>
            </w:pPr>
            <w:r>
              <w:t>Кузнецова Валентина Петровна</w:t>
            </w:r>
          </w:p>
        </w:tc>
        <w:tc>
          <w:tcPr>
            <w:tcW w:w="1938" w:type="dxa"/>
          </w:tcPr>
          <w:p w:rsidR="00733A1F" w:rsidRDefault="00733A1F">
            <w:pPr>
              <w:jc w:val="center"/>
            </w:pPr>
            <w:r>
              <w:t>Победитель конкурса открыток</w:t>
            </w:r>
          </w:p>
        </w:tc>
      </w:tr>
    </w:tbl>
    <w:p w:rsidR="00733A1F" w:rsidRDefault="00733A1F" w:rsidP="00EE7CA1">
      <w:pPr>
        <w:pStyle w:val="13"/>
        <w:rPr>
          <w:rFonts w:ascii="Times New Roman" w:hAnsi="Times New Roman"/>
          <w:i/>
          <w:sz w:val="28"/>
          <w:szCs w:val="28"/>
        </w:rPr>
      </w:pPr>
    </w:p>
    <w:p w:rsidR="00733A1F" w:rsidRDefault="00733A1F" w:rsidP="00EE7CA1">
      <w:pPr>
        <w:jc w:val="both"/>
        <w:rPr>
          <w:b/>
          <w:sz w:val="28"/>
          <w:szCs w:val="28"/>
        </w:rPr>
      </w:pPr>
      <w:r>
        <w:rPr>
          <w:sz w:val="28"/>
          <w:szCs w:val="28"/>
        </w:rPr>
        <w:t>Вывод:</w:t>
      </w:r>
      <w:r>
        <w:rPr>
          <w:b/>
          <w:sz w:val="28"/>
          <w:szCs w:val="28"/>
        </w:rPr>
        <w:t xml:space="preserve"> </w:t>
      </w:r>
      <w:r>
        <w:rPr>
          <w:sz w:val="28"/>
          <w:szCs w:val="28"/>
        </w:rPr>
        <w:t>педагогический коллектив учреждения продолжает систематически участвовать в конкурсах краевого, всероссийского и международного уровней. Необходимо работать над развитием потенциала одарённых детей. Сформировать систему поддержки талантливых и одарённых детей.</w:t>
      </w:r>
    </w:p>
    <w:p w:rsidR="00733A1F" w:rsidRDefault="00733A1F" w:rsidP="00EE7CA1">
      <w:pPr>
        <w:jc w:val="both"/>
        <w:rPr>
          <w:b/>
          <w:sz w:val="28"/>
          <w:szCs w:val="28"/>
        </w:rPr>
      </w:pPr>
    </w:p>
    <w:p w:rsidR="00733A1F" w:rsidRDefault="00733A1F" w:rsidP="00EE7CA1">
      <w:pPr>
        <w:rPr>
          <w:b/>
          <w:sz w:val="28"/>
          <w:szCs w:val="28"/>
        </w:rPr>
      </w:pPr>
      <w:r>
        <w:rPr>
          <w:b/>
          <w:sz w:val="28"/>
          <w:szCs w:val="28"/>
        </w:rPr>
        <w:t xml:space="preserve">1.14. Основные сохраняющиеся проблемы  учреждения (в том числе не решенные в учебном году). </w:t>
      </w:r>
    </w:p>
    <w:p w:rsidR="00733A1F" w:rsidRDefault="00733A1F" w:rsidP="00EE7CA1">
      <w:pPr>
        <w:rPr>
          <w:b/>
          <w:sz w:val="28"/>
          <w:szCs w:val="28"/>
        </w:rPr>
      </w:pPr>
      <w:r>
        <w:rPr>
          <w:b/>
          <w:sz w:val="28"/>
          <w:szCs w:val="28"/>
          <w:u w:val="single"/>
        </w:rPr>
        <w:t>Оценка системы основных проблем учреждения</w:t>
      </w:r>
      <w:r>
        <w:rPr>
          <w:b/>
          <w:sz w:val="28"/>
          <w:szCs w:val="28"/>
        </w:rPr>
        <w:t xml:space="preserve"> </w:t>
      </w:r>
    </w:p>
    <w:p w:rsidR="00733A1F" w:rsidRDefault="00733A1F" w:rsidP="00EE7CA1">
      <w:pPr>
        <w:rPr>
          <w:b/>
          <w:sz w:val="28"/>
          <w:szCs w:val="28"/>
        </w:rPr>
      </w:pPr>
    </w:p>
    <w:p w:rsidR="00733A1F" w:rsidRDefault="00733A1F" w:rsidP="00EE7CA1">
      <w:pPr>
        <w:pStyle w:val="2"/>
        <w:numPr>
          <w:ilvl w:val="0"/>
          <w:numId w:val="11"/>
        </w:numPr>
        <w:shd w:val="clear" w:color="auto" w:fill="auto"/>
        <w:tabs>
          <w:tab w:val="left" w:pos="366"/>
        </w:tabs>
        <w:rPr>
          <w:i w:val="0"/>
          <w:sz w:val="28"/>
          <w:szCs w:val="28"/>
        </w:rPr>
      </w:pPr>
      <w:r>
        <w:rPr>
          <w:i w:val="0"/>
          <w:sz w:val="28"/>
          <w:szCs w:val="28"/>
        </w:rPr>
        <w:t>приобретение игрового и методического оборудования</w:t>
      </w:r>
    </w:p>
    <w:p w:rsidR="00733A1F" w:rsidRDefault="00733A1F" w:rsidP="00EE7CA1">
      <w:pPr>
        <w:pStyle w:val="2"/>
        <w:numPr>
          <w:ilvl w:val="0"/>
          <w:numId w:val="11"/>
        </w:numPr>
        <w:shd w:val="clear" w:color="auto" w:fill="auto"/>
        <w:tabs>
          <w:tab w:val="left" w:pos="366"/>
        </w:tabs>
        <w:rPr>
          <w:i w:val="0"/>
          <w:sz w:val="28"/>
          <w:szCs w:val="28"/>
        </w:rPr>
      </w:pPr>
      <w:r>
        <w:rPr>
          <w:i w:val="0"/>
          <w:sz w:val="28"/>
          <w:szCs w:val="28"/>
        </w:rPr>
        <w:t>приобретение интерактивного оборудования;</w:t>
      </w:r>
    </w:p>
    <w:p w:rsidR="00733A1F" w:rsidRDefault="00733A1F" w:rsidP="00EE7CA1">
      <w:pPr>
        <w:pStyle w:val="2"/>
        <w:numPr>
          <w:ilvl w:val="0"/>
          <w:numId w:val="11"/>
        </w:numPr>
        <w:shd w:val="clear" w:color="auto" w:fill="auto"/>
        <w:tabs>
          <w:tab w:val="left" w:pos="366"/>
        </w:tabs>
        <w:rPr>
          <w:i w:val="0"/>
          <w:sz w:val="28"/>
          <w:szCs w:val="28"/>
        </w:rPr>
      </w:pPr>
      <w:r>
        <w:rPr>
          <w:i w:val="0"/>
          <w:sz w:val="28"/>
          <w:szCs w:val="28"/>
        </w:rPr>
        <w:t>оснащение групп компьютерами, принтерами.</w:t>
      </w:r>
    </w:p>
    <w:p w:rsidR="00733A1F" w:rsidRDefault="00733A1F" w:rsidP="00EE7CA1">
      <w:pPr>
        <w:pStyle w:val="2"/>
        <w:numPr>
          <w:ilvl w:val="0"/>
          <w:numId w:val="11"/>
        </w:numPr>
        <w:shd w:val="clear" w:color="auto" w:fill="auto"/>
        <w:tabs>
          <w:tab w:val="left" w:pos="366"/>
        </w:tabs>
        <w:rPr>
          <w:i w:val="0"/>
          <w:sz w:val="28"/>
          <w:szCs w:val="28"/>
        </w:rPr>
      </w:pPr>
      <w:r>
        <w:rPr>
          <w:i w:val="0"/>
          <w:sz w:val="28"/>
          <w:szCs w:val="28"/>
        </w:rPr>
        <w:t>Недостаточная педагогическая готовность педагогов к работе в условиях реализации новых стандартов;</w:t>
      </w:r>
    </w:p>
    <w:p w:rsidR="00733A1F" w:rsidRDefault="00733A1F" w:rsidP="00EE7CA1">
      <w:pPr>
        <w:pStyle w:val="2"/>
        <w:numPr>
          <w:ilvl w:val="0"/>
          <w:numId w:val="11"/>
        </w:numPr>
        <w:shd w:val="clear" w:color="auto" w:fill="auto"/>
        <w:tabs>
          <w:tab w:val="left" w:pos="366"/>
        </w:tabs>
        <w:rPr>
          <w:i w:val="0"/>
          <w:sz w:val="28"/>
          <w:szCs w:val="28"/>
        </w:rPr>
      </w:pPr>
      <w:r>
        <w:t xml:space="preserve"> </w:t>
      </w:r>
      <w:r>
        <w:rPr>
          <w:i w:val="0"/>
          <w:sz w:val="28"/>
          <w:szCs w:val="28"/>
        </w:rPr>
        <w:t>Отсутствие  аттестованных педагогов на  высшую квалификационную категорию.</w:t>
      </w:r>
    </w:p>
    <w:p w:rsidR="00733A1F" w:rsidRDefault="00733A1F" w:rsidP="00EE7CA1">
      <w:pPr>
        <w:pStyle w:val="2"/>
        <w:numPr>
          <w:ilvl w:val="0"/>
          <w:numId w:val="11"/>
        </w:numPr>
        <w:shd w:val="clear" w:color="auto" w:fill="auto"/>
        <w:tabs>
          <w:tab w:val="left" w:pos="366"/>
        </w:tabs>
        <w:rPr>
          <w:i w:val="0"/>
          <w:sz w:val="28"/>
          <w:szCs w:val="28"/>
        </w:rPr>
      </w:pPr>
      <w:r>
        <w:rPr>
          <w:i w:val="0"/>
          <w:sz w:val="28"/>
          <w:szCs w:val="28"/>
        </w:rPr>
        <w:t>Слабая решительность участия в конкурсах, публикациях педагогов учреждения;</w:t>
      </w:r>
    </w:p>
    <w:p w:rsidR="00733A1F" w:rsidRDefault="00733A1F" w:rsidP="00EE7CA1">
      <w:pPr>
        <w:pStyle w:val="2"/>
        <w:numPr>
          <w:ilvl w:val="0"/>
          <w:numId w:val="11"/>
        </w:numPr>
        <w:shd w:val="clear" w:color="auto" w:fill="auto"/>
        <w:tabs>
          <w:tab w:val="left" w:pos="366"/>
        </w:tabs>
        <w:rPr>
          <w:i w:val="0"/>
          <w:sz w:val="28"/>
          <w:szCs w:val="28"/>
        </w:rPr>
      </w:pPr>
      <w:r>
        <w:rPr>
          <w:i w:val="0"/>
          <w:sz w:val="28"/>
          <w:szCs w:val="28"/>
        </w:rPr>
        <w:t>Сохранение, укрепление физического и психического здоровья профилактика заболеваемости воспитанников и педагогов.</w:t>
      </w:r>
    </w:p>
    <w:p w:rsidR="00733A1F" w:rsidRDefault="00733A1F" w:rsidP="00EE7CA1">
      <w:pPr>
        <w:pStyle w:val="2"/>
        <w:numPr>
          <w:ilvl w:val="0"/>
          <w:numId w:val="11"/>
        </w:numPr>
        <w:shd w:val="clear" w:color="auto" w:fill="auto"/>
        <w:tabs>
          <w:tab w:val="left" w:pos="366"/>
        </w:tabs>
        <w:rPr>
          <w:i w:val="0"/>
          <w:sz w:val="28"/>
          <w:szCs w:val="28"/>
        </w:rPr>
      </w:pPr>
      <w:r>
        <w:rPr>
          <w:i w:val="0"/>
          <w:sz w:val="28"/>
          <w:szCs w:val="28"/>
        </w:rPr>
        <w:t xml:space="preserve"> Реализация единого планирования образовательной процесса в учреждении:</w:t>
      </w:r>
    </w:p>
    <w:p w:rsidR="00733A1F" w:rsidRDefault="00733A1F" w:rsidP="00EE7CA1">
      <w:pPr>
        <w:pStyle w:val="2"/>
        <w:shd w:val="clear" w:color="auto" w:fill="auto"/>
        <w:tabs>
          <w:tab w:val="left" w:pos="366"/>
        </w:tabs>
        <w:ind w:left="400" w:firstLine="0"/>
        <w:rPr>
          <w:i w:val="0"/>
          <w:sz w:val="28"/>
          <w:szCs w:val="28"/>
        </w:rPr>
      </w:pPr>
      <w:r>
        <w:rPr>
          <w:sz w:val="28"/>
          <w:szCs w:val="28"/>
        </w:rPr>
        <w:t xml:space="preserve">- </w:t>
      </w:r>
      <w:r>
        <w:rPr>
          <w:i w:val="0"/>
          <w:sz w:val="28"/>
          <w:szCs w:val="28"/>
        </w:rPr>
        <w:t>внутри возрастной группы;</w:t>
      </w:r>
    </w:p>
    <w:p w:rsidR="00733A1F" w:rsidRDefault="00733A1F" w:rsidP="00EE7CA1">
      <w:pPr>
        <w:pStyle w:val="2"/>
        <w:shd w:val="clear" w:color="auto" w:fill="auto"/>
        <w:tabs>
          <w:tab w:val="left" w:pos="366"/>
        </w:tabs>
        <w:ind w:left="400" w:firstLine="0"/>
        <w:rPr>
          <w:i w:val="0"/>
          <w:sz w:val="28"/>
          <w:szCs w:val="28"/>
        </w:rPr>
      </w:pPr>
      <w:r>
        <w:rPr>
          <w:i w:val="0"/>
          <w:sz w:val="28"/>
          <w:szCs w:val="28"/>
        </w:rPr>
        <w:t>- от группы к группе;</w:t>
      </w:r>
    </w:p>
    <w:p w:rsidR="00733A1F" w:rsidRDefault="00733A1F" w:rsidP="00EE7CA1">
      <w:pPr>
        <w:autoSpaceDE w:val="0"/>
        <w:autoSpaceDN w:val="0"/>
        <w:adjustRightInd w:val="0"/>
        <w:rPr>
          <w:sz w:val="28"/>
          <w:szCs w:val="28"/>
        </w:rPr>
      </w:pPr>
      <w:r>
        <w:rPr>
          <w:sz w:val="28"/>
          <w:szCs w:val="28"/>
        </w:rPr>
        <w:t xml:space="preserve">      - от подготовительной к школе группы к начальной школе.</w:t>
      </w:r>
    </w:p>
    <w:p w:rsidR="00733A1F" w:rsidRDefault="00733A1F" w:rsidP="00EE7CA1">
      <w:pPr>
        <w:numPr>
          <w:ilvl w:val="0"/>
          <w:numId w:val="12"/>
        </w:numPr>
        <w:autoSpaceDE w:val="0"/>
        <w:autoSpaceDN w:val="0"/>
        <w:adjustRightInd w:val="0"/>
        <w:rPr>
          <w:sz w:val="28"/>
          <w:szCs w:val="28"/>
        </w:rPr>
      </w:pPr>
      <w:r>
        <w:rPr>
          <w:sz w:val="28"/>
          <w:szCs w:val="28"/>
        </w:rPr>
        <w:t>Повышение компетентности педагогов в вопросах целеполагания, планирования, организации, системной диагностики и анализа хода и результатов педагогического процесса, своевременной его корректировки в течение учебного года.</w:t>
      </w:r>
    </w:p>
    <w:p w:rsidR="00733A1F" w:rsidRDefault="00733A1F" w:rsidP="00EE7CA1">
      <w:pPr>
        <w:rPr>
          <w:b/>
          <w:sz w:val="28"/>
          <w:szCs w:val="28"/>
        </w:rPr>
      </w:pPr>
    </w:p>
    <w:p w:rsidR="00733A1F" w:rsidRDefault="00733A1F" w:rsidP="00EE7CA1">
      <w:pPr>
        <w:jc w:val="both"/>
        <w:rPr>
          <w:b/>
          <w:sz w:val="28"/>
          <w:szCs w:val="28"/>
        </w:rPr>
      </w:pPr>
      <w:r>
        <w:rPr>
          <w:b/>
          <w:sz w:val="28"/>
          <w:szCs w:val="28"/>
        </w:rPr>
        <w:t>2. Выводы</w:t>
      </w:r>
    </w:p>
    <w:p w:rsidR="00733A1F" w:rsidRDefault="00733A1F" w:rsidP="00EE7CA1">
      <w:pPr>
        <w:ind w:firstLine="708"/>
        <w:jc w:val="both"/>
        <w:rPr>
          <w:sz w:val="28"/>
          <w:szCs w:val="28"/>
        </w:rPr>
      </w:pPr>
      <w:r>
        <w:rPr>
          <w:sz w:val="28"/>
          <w:szCs w:val="28"/>
        </w:rPr>
        <w:t>Проведённый анализ позволяет отметить продуктивную, глубокую работу педагогического коллектива над решением поставленных в прошлом учебном году задач, которую можно считать удовлетворительной.</w:t>
      </w:r>
    </w:p>
    <w:p w:rsidR="00733A1F" w:rsidRDefault="00733A1F" w:rsidP="00EE7CA1">
      <w:pPr>
        <w:pStyle w:val="NormalWeb"/>
        <w:ind w:firstLine="708"/>
        <w:jc w:val="both"/>
        <w:rPr>
          <w:sz w:val="28"/>
          <w:szCs w:val="28"/>
        </w:rPr>
      </w:pPr>
      <w:r>
        <w:rPr>
          <w:sz w:val="28"/>
          <w:szCs w:val="28"/>
        </w:rPr>
        <w:t xml:space="preserve">Таким образом, результаты самообследования показали,  что учреждение находится в режиме развития. </w:t>
      </w:r>
    </w:p>
    <w:p w:rsidR="00733A1F" w:rsidRDefault="00733A1F" w:rsidP="00EE7CA1">
      <w:pPr>
        <w:jc w:val="both"/>
        <w:rPr>
          <w:b/>
          <w:sz w:val="28"/>
          <w:szCs w:val="28"/>
          <w:highlight w:val="red"/>
        </w:rPr>
      </w:pPr>
    </w:p>
    <w:p w:rsidR="00733A1F" w:rsidRPr="0016617C" w:rsidRDefault="00733A1F" w:rsidP="00EE7CA1">
      <w:pPr>
        <w:jc w:val="both"/>
        <w:rPr>
          <w:b/>
          <w:sz w:val="28"/>
          <w:szCs w:val="28"/>
        </w:rPr>
      </w:pPr>
      <w:r w:rsidRPr="0016617C">
        <w:rPr>
          <w:b/>
          <w:sz w:val="28"/>
          <w:szCs w:val="28"/>
        </w:rPr>
        <w:t>3.  Заключительная часть</w:t>
      </w:r>
    </w:p>
    <w:p w:rsidR="00733A1F" w:rsidRPr="00500655" w:rsidRDefault="00733A1F" w:rsidP="00EE7CA1">
      <w:pPr>
        <w:pStyle w:val="ConsPlusNormal"/>
        <w:jc w:val="both"/>
        <w:rPr>
          <w:b/>
          <w:bCs/>
        </w:rPr>
      </w:pPr>
    </w:p>
    <w:p w:rsidR="00733A1F" w:rsidRDefault="00733A1F" w:rsidP="00EE7CA1">
      <w:pPr>
        <w:pStyle w:val="ConsPlusNormal"/>
        <w:ind w:firstLine="0"/>
        <w:jc w:val="both"/>
        <w:rPr>
          <w:b/>
          <w:bCs/>
        </w:rPr>
      </w:pPr>
    </w:p>
    <w:p w:rsidR="00733A1F" w:rsidRPr="00500655" w:rsidRDefault="00733A1F" w:rsidP="00EE7CA1">
      <w:pPr>
        <w:pStyle w:val="ConsPlusNormal"/>
        <w:ind w:firstLine="0"/>
        <w:jc w:val="both"/>
        <w:rPr>
          <w:b/>
          <w:bCs/>
        </w:rPr>
      </w:pPr>
    </w:p>
    <w:p w:rsidR="00733A1F" w:rsidRDefault="00733A1F" w:rsidP="00EE7CA1">
      <w:pPr>
        <w:pStyle w:val="ConsPlusNormal"/>
        <w:ind w:firstLine="0"/>
        <w:jc w:val="both"/>
        <w:rPr>
          <w:b/>
          <w:bCs/>
        </w:rPr>
      </w:pPr>
    </w:p>
    <w:p w:rsidR="00733A1F" w:rsidRPr="00500655" w:rsidRDefault="00733A1F" w:rsidP="00EE7CA1">
      <w:pPr>
        <w:pStyle w:val="ConsPlusNormal"/>
        <w:ind w:firstLine="0"/>
        <w:jc w:val="both"/>
        <w:rPr>
          <w:b/>
          <w:bCs/>
        </w:rPr>
      </w:pPr>
      <w:r w:rsidRPr="00500655">
        <w:rPr>
          <w:b/>
          <w:bCs/>
        </w:rPr>
        <w:pict>
          <v:shape id="_x0000_i1026" type="#_x0000_t75" style="width:509.25pt;height:240.75pt">
            <v:imagedata r:id="rId8" o:title=""/>
          </v:shape>
        </w:pict>
      </w:r>
    </w:p>
    <w:p w:rsidR="00733A1F" w:rsidRDefault="00733A1F" w:rsidP="00EE7CA1">
      <w:pPr>
        <w:pStyle w:val="ConsPlusNormal"/>
        <w:ind w:firstLine="0"/>
        <w:jc w:val="both"/>
        <w:rPr>
          <w:b/>
          <w:bCs/>
        </w:rPr>
      </w:pPr>
    </w:p>
    <w:p w:rsidR="00733A1F" w:rsidRDefault="00733A1F" w:rsidP="00EE7CA1">
      <w:pPr>
        <w:pStyle w:val="ConsPlusNormal"/>
        <w:ind w:firstLine="0"/>
        <w:jc w:val="both"/>
        <w:rPr>
          <w:b/>
          <w:bCs/>
        </w:rPr>
      </w:pPr>
    </w:p>
    <w:p w:rsidR="00733A1F" w:rsidRDefault="00733A1F" w:rsidP="00EE7CA1">
      <w:pPr>
        <w:pStyle w:val="ConsPlusNormal"/>
        <w:ind w:firstLine="0"/>
        <w:jc w:val="both"/>
        <w:rPr>
          <w:b/>
          <w:bCs/>
        </w:rPr>
      </w:pPr>
    </w:p>
    <w:p w:rsidR="00733A1F" w:rsidRDefault="00733A1F" w:rsidP="00EE7CA1">
      <w:pPr>
        <w:pStyle w:val="ConsPlusNormal"/>
        <w:ind w:firstLine="0"/>
        <w:jc w:val="both"/>
        <w:rPr>
          <w:b/>
          <w:bCs/>
        </w:rPr>
      </w:pPr>
    </w:p>
    <w:p w:rsidR="00733A1F" w:rsidRDefault="00733A1F" w:rsidP="00EE7CA1">
      <w:pPr>
        <w:pStyle w:val="ConsPlusNormal"/>
        <w:ind w:firstLine="0"/>
        <w:jc w:val="both"/>
        <w:rPr>
          <w:b/>
          <w:bCs/>
        </w:rPr>
      </w:pPr>
    </w:p>
    <w:p w:rsidR="00733A1F" w:rsidRDefault="00733A1F" w:rsidP="00EE7CA1">
      <w:pPr>
        <w:pStyle w:val="ConsPlusNormal"/>
        <w:ind w:firstLine="0"/>
        <w:jc w:val="both"/>
        <w:rPr>
          <w:b/>
          <w:bCs/>
        </w:rPr>
      </w:pPr>
    </w:p>
    <w:p w:rsidR="00733A1F" w:rsidRDefault="00733A1F" w:rsidP="00EE7CA1">
      <w:pPr>
        <w:pStyle w:val="ConsPlusNormal"/>
        <w:ind w:firstLine="0"/>
        <w:jc w:val="both"/>
        <w:rPr>
          <w:b/>
          <w:bCs/>
        </w:rPr>
      </w:pPr>
    </w:p>
    <w:p w:rsidR="00733A1F" w:rsidRDefault="00733A1F" w:rsidP="00EE7CA1">
      <w:pPr>
        <w:pStyle w:val="ConsPlusNormal"/>
        <w:ind w:firstLine="0"/>
        <w:jc w:val="both"/>
        <w:rPr>
          <w:b/>
          <w:bCs/>
        </w:rPr>
      </w:pPr>
    </w:p>
    <w:p w:rsidR="00733A1F" w:rsidRDefault="00733A1F" w:rsidP="00EE7CA1">
      <w:pPr>
        <w:pStyle w:val="ConsPlusNormal"/>
        <w:ind w:firstLine="0"/>
        <w:jc w:val="both"/>
        <w:rPr>
          <w:b/>
          <w:bCs/>
        </w:rPr>
      </w:pPr>
    </w:p>
    <w:p w:rsidR="00733A1F" w:rsidRDefault="00733A1F" w:rsidP="00EE7CA1">
      <w:pPr>
        <w:pStyle w:val="ConsPlusNormal"/>
        <w:ind w:firstLine="0"/>
        <w:jc w:val="both"/>
        <w:rPr>
          <w:b/>
          <w:bCs/>
        </w:rPr>
      </w:pPr>
    </w:p>
    <w:p w:rsidR="00733A1F" w:rsidRDefault="00733A1F" w:rsidP="00EE7CA1">
      <w:pPr>
        <w:pStyle w:val="ConsPlusNormal"/>
        <w:ind w:firstLine="0"/>
        <w:jc w:val="both"/>
        <w:rPr>
          <w:b/>
          <w:bCs/>
        </w:rPr>
      </w:pPr>
    </w:p>
    <w:p w:rsidR="00733A1F" w:rsidRDefault="00733A1F" w:rsidP="00EE7CA1">
      <w:pPr>
        <w:pStyle w:val="ConsPlusNormal"/>
        <w:ind w:firstLine="0"/>
        <w:jc w:val="both"/>
        <w:rPr>
          <w:b/>
          <w:bCs/>
        </w:rPr>
      </w:pPr>
    </w:p>
    <w:p w:rsidR="00733A1F" w:rsidRDefault="00733A1F" w:rsidP="00EE7CA1">
      <w:pPr>
        <w:pStyle w:val="ConsPlusNormal"/>
        <w:ind w:firstLine="0"/>
        <w:jc w:val="both"/>
        <w:rPr>
          <w:b/>
          <w:bCs/>
        </w:rPr>
      </w:pPr>
    </w:p>
    <w:p w:rsidR="00733A1F" w:rsidRDefault="00733A1F" w:rsidP="00EE7CA1">
      <w:pPr>
        <w:pStyle w:val="ConsPlusNormal"/>
        <w:ind w:firstLine="0"/>
        <w:jc w:val="both"/>
        <w:rPr>
          <w:b/>
          <w:bCs/>
        </w:rPr>
      </w:pPr>
    </w:p>
    <w:p w:rsidR="00733A1F" w:rsidRDefault="00733A1F" w:rsidP="00EE7CA1">
      <w:pPr>
        <w:pStyle w:val="ConsPlusNormal"/>
        <w:ind w:firstLine="0"/>
        <w:jc w:val="both"/>
        <w:rPr>
          <w:b/>
          <w:bCs/>
        </w:rPr>
      </w:pPr>
    </w:p>
    <w:p w:rsidR="00733A1F" w:rsidRDefault="00733A1F" w:rsidP="00EE7CA1">
      <w:pPr>
        <w:pStyle w:val="ConsPlusNormal"/>
        <w:ind w:firstLine="0"/>
        <w:jc w:val="both"/>
        <w:rPr>
          <w:b/>
          <w:bCs/>
        </w:rPr>
      </w:pPr>
    </w:p>
    <w:p w:rsidR="00733A1F" w:rsidRDefault="00733A1F" w:rsidP="00EE7CA1">
      <w:pPr>
        <w:pStyle w:val="ConsPlusNormal"/>
        <w:ind w:firstLine="0"/>
        <w:jc w:val="both"/>
        <w:rPr>
          <w:b/>
          <w:bCs/>
        </w:rPr>
      </w:pPr>
    </w:p>
    <w:p w:rsidR="00733A1F" w:rsidRDefault="00733A1F" w:rsidP="00EE7CA1">
      <w:pPr>
        <w:pStyle w:val="ConsPlusNormal"/>
        <w:ind w:firstLine="0"/>
        <w:jc w:val="both"/>
        <w:rPr>
          <w:b/>
          <w:bCs/>
        </w:rPr>
      </w:pPr>
    </w:p>
    <w:p w:rsidR="00733A1F" w:rsidRDefault="00733A1F" w:rsidP="00EE7CA1">
      <w:pPr>
        <w:pStyle w:val="ConsPlusNormal"/>
        <w:ind w:firstLine="0"/>
        <w:jc w:val="both"/>
        <w:rPr>
          <w:b/>
          <w:bCs/>
        </w:rPr>
      </w:pPr>
    </w:p>
    <w:p w:rsidR="00733A1F" w:rsidRDefault="00733A1F" w:rsidP="00EE7CA1">
      <w:pPr>
        <w:pStyle w:val="ConsPlusNormal"/>
        <w:ind w:firstLine="0"/>
        <w:jc w:val="both"/>
        <w:rPr>
          <w:b/>
          <w:bCs/>
        </w:rPr>
      </w:pPr>
    </w:p>
    <w:p w:rsidR="00733A1F" w:rsidRDefault="00733A1F" w:rsidP="00EE7CA1">
      <w:pPr>
        <w:pStyle w:val="ConsPlusNormal"/>
        <w:ind w:firstLine="0"/>
        <w:jc w:val="both"/>
        <w:rPr>
          <w:b/>
          <w:bCs/>
        </w:rPr>
      </w:pPr>
    </w:p>
    <w:p w:rsidR="00733A1F" w:rsidRDefault="00733A1F" w:rsidP="00EE7CA1">
      <w:pPr>
        <w:pStyle w:val="ConsPlusNormal"/>
        <w:ind w:firstLine="0"/>
        <w:jc w:val="both"/>
        <w:rPr>
          <w:b/>
          <w:bCs/>
        </w:rPr>
      </w:pPr>
    </w:p>
    <w:p w:rsidR="00733A1F" w:rsidRDefault="00733A1F" w:rsidP="00EE7CA1">
      <w:pPr>
        <w:pStyle w:val="ConsPlusNormal"/>
        <w:ind w:firstLine="0"/>
        <w:jc w:val="both"/>
        <w:rPr>
          <w:b/>
          <w:bCs/>
        </w:rPr>
      </w:pPr>
    </w:p>
    <w:p w:rsidR="00733A1F" w:rsidRDefault="00733A1F" w:rsidP="00EE7CA1">
      <w:pPr>
        <w:pStyle w:val="ConsPlusNormal"/>
        <w:ind w:firstLine="0"/>
        <w:jc w:val="both"/>
        <w:rPr>
          <w:b/>
          <w:bCs/>
        </w:rPr>
      </w:pPr>
    </w:p>
    <w:p w:rsidR="00733A1F" w:rsidRDefault="00733A1F" w:rsidP="00EE7CA1">
      <w:pPr>
        <w:pStyle w:val="ConsPlusNormal"/>
        <w:ind w:firstLine="0"/>
        <w:jc w:val="both"/>
        <w:rPr>
          <w:b/>
          <w:bCs/>
        </w:rPr>
      </w:pPr>
    </w:p>
    <w:p w:rsidR="00733A1F" w:rsidRDefault="00733A1F" w:rsidP="00EE7CA1">
      <w:pPr>
        <w:pStyle w:val="ConsPlusNormal"/>
        <w:ind w:firstLine="0"/>
        <w:jc w:val="both"/>
        <w:rPr>
          <w:b/>
          <w:bCs/>
        </w:rPr>
      </w:pPr>
    </w:p>
    <w:p w:rsidR="00733A1F" w:rsidRDefault="00733A1F" w:rsidP="00EE7CA1">
      <w:pPr>
        <w:pStyle w:val="ConsPlusNormal"/>
        <w:ind w:firstLine="0"/>
        <w:jc w:val="both"/>
        <w:rPr>
          <w:b/>
          <w:bCs/>
        </w:rPr>
      </w:pPr>
    </w:p>
    <w:p w:rsidR="00733A1F" w:rsidRDefault="00733A1F" w:rsidP="00EE7CA1">
      <w:pPr>
        <w:pStyle w:val="ConsPlusNormal"/>
        <w:ind w:firstLine="0"/>
        <w:jc w:val="both"/>
        <w:rPr>
          <w:b/>
          <w:bCs/>
        </w:rPr>
      </w:pPr>
    </w:p>
    <w:p w:rsidR="00733A1F" w:rsidRDefault="00733A1F" w:rsidP="00EE7CA1">
      <w:pPr>
        <w:pStyle w:val="ConsPlusNormal"/>
        <w:ind w:firstLine="0"/>
        <w:jc w:val="both"/>
        <w:rPr>
          <w:b/>
          <w:bCs/>
        </w:rPr>
      </w:pPr>
    </w:p>
    <w:p w:rsidR="00733A1F" w:rsidRDefault="00733A1F" w:rsidP="00EE7CA1">
      <w:pPr>
        <w:pStyle w:val="ConsPlusNormal"/>
        <w:ind w:firstLine="0"/>
        <w:jc w:val="both"/>
        <w:rPr>
          <w:b/>
          <w:bCs/>
        </w:rPr>
      </w:pPr>
    </w:p>
    <w:p w:rsidR="00733A1F" w:rsidRDefault="00733A1F" w:rsidP="00EE7CA1">
      <w:pPr>
        <w:pStyle w:val="ConsPlusNormal"/>
        <w:ind w:firstLine="0"/>
        <w:jc w:val="both"/>
        <w:rPr>
          <w:b/>
          <w:bCs/>
        </w:rPr>
      </w:pPr>
    </w:p>
    <w:p w:rsidR="00733A1F" w:rsidRDefault="00733A1F" w:rsidP="00EE7CA1">
      <w:pPr>
        <w:pStyle w:val="ConsPlusNormal"/>
        <w:ind w:firstLine="0"/>
        <w:jc w:val="both"/>
        <w:rPr>
          <w:b/>
          <w:bCs/>
        </w:rPr>
      </w:pPr>
    </w:p>
    <w:p w:rsidR="00733A1F" w:rsidRDefault="00733A1F" w:rsidP="00EE7CA1">
      <w:pPr>
        <w:pStyle w:val="ConsPlusNormal"/>
        <w:ind w:firstLine="0"/>
        <w:jc w:val="both"/>
        <w:rPr>
          <w:b/>
          <w:bCs/>
        </w:rPr>
      </w:pPr>
    </w:p>
    <w:p w:rsidR="00733A1F" w:rsidRDefault="00733A1F" w:rsidP="00EE7CA1">
      <w:pPr>
        <w:pStyle w:val="ConsPlusNormal"/>
        <w:ind w:firstLine="0"/>
        <w:jc w:val="both"/>
        <w:rPr>
          <w:b/>
          <w:bCs/>
        </w:rPr>
      </w:pPr>
    </w:p>
    <w:p w:rsidR="00733A1F" w:rsidRDefault="00733A1F" w:rsidP="00EE7CA1">
      <w:pPr>
        <w:pStyle w:val="ConsPlusNormal"/>
        <w:ind w:firstLine="0"/>
        <w:jc w:val="both"/>
        <w:rPr>
          <w:b/>
          <w:bCs/>
        </w:rPr>
      </w:pPr>
    </w:p>
    <w:p w:rsidR="00733A1F" w:rsidRDefault="00733A1F" w:rsidP="00EE7CA1">
      <w:pPr>
        <w:pStyle w:val="ConsPlusNormal"/>
        <w:ind w:firstLine="0"/>
        <w:jc w:val="both"/>
        <w:rPr>
          <w:b/>
          <w:bCs/>
        </w:rPr>
      </w:pPr>
    </w:p>
    <w:p w:rsidR="00733A1F" w:rsidRDefault="00733A1F" w:rsidP="00EE7CA1">
      <w:pPr>
        <w:pStyle w:val="ConsPlusNormal"/>
        <w:ind w:firstLine="0"/>
        <w:jc w:val="both"/>
        <w:rPr>
          <w:b/>
          <w:bCs/>
        </w:rPr>
      </w:pPr>
    </w:p>
    <w:p w:rsidR="00733A1F" w:rsidRDefault="00733A1F" w:rsidP="00EE7CA1">
      <w:pPr>
        <w:pStyle w:val="ConsPlusNormal"/>
        <w:ind w:firstLine="0"/>
        <w:jc w:val="both"/>
        <w:rPr>
          <w:b/>
          <w:bCs/>
        </w:rPr>
      </w:pPr>
    </w:p>
    <w:p w:rsidR="00733A1F" w:rsidRDefault="00733A1F" w:rsidP="00EE7CA1">
      <w:pPr>
        <w:pStyle w:val="ConsPlusNormal"/>
        <w:jc w:val="center"/>
        <w:rPr>
          <w:b/>
          <w:bCs/>
        </w:rPr>
      </w:pPr>
      <w:r>
        <w:rPr>
          <w:b/>
          <w:bCs/>
        </w:rPr>
        <w:t>ПОКАЗАТЕЛИ</w:t>
      </w:r>
    </w:p>
    <w:p w:rsidR="00733A1F" w:rsidRDefault="00733A1F" w:rsidP="00EE7CA1">
      <w:pPr>
        <w:pStyle w:val="ConsPlusNormal"/>
        <w:jc w:val="center"/>
        <w:rPr>
          <w:b/>
          <w:bCs/>
        </w:rPr>
      </w:pPr>
      <w:r>
        <w:rPr>
          <w:b/>
          <w:bCs/>
        </w:rPr>
        <w:t>ДЕЯТЕЛЬНОСТИ ДОШКОЛЬНОЙ ОБРАЗОВАТЕЛЬНОЙ ОРГАНИЗАЦИИ,</w:t>
      </w:r>
    </w:p>
    <w:p w:rsidR="00733A1F" w:rsidRDefault="00733A1F" w:rsidP="00EE7CA1">
      <w:pPr>
        <w:pStyle w:val="ConsPlusNormal"/>
        <w:jc w:val="center"/>
        <w:rPr>
          <w:b/>
          <w:bCs/>
        </w:rPr>
      </w:pPr>
      <w:r>
        <w:rPr>
          <w:b/>
          <w:bCs/>
        </w:rPr>
        <w:t>ПОДЛЕЖАЩЕЙ САМООБСЛЕДОВАНИЮ</w:t>
      </w:r>
    </w:p>
    <w:p w:rsidR="00733A1F" w:rsidRDefault="00733A1F" w:rsidP="00EE7CA1">
      <w:pPr>
        <w:pStyle w:val="ConsPlusNormal"/>
        <w:jc w:val="center"/>
        <w:rPr>
          <w:b/>
          <w:bCs/>
        </w:rPr>
      </w:pPr>
      <w:r>
        <w:rPr>
          <w:b/>
          <w:bCs/>
        </w:rPr>
        <w:t>(детский сад)</w:t>
      </w:r>
    </w:p>
    <w:p w:rsidR="00733A1F" w:rsidRDefault="00733A1F" w:rsidP="00EE7CA1">
      <w:pPr>
        <w:pStyle w:val="ConsPlusNormal"/>
        <w:jc w:val="center"/>
        <w:rPr>
          <w:b/>
          <w:bCs/>
        </w:rPr>
      </w:pPr>
    </w:p>
    <w:p w:rsidR="00733A1F" w:rsidRDefault="00733A1F" w:rsidP="00EE7CA1">
      <w:pPr>
        <w:pStyle w:val="ConsPlusNormal"/>
        <w:jc w:val="center"/>
        <w:rPr>
          <w:b/>
          <w:bCs/>
        </w:rPr>
      </w:pPr>
      <w:r>
        <w:rPr>
          <w:b/>
          <w:bCs/>
        </w:rPr>
        <w:t>2019 учебный год</w:t>
      </w:r>
    </w:p>
    <w:p w:rsidR="00733A1F" w:rsidRDefault="00733A1F" w:rsidP="00EE7CA1">
      <w:pPr>
        <w:pStyle w:val="ConsPlusNormal"/>
        <w:jc w:val="both"/>
      </w:pPr>
    </w:p>
    <w:tbl>
      <w:tblPr>
        <w:tblW w:w="0" w:type="auto"/>
        <w:tblInd w:w="62" w:type="dxa"/>
        <w:tblLayout w:type="fixed"/>
        <w:tblCellMar>
          <w:top w:w="75" w:type="dxa"/>
          <w:left w:w="0" w:type="dxa"/>
          <w:bottom w:w="75" w:type="dxa"/>
          <w:right w:w="0" w:type="dxa"/>
        </w:tblCellMar>
        <w:tblLook w:val="00A0"/>
      </w:tblPr>
      <w:tblGrid>
        <w:gridCol w:w="1020"/>
        <w:gridCol w:w="7070"/>
        <w:gridCol w:w="1549"/>
      </w:tblGrid>
      <w:tr w:rsidR="00733A1F" w:rsidTr="00EE7CA1">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N п/п</w:t>
            </w:r>
          </w:p>
        </w:tc>
        <w:tc>
          <w:tcPr>
            <w:tcW w:w="7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Показатели</w:t>
            </w:r>
          </w:p>
        </w:tc>
        <w:tc>
          <w:tcPr>
            <w:tcW w:w="15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Единица измерения</w:t>
            </w:r>
          </w:p>
        </w:tc>
      </w:tr>
      <w:tr w:rsidR="00733A1F" w:rsidTr="00EE7CA1">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outlineLvl w:val="1"/>
            </w:pPr>
            <w:r>
              <w:t>1.</w:t>
            </w:r>
          </w:p>
        </w:tc>
        <w:tc>
          <w:tcPr>
            <w:tcW w:w="7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Образовательная деятельность</w:t>
            </w:r>
          </w:p>
        </w:tc>
        <w:tc>
          <w:tcPr>
            <w:tcW w:w="15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p>
        </w:tc>
      </w:tr>
      <w:tr w:rsidR="00733A1F" w:rsidTr="00EE7CA1">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1.1</w:t>
            </w:r>
          </w:p>
        </w:tc>
        <w:tc>
          <w:tcPr>
            <w:tcW w:w="7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Общая численность воспитанников, осваивающих образовательную программу дошкольного образования, в том числе:</w:t>
            </w:r>
          </w:p>
        </w:tc>
        <w:tc>
          <w:tcPr>
            <w:tcW w:w="15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ind w:firstLine="0"/>
            </w:pPr>
            <w:r>
              <w:t>Человек</w:t>
            </w:r>
          </w:p>
          <w:p w:rsidR="00733A1F" w:rsidRDefault="00733A1F">
            <w:pPr>
              <w:pStyle w:val="ConsPlusNormal"/>
              <w:jc w:val="both"/>
              <w:rPr>
                <w:b/>
              </w:rPr>
            </w:pPr>
            <w:r>
              <w:rPr>
                <w:b/>
              </w:rPr>
              <w:t>(125)</w:t>
            </w:r>
          </w:p>
        </w:tc>
      </w:tr>
      <w:tr w:rsidR="00733A1F" w:rsidTr="00EE7CA1">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1.1.1</w:t>
            </w:r>
          </w:p>
        </w:tc>
        <w:tc>
          <w:tcPr>
            <w:tcW w:w="7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В режиме полного дня (8 - 12 часов)</w:t>
            </w:r>
          </w:p>
        </w:tc>
        <w:tc>
          <w:tcPr>
            <w:tcW w:w="15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ind w:firstLine="0"/>
              <w:jc w:val="both"/>
            </w:pPr>
            <w:r>
              <w:t>Человек</w:t>
            </w:r>
          </w:p>
          <w:p w:rsidR="00733A1F" w:rsidRDefault="00733A1F">
            <w:pPr>
              <w:pStyle w:val="ConsPlusNormal"/>
              <w:jc w:val="both"/>
              <w:rPr>
                <w:b/>
              </w:rPr>
            </w:pPr>
            <w:r>
              <w:rPr>
                <w:b/>
              </w:rPr>
              <w:t>(125)</w:t>
            </w:r>
          </w:p>
        </w:tc>
      </w:tr>
      <w:tr w:rsidR="00733A1F" w:rsidTr="00EE7CA1">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1.1.2</w:t>
            </w:r>
          </w:p>
        </w:tc>
        <w:tc>
          <w:tcPr>
            <w:tcW w:w="7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В режиме кратковременного пребывания (3 - 5 часов)</w:t>
            </w:r>
          </w:p>
        </w:tc>
        <w:tc>
          <w:tcPr>
            <w:tcW w:w="15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ind w:firstLine="0"/>
              <w:jc w:val="both"/>
            </w:pPr>
            <w:r>
              <w:t>Человек</w:t>
            </w:r>
          </w:p>
          <w:p w:rsidR="00733A1F" w:rsidRDefault="00733A1F">
            <w:pPr>
              <w:pStyle w:val="ConsPlusNormal"/>
              <w:jc w:val="both"/>
              <w:rPr>
                <w:b/>
              </w:rPr>
            </w:pPr>
            <w:r>
              <w:rPr>
                <w:b/>
              </w:rPr>
              <w:t>(0)</w:t>
            </w:r>
          </w:p>
        </w:tc>
      </w:tr>
      <w:tr w:rsidR="00733A1F" w:rsidTr="00EE7CA1">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1.1.3</w:t>
            </w:r>
          </w:p>
        </w:tc>
        <w:tc>
          <w:tcPr>
            <w:tcW w:w="7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В семейной дошкольной группе</w:t>
            </w:r>
          </w:p>
        </w:tc>
        <w:tc>
          <w:tcPr>
            <w:tcW w:w="15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ind w:firstLine="0"/>
              <w:jc w:val="both"/>
            </w:pPr>
            <w:r>
              <w:t>Человек</w:t>
            </w:r>
          </w:p>
          <w:p w:rsidR="00733A1F" w:rsidRDefault="00733A1F">
            <w:pPr>
              <w:pStyle w:val="ConsPlusNormal"/>
              <w:jc w:val="both"/>
              <w:rPr>
                <w:b/>
              </w:rPr>
            </w:pPr>
            <w:r>
              <w:rPr>
                <w:b/>
              </w:rPr>
              <w:t>(0 )</w:t>
            </w:r>
          </w:p>
        </w:tc>
      </w:tr>
      <w:tr w:rsidR="00733A1F" w:rsidTr="00EE7CA1">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1.1.4</w:t>
            </w:r>
          </w:p>
        </w:tc>
        <w:tc>
          <w:tcPr>
            <w:tcW w:w="7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В форме семейного образования с психолого-педагогическим сопровождением на базе дошкольной образовательной организации</w:t>
            </w:r>
          </w:p>
        </w:tc>
        <w:tc>
          <w:tcPr>
            <w:tcW w:w="15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ind w:firstLine="0"/>
              <w:jc w:val="both"/>
            </w:pPr>
            <w:r>
              <w:t>Человек</w:t>
            </w:r>
          </w:p>
          <w:p w:rsidR="00733A1F" w:rsidRDefault="00733A1F">
            <w:pPr>
              <w:pStyle w:val="ConsPlusNormal"/>
              <w:jc w:val="both"/>
              <w:rPr>
                <w:b/>
              </w:rPr>
            </w:pPr>
            <w:r>
              <w:rPr>
                <w:b/>
              </w:rPr>
              <w:t>(0)</w:t>
            </w:r>
          </w:p>
        </w:tc>
      </w:tr>
      <w:tr w:rsidR="00733A1F" w:rsidTr="00EE7CA1">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p>
          <w:p w:rsidR="00733A1F" w:rsidRDefault="00733A1F">
            <w:pPr>
              <w:pStyle w:val="ConsPlusNormal"/>
              <w:jc w:val="both"/>
            </w:pPr>
            <w:r>
              <w:t>1.2</w:t>
            </w:r>
          </w:p>
        </w:tc>
        <w:tc>
          <w:tcPr>
            <w:tcW w:w="7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Общая численность воспитанников в возрасте до 3 лет</w:t>
            </w:r>
          </w:p>
        </w:tc>
        <w:tc>
          <w:tcPr>
            <w:tcW w:w="15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ind w:firstLine="0"/>
              <w:jc w:val="both"/>
            </w:pPr>
            <w:r>
              <w:t>Человек</w:t>
            </w:r>
          </w:p>
          <w:p w:rsidR="00733A1F" w:rsidRDefault="00733A1F">
            <w:pPr>
              <w:pStyle w:val="ConsPlusNormal"/>
              <w:jc w:val="both"/>
              <w:rPr>
                <w:b/>
              </w:rPr>
            </w:pPr>
            <w:r>
              <w:rPr>
                <w:b/>
              </w:rPr>
              <w:t>(18)</w:t>
            </w:r>
          </w:p>
        </w:tc>
      </w:tr>
      <w:tr w:rsidR="00733A1F" w:rsidTr="00EE7CA1">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1.3</w:t>
            </w:r>
          </w:p>
        </w:tc>
        <w:tc>
          <w:tcPr>
            <w:tcW w:w="7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Общая численность воспитанников в возрасте от 3 до 8 лет</w:t>
            </w:r>
          </w:p>
        </w:tc>
        <w:tc>
          <w:tcPr>
            <w:tcW w:w="15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ind w:firstLine="0"/>
              <w:jc w:val="both"/>
            </w:pPr>
            <w:r>
              <w:t>Человек</w:t>
            </w:r>
          </w:p>
          <w:p w:rsidR="00733A1F" w:rsidRDefault="00733A1F">
            <w:pPr>
              <w:pStyle w:val="ConsPlusNormal"/>
              <w:jc w:val="both"/>
              <w:rPr>
                <w:b/>
              </w:rPr>
            </w:pPr>
            <w:r>
              <w:rPr>
                <w:b/>
              </w:rPr>
              <w:t>(107)</w:t>
            </w:r>
          </w:p>
        </w:tc>
      </w:tr>
      <w:tr w:rsidR="00733A1F" w:rsidTr="00EE7CA1">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1.4</w:t>
            </w:r>
          </w:p>
        </w:tc>
        <w:tc>
          <w:tcPr>
            <w:tcW w:w="7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Численность/удельный вес численности воспитанников в общей численности воспитанников, получающих услуги присмотра и ухода:</w:t>
            </w:r>
          </w:p>
        </w:tc>
        <w:tc>
          <w:tcPr>
            <w:tcW w:w="15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ind w:firstLine="0"/>
              <w:jc w:val="both"/>
            </w:pPr>
            <w:r>
              <w:t>человек/%</w:t>
            </w:r>
          </w:p>
          <w:p w:rsidR="00733A1F" w:rsidRDefault="00733A1F">
            <w:pPr>
              <w:pStyle w:val="ConsPlusNormal"/>
              <w:jc w:val="both"/>
              <w:rPr>
                <w:b/>
              </w:rPr>
            </w:pPr>
            <w:r>
              <w:rPr>
                <w:b/>
              </w:rPr>
              <w:t>(0)</w:t>
            </w:r>
          </w:p>
        </w:tc>
      </w:tr>
      <w:tr w:rsidR="00733A1F" w:rsidTr="00EE7CA1">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1.4.1</w:t>
            </w:r>
          </w:p>
        </w:tc>
        <w:tc>
          <w:tcPr>
            <w:tcW w:w="7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В режиме полного дня (8 - 12 часов)</w:t>
            </w:r>
          </w:p>
        </w:tc>
        <w:tc>
          <w:tcPr>
            <w:tcW w:w="15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ind w:firstLine="0"/>
              <w:jc w:val="both"/>
            </w:pPr>
            <w:r>
              <w:t>Человек/%</w:t>
            </w:r>
          </w:p>
          <w:p w:rsidR="00733A1F" w:rsidRDefault="00733A1F">
            <w:pPr>
              <w:pStyle w:val="ConsPlusNormal"/>
              <w:jc w:val="both"/>
              <w:rPr>
                <w:b/>
              </w:rPr>
            </w:pPr>
            <w:r>
              <w:rPr>
                <w:b/>
              </w:rPr>
              <w:t>(0)</w:t>
            </w:r>
          </w:p>
        </w:tc>
      </w:tr>
      <w:tr w:rsidR="00733A1F" w:rsidTr="00EE7CA1">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1.4.2</w:t>
            </w:r>
          </w:p>
        </w:tc>
        <w:tc>
          <w:tcPr>
            <w:tcW w:w="7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В режиме продленного дня (12 - 14 часов)</w:t>
            </w:r>
          </w:p>
        </w:tc>
        <w:tc>
          <w:tcPr>
            <w:tcW w:w="15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ind w:firstLine="0"/>
              <w:jc w:val="both"/>
            </w:pPr>
            <w:r>
              <w:t>человек/%</w:t>
            </w:r>
          </w:p>
          <w:p w:rsidR="00733A1F" w:rsidRDefault="00733A1F">
            <w:pPr>
              <w:pStyle w:val="ConsPlusNormal"/>
              <w:jc w:val="both"/>
              <w:rPr>
                <w:b/>
              </w:rPr>
            </w:pPr>
            <w:r>
              <w:rPr>
                <w:b/>
              </w:rPr>
              <w:t>(0)</w:t>
            </w:r>
          </w:p>
        </w:tc>
      </w:tr>
      <w:tr w:rsidR="00733A1F" w:rsidTr="00EE7CA1">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1.4.3</w:t>
            </w:r>
          </w:p>
        </w:tc>
        <w:tc>
          <w:tcPr>
            <w:tcW w:w="7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В режиме круглосуточного пребывания</w:t>
            </w:r>
          </w:p>
        </w:tc>
        <w:tc>
          <w:tcPr>
            <w:tcW w:w="15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ind w:firstLine="0"/>
              <w:jc w:val="both"/>
            </w:pPr>
            <w:r>
              <w:t>человек/%</w:t>
            </w:r>
          </w:p>
          <w:p w:rsidR="00733A1F" w:rsidRDefault="00733A1F">
            <w:pPr>
              <w:pStyle w:val="ConsPlusNormal"/>
              <w:jc w:val="both"/>
              <w:rPr>
                <w:b/>
              </w:rPr>
            </w:pPr>
            <w:r>
              <w:rPr>
                <w:b/>
              </w:rPr>
              <w:t>(0)</w:t>
            </w:r>
          </w:p>
        </w:tc>
      </w:tr>
      <w:tr w:rsidR="00733A1F" w:rsidTr="00EE7CA1">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1.5</w:t>
            </w:r>
          </w:p>
        </w:tc>
        <w:tc>
          <w:tcPr>
            <w:tcW w:w="7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5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ind w:firstLine="0"/>
              <w:jc w:val="both"/>
            </w:pPr>
            <w:r>
              <w:t>человек/%</w:t>
            </w:r>
          </w:p>
          <w:p w:rsidR="00733A1F" w:rsidRDefault="00733A1F">
            <w:pPr>
              <w:pStyle w:val="ConsPlusNormal"/>
              <w:jc w:val="both"/>
              <w:rPr>
                <w:b/>
              </w:rPr>
            </w:pPr>
            <w:r>
              <w:rPr>
                <w:b/>
              </w:rPr>
              <w:t>(0)</w:t>
            </w:r>
          </w:p>
        </w:tc>
      </w:tr>
      <w:tr w:rsidR="00733A1F" w:rsidTr="00EE7CA1">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1.5.1</w:t>
            </w:r>
          </w:p>
        </w:tc>
        <w:tc>
          <w:tcPr>
            <w:tcW w:w="7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По коррекции недостатков в физическом и (или) психическом развитии</w:t>
            </w:r>
          </w:p>
        </w:tc>
        <w:tc>
          <w:tcPr>
            <w:tcW w:w="15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ind w:firstLine="0"/>
              <w:jc w:val="both"/>
            </w:pPr>
            <w:r>
              <w:t>человек/%</w:t>
            </w:r>
          </w:p>
          <w:p w:rsidR="00733A1F" w:rsidRDefault="00733A1F">
            <w:pPr>
              <w:pStyle w:val="ConsPlusNormal"/>
              <w:jc w:val="both"/>
              <w:rPr>
                <w:b/>
              </w:rPr>
            </w:pPr>
            <w:r>
              <w:rPr>
                <w:b/>
              </w:rPr>
              <w:t>(0)</w:t>
            </w:r>
          </w:p>
        </w:tc>
      </w:tr>
      <w:tr w:rsidR="00733A1F" w:rsidTr="00EE7CA1">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1.5.2</w:t>
            </w:r>
          </w:p>
        </w:tc>
        <w:tc>
          <w:tcPr>
            <w:tcW w:w="7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По освоению образовательной программы дошкольного образования</w:t>
            </w:r>
          </w:p>
        </w:tc>
        <w:tc>
          <w:tcPr>
            <w:tcW w:w="15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ind w:firstLine="0"/>
              <w:jc w:val="both"/>
            </w:pPr>
            <w:r>
              <w:t>человек/%</w:t>
            </w:r>
          </w:p>
          <w:p w:rsidR="00733A1F" w:rsidRDefault="00733A1F">
            <w:pPr>
              <w:pStyle w:val="ConsPlusNormal"/>
              <w:jc w:val="both"/>
            </w:pPr>
            <w:r>
              <w:rPr>
                <w:b/>
              </w:rPr>
              <w:t>(0)</w:t>
            </w:r>
          </w:p>
        </w:tc>
      </w:tr>
      <w:tr w:rsidR="00733A1F" w:rsidTr="00EE7CA1">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1.5.3</w:t>
            </w:r>
          </w:p>
        </w:tc>
        <w:tc>
          <w:tcPr>
            <w:tcW w:w="7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По присмотру и уходу</w:t>
            </w:r>
          </w:p>
        </w:tc>
        <w:tc>
          <w:tcPr>
            <w:tcW w:w="15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ind w:firstLine="0"/>
              <w:jc w:val="both"/>
            </w:pPr>
            <w:r>
              <w:t>человек/%</w:t>
            </w:r>
          </w:p>
          <w:p w:rsidR="00733A1F" w:rsidRDefault="00733A1F">
            <w:pPr>
              <w:pStyle w:val="ConsPlusNormal"/>
              <w:jc w:val="both"/>
              <w:rPr>
                <w:b/>
              </w:rPr>
            </w:pPr>
            <w:r>
              <w:rPr>
                <w:b/>
              </w:rPr>
              <w:t>(0)</w:t>
            </w:r>
          </w:p>
        </w:tc>
      </w:tr>
      <w:tr w:rsidR="00733A1F" w:rsidTr="00EE7CA1">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1.6</w:t>
            </w:r>
          </w:p>
        </w:tc>
        <w:tc>
          <w:tcPr>
            <w:tcW w:w="7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Средний показатель пропущенных дней при посещении дошкольной образовательной организации по болезни на одного воспитанника</w:t>
            </w:r>
          </w:p>
        </w:tc>
        <w:tc>
          <w:tcPr>
            <w:tcW w:w="15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ind w:firstLine="0"/>
              <w:jc w:val="both"/>
            </w:pPr>
            <w:r>
              <w:t>День</w:t>
            </w:r>
          </w:p>
          <w:p w:rsidR="00733A1F" w:rsidRDefault="00733A1F">
            <w:pPr>
              <w:pStyle w:val="ConsPlusNormal"/>
              <w:jc w:val="both"/>
              <w:rPr>
                <w:b/>
              </w:rPr>
            </w:pPr>
            <w:r>
              <w:rPr>
                <w:b/>
              </w:rPr>
              <w:t>(7,5)</w:t>
            </w:r>
          </w:p>
        </w:tc>
      </w:tr>
      <w:tr w:rsidR="00733A1F" w:rsidTr="00EE7CA1">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1.7</w:t>
            </w:r>
          </w:p>
        </w:tc>
        <w:tc>
          <w:tcPr>
            <w:tcW w:w="7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Общая численность педагогических работников, в том числе:</w:t>
            </w:r>
          </w:p>
        </w:tc>
        <w:tc>
          <w:tcPr>
            <w:tcW w:w="15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ind w:firstLine="0"/>
              <w:jc w:val="both"/>
            </w:pPr>
            <w:r>
              <w:t>Человек</w:t>
            </w:r>
          </w:p>
          <w:p w:rsidR="00733A1F" w:rsidRDefault="00733A1F">
            <w:pPr>
              <w:pStyle w:val="ConsPlusNormal"/>
              <w:jc w:val="both"/>
              <w:rPr>
                <w:b/>
              </w:rPr>
            </w:pPr>
            <w:r w:rsidRPr="00352FE9">
              <w:rPr>
                <w:b/>
              </w:rPr>
              <w:t>(13)</w:t>
            </w:r>
          </w:p>
        </w:tc>
      </w:tr>
      <w:tr w:rsidR="00733A1F" w:rsidTr="00EE7CA1">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1.7.1</w:t>
            </w:r>
          </w:p>
        </w:tc>
        <w:tc>
          <w:tcPr>
            <w:tcW w:w="7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Численность/удельный вес численности педагогических работников, имеющих высшее образование</w:t>
            </w:r>
          </w:p>
        </w:tc>
        <w:tc>
          <w:tcPr>
            <w:tcW w:w="15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ind w:firstLine="0"/>
              <w:rPr>
                <w:b/>
              </w:rPr>
            </w:pPr>
            <w:r>
              <w:rPr>
                <w:b/>
              </w:rPr>
              <w:t>человек/ %</w:t>
            </w:r>
          </w:p>
          <w:p w:rsidR="00733A1F" w:rsidRDefault="00733A1F">
            <w:pPr>
              <w:pStyle w:val="ConsPlusNormal"/>
              <w:ind w:firstLine="0"/>
              <w:jc w:val="both"/>
              <w:rPr>
                <w:b/>
              </w:rPr>
            </w:pPr>
            <w:r>
              <w:rPr>
                <w:b/>
              </w:rPr>
              <w:t>(7/54%)</w:t>
            </w:r>
          </w:p>
        </w:tc>
      </w:tr>
      <w:tr w:rsidR="00733A1F" w:rsidTr="00EE7CA1">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1.7.2</w:t>
            </w:r>
          </w:p>
        </w:tc>
        <w:tc>
          <w:tcPr>
            <w:tcW w:w="7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Численность/удельный вес численности педагогических работников, имеющих высшее образование педагогической направленности (профиля)</w:t>
            </w:r>
          </w:p>
        </w:tc>
        <w:tc>
          <w:tcPr>
            <w:tcW w:w="15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ind w:firstLine="0"/>
              <w:jc w:val="both"/>
            </w:pPr>
            <w:r>
              <w:t>человек/%</w:t>
            </w:r>
          </w:p>
          <w:p w:rsidR="00733A1F" w:rsidRDefault="00733A1F">
            <w:pPr>
              <w:pStyle w:val="ConsPlusNormal"/>
              <w:ind w:firstLine="0"/>
              <w:jc w:val="both"/>
              <w:rPr>
                <w:b/>
              </w:rPr>
            </w:pPr>
            <w:r>
              <w:rPr>
                <w:b/>
              </w:rPr>
              <w:t>(7/54%)</w:t>
            </w:r>
          </w:p>
        </w:tc>
      </w:tr>
      <w:tr w:rsidR="00733A1F" w:rsidTr="00EE7CA1">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1.7.3</w:t>
            </w:r>
          </w:p>
        </w:tc>
        <w:tc>
          <w:tcPr>
            <w:tcW w:w="7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Численность/удельный вес численности педагогических работников, имеющих среднее профессиональное образование</w:t>
            </w:r>
          </w:p>
        </w:tc>
        <w:tc>
          <w:tcPr>
            <w:tcW w:w="15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ind w:firstLine="0"/>
              <w:jc w:val="both"/>
            </w:pPr>
            <w:r>
              <w:t>человек/%</w:t>
            </w:r>
          </w:p>
          <w:p w:rsidR="00733A1F" w:rsidRDefault="00733A1F">
            <w:pPr>
              <w:pStyle w:val="ConsPlusNormal"/>
              <w:ind w:firstLine="0"/>
              <w:jc w:val="both"/>
            </w:pPr>
            <w:r>
              <w:rPr>
                <w:b/>
              </w:rPr>
              <w:t>(5/46%)</w:t>
            </w:r>
          </w:p>
        </w:tc>
      </w:tr>
      <w:tr w:rsidR="00733A1F" w:rsidTr="00EE7CA1">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1.7.4</w:t>
            </w:r>
          </w:p>
        </w:tc>
        <w:tc>
          <w:tcPr>
            <w:tcW w:w="7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5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ind w:firstLine="0"/>
              <w:jc w:val="both"/>
            </w:pPr>
            <w:r>
              <w:t>человек/%</w:t>
            </w:r>
          </w:p>
          <w:p w:rsidR="00733A1F" w:rsidRDefault="00733A1F">
            <w:pPr>
              <w:pStyle w:val="ConsPlusNormal"/>
              <w:ind w:firstLine="0"/>
              <w:jc w:val="both"/>
            </w:pPr>
            <w:r>
              <w:rPr>
                <w:b/>
              </w:rPr>
              <w:t>(5/46%)</w:t>
            </w:r>
          </w:p>
        </w:tc>
      </w:tr>
      <w:tr w:rsidR="00733A1F" w:rsidTr="00EE7CA1">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1.8</w:t>
            </w:r>
          </w:p>
        </w:tc>
        <w:tc>
          <w:tcPr>
            <w:tcW w:w="7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ind w:firstLine="0"/>
              <w:jc w:val="both"/>
            </w:pPr>
            <w:r>
              <w:t>человек/%</w:t>
            </w:r>
          </w:p>
          <w:p w:rsidR="00733A1F" w:rsidRDefault="00733A1F">
            <w:pPr>
              <w:pStyle w:val="ConsPlusNormal"/>
              <w:jc w:val="both"/>
            </w:pPr>
            <w:r>
              <w:rPr>
                <w:b/>
              </w:rPr>
              <w:t>(0)</w:t>
            </w:r>
          </w:p>
        </w:tc>
      </w:tr>
      <w:tr w:rsidR="00733A1F" w:rsidTr="00EE7CA1">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1.8.1</w:t>
            </w:r>
          </w:p>
        </w:tc>
        <w:tc>
          <w:tcPr>
            <w:tcW w:w="7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Высшая</w:t>
            </w:r>
          </w:p>
        </w:tc>
        <w:tc>
          <w:tcPr>
            <w:tcW w:w="15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ind w:firstLine="0"/>
              <w:jc w:val="both"/>
            </w:pPr>
            <w:r>
              <w:t>человек/%</w:t>
            </w:r>
          </w:p>
          <w:p w:rsidR="00733A1F" w:rsidRDefault="00733A1F">
            <w:pPr>
              <w:pStyle w:val="ConsPlusNormal"/>
              <w:ind w:firstLine="0"/>
              <w:jc w:val="center"/>
            </w:pPr>
            <w:r>
              <w:t>(0)</w:t>
            </w:r>
          </w:p>
        </w:tc>
      </w:tr>
      <w:tr w:rsidR="00733A1F" w:rsidTr="00EE7CA1">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1.8.2</w:t>
            </w:r>
          </w:p>
        </w:tc>
        <w:tc>
          <w:tcPr>
            <w:tcW w:w="7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Первая</w:t>
            </w:r>
          </w:p>
        </w:tc>
        <w:tc>
          <w:tcPr>
            <w:tcW w:w="15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ind w:firstLine="0"/>
              <w:jc w:val="both"/>
            </w:pPr>
            <w:r>
              <w:t>человек/%</w:t>
            </w:r>
          </w:p>
          <w:p w:rsidR="00733A1F" w:rsidRDefault="00733A1F">
            <w:pPr>
              <w:pStyle w:val="ConsPlusNormal"/>
              <w:jc w:val="center"/>
            </w:pPr>
            <w:r>
              <w:rPr>
                <w:b/>
              </w:rPr>
              <w:t>(8/61%)</w:t>
            </w:r>
          </w:p>
        </w:tc>
      </w:tr>
      <w:tr w:rsidR="00733A1F" w:rsidTr="00EE7CA1">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1.9</w:t>
            </w:r>
          </w:p>
        </w:tc>
        <w:tc>
          <w:tcPr>
            <w:tcW w:w="7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ind w:firstLine="0"/>
              <w:jc w:val="both"/>
            </w:pPr>
            <w:r>
              <w:t>человек/%</w:t>
            </w:r>
          </w:p>
        </w:tc>
      </w:tr>
      <w:tr w:rsidR="00733A1F" w:rsidTr="00EE7CA1">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1.9.1</w:t>
            </w:r>
          </w:p>
        </w:tc>
        <w:tc>
          <w:tcPr>
            <w:tcW w:w="7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До 5 лет</w:t>
            </w:r>
          </w:p>
        </w:tc>
        <w:tc>
          <w:tcPr>
            <w:tcW w:w="15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ind w:firstLine="0"/>
              <w:jc w:val="both"/>
            </w:pPr>
            <w:r>
              <w:t>человек/%</w:t>
            </w:r>
          </w:p>
          <w:p w:rsidR="00733A1F" w:rsidRDefault="00733A1F">
            <w:pPr>
              <w:pStyle w:val="ConsPlusNormal"/>
              <w:ind w:firstLine="0"/>
              <w:jc w:val="both"/>
            </w:pPr>
            <w:r>
              <w:rPr>
                <w:b/>
              </w:rPr>
              <w:t>(0/0%)</w:t>
            </w:r>
          </w:p>
        </w:tc>
      </w:tr>
      <w:tr w:rsidR="00733A1F" w:rsidTr="00EE7CA1">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1.9.2</w:t>
            </w:r>
          </w:p>
        </w:tc>
        <w:tc>
          <w:tcPr>
            <w:tcW w:w="7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Свыше 30 лет</w:t>
            </w:r>
          </w:p>
        </w:tc>
        <w:tc>
          <w:tcPr>
            <w:tcW w:w="15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ind w:firstLine="0"/>
              <w:jc w:val="both"/>
            </w:pPr>
            <w:r>
              <w:t>человек/%</w:t>
            </w:r>
          </w:p>
          <w:p w:rsidR="00733A1F" w:rsidRDefault="00733A1F">
            <w:pPr>
              <w:pStyle w:val="ConsPlusNormal"/>
              <w:ind w:firstLine="0"/>
              <w:jc w:val="both"/>
            </w:pPr>
            <w:r>
              <w:rPr>
                <w:b/>
              </w:rPr>
              <w:t>(6/46%)</w:t>
            </w:r>
          </w:p>
        </w:tc>
      </w:tr>
      <w:tr w:rsidR="00733A1F" w:rsidTr="00EE7CA1">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1.10</w:t>
            </w:r>
          </w:p>
        </w:tc>
        <w:tc>
          <w:tcPr>
            <w:tcW w:w="7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Численность/удельный вес численности педагогических работников в общей численности педагогических работников в возрасте до 30 лет</w:t>
            </w:r>
          </w:p>
        </w:tc>
        <w:tc>
          <w:tcPr>
            <w:tcW w:w="15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ind w:firstLine="0"/>
              <w:jc w:val="both"/>
            </w:pPr>
            <w:r>
              <w:t>человек/%</w:t>
            </w:r>
          </w:p>
          <w:p w:rsidR="00733A1F" w:rsidRDefault="00733A1F">
            <w:pPr>
              <w:pStyle w:val="ConsPlusNormal"/>
              <w:ind w:firstLine="0"/>
              <w:jc w:val="both"/>
            </w:pPr>
            <w:r>
              <w:rPr>
                <w:b/>
              </w:rPr>
              <w:t>(0/0%)</w:t>
            </w:r>
          </w:p>
        </w:tc>
      </w:tr>
      <w:tr w:rsidR="00733A1F" w:rsidTr="00EE7CA1">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1.11</w:t>
            </w:r>
          </w:p>
        </w:tc>
        <w:tc>
          <w:tcPr>
            <w:tcW w:w="7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Численность/удельный вес численности педагогических работников в общей численности педагогических работников в возрасте от 55 лет</w:t>
            </w:r>
          </w:p>
        </w:tc>
        <w:tc>
          <w:tcPr>
            <w:tcW w:w="15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ind w:firstLine="0"/>
              <w:jc w:val="both"/>
            </w:pPr>
            <w:r>
              <w:t>человек/%</w:t>
            </w:r>
          </w:p>
          <w:p w:rsidR="00733A1F" w:rsidRDefault="00733A1F">
            <w:pPr>
              <w:pStyle w:val="ConsPlusNormal"/>
              <w:ind w:firstLine="0"/>
              <w:jc w:val="both"/>
            </w:pPr>
            <w:r>
              <w:rPr>
                <w:b/>
              </w:rPr>
              <w:t>(6/46%)</w:t>
            </w:r>
          </w:p>
        </w:tc>
      </w:tr>
      <w:tr w:rsidR="00733A1F" w:rsidTr="00EE7CA1">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1.12</w:t>
            </w:r>
          </w:p>
        </w:tc>
        <w:tc>
          <w:tcPr>
            <w:tcW w:w="7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5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ind w:firstLine="0"/>
              <w:jc w:val="both"/>
            </w:pPr>
            <w:r>
              <w:t>человек/%</w:t>
            </w:r>
          </w:p>
          <w:p w:rsidR="00733A1F" w:rsidRDefault="00733A1F">
            <w:pPr>
              <w:pStyle w:val="ConsPlusNormal"/>
              <w:jc w:val="both"/>
            </w:pPr>
            <w:r>
              <w:rPr>
                <w:b/>
              </w:rPr>
              <w:t>(0/0%)</w:t>
            </w:r>
          </w:p>
        </w:tc>
      </w:tr>
      <w:tr w:rsidR="00733A1F" w:rsidTr="00EE7CA1">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1.13</w:t>
            </w:r>
          </w:p>
        </w:tc>
        <w:tc>
          <w:tcPr>
            <w:tcW w:w="7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5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человек/%</w:t>
            </w:r>
          </w:p>
          <w:p w:rsidR="00733A1F" w:rsidRDefault="00733A1F">
            <w:pPr>
              <w:pStyle w:val="ConsPlusNormal"/>
              <w:ind w:firstLine="0"/>
              <w:jc w:val="both"/>
            </w:pPr>
            <w:r>
              <w:rPr>
                <w:b/>
              </w:rPr>
              <w:t>(3/23%)</w:t>
            </w:r>
          </w:p>
        </w:tc>
      </w:tr>
      <w:tr w:rsidR="00733A1F" w:rsidTr="00EE7CA1">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1.14</w:t>
            </w:r>
          </w:p>
        </w:tc>
        <w:tc>
          <w:tcPr>
            <w:tcW w:w="70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jc w:val="both"/>
            </w:pPr>
            <w:r>
              <w:t>Соотношение "педагогический работник/воспитанник" в дошкольной образовательной организации</w:t>
            </w:r>
          </w:p>
        </w:tc>
        <w:tc>
          <w:tcPr>
            <w:tcW w:w="15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33A1F" w:rsidRDefault="00733A1F">
            <w:pPr>
              <w:pStyle w:val="ConsPlusNormal"/>
              <w:ind w:firstLine="0"/>
              <w:jc w:val="both"/>
            </w:pPr>
            <w:r>
              <w:t>человек/человек</w:t>
            </w:r>
          </w:p>
          <w:p w:rsidR="00733A1F" w:rsidRDefault="00733A1F">
            <w:pPr>
              <w:pStyle w:val="ConsPlusNormal"/>
              <w:ind w:firstLine="0"/>
              <w:jc w:val="both"/>
              <w:rPr>
                <w:b/>
              </w:rPr>
            </w:pPr>
            <w:r>
              <w:rPr>
                <w:b/>
              </w:rPr>
              <w:t>(13/125)</w:t>
            </w:r>
          </w:p>
        </w:tc>
      </w:tr>
    </w:tbl>
    <w:p w:rsidR="00733A1F" w:rsidRPr="00500655" w:rsidRDefault="00733A1F">
      <w:r w:rsidRPr="00500655">
        <w:pict>
          <v:shape id="_x0000_i1027" type="#_x0000_t75" style="width:535.5pt;height:629.25pt">
            <v:imagedata r:id="rId9" o:title=""/>
          </v:shape>
        </w:pict>
      </w:r>
    </w:p>
    <w:sectPr w:rsidR="00733A1F" w:rsidRPr="00500655" w:rsidSect="00500655">
      <w:pgSz w:w="11906" w:h="16838"/>
      <w:pgMar w:top="1134" w:right="850" w:bottom="1134" w:left="10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TimesNewRomanPS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C67ED"/>
    <w:multiLevelType w:val="hybridMultilevel"/>
    <w:tmpl w:val="5AD0521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nsid w:val="1AEC1490"/>
    <w:multiLevelType w:val="hybridMultilevel"/>
    <w:tmpl w:val="1638B718"/>
    <w:lvl w:ilvl="0" w:tplc="8A08D3B8">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
    <w:nsid w:val="1B8573A8"/>
    <w:multiLevelType w:val="multilevel"/>
    <w:tmpl w:val="8DB622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nsid w:val="21627425"/>
    <w:multiLevelType w:val="hybridMultilevel"/>
    <w:tmpl w:val="E23EFD7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F146112"/>
    <w:multiLevelType w:val="hybridMultilevel"/>
    <w:tmpl w:val="7D1E6F86"/>
    <w:lvl w:ilvl="0" w:tplc="04190005">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nsid w:val="42C363F3"/>
    <w:multiLevelType w:val="hybridMultilevel"/>
    <w:tmpl w:val="AF18DC28"/>
    <w:lvl w:ilvl="0" w:tplc="04190005">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52E440AB"/>
    <w:multiLevelType w:val="multilevel"/>
    <w:tmpl w:val="2FA8A7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nsid w:val="54F46976"/>
    <w:multiLevelType w:val="hybridMultilevel"/>
    <w:tmpl w:val="468CF638"/>
    <w:lvl w:ilvl="0" w:tplc="04190001">
      <w:start w:val="1"/>
      <w:numFmt w:val="bullet"/>
      <w:lvlText w:val=""/>
      <w:lvlJc w:val="left"/>
      <w:pPr>
        <w:tabs>
          <w:tab w:val="num" w:pos="760"/>
        </w:tabs>
        <w:ind w:left="7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56C2271A"/>
    <w:multiLevelType w:val="multilevel"/>
    <w:tmpl w:val="B53068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690F3937"/>
    <w:multiLevelType w:val="multilevel"/>
    <w:tmpl w:val="56CA1FF8"/>
    <w:lvl w:ilvl="0">
      <w:start w:val="1"/>
      <w:numFmt w:val="decimal"/>
      <w:lvlText w:val="%1."/>
      <w:lvlJc w:val="left"/>
      <w:pPr>
        <w:tabs>
          <w:tab w:val="num" w:pos="570"/>
        </w:tabs>
        <w:ind w:left="570" w:hanging="570"/>
      </w:pPr>
      <w:rPr>
        <w:rFonts w:cs="Times New Roman"/>
      </w:rPr>
    </w:lvl>
    <w:lvl w:ilvl="1">
      <w:start w:val="3"/>
      <w:numFmt w:val="decimal"/>
      <w:lvlText w:val="%1.%2."/>
      <w:lvlJc w:val="left"/>
      <w:pPr>
        <w:tabs>
          <w:tab w:val="num" w:pos="1288"/>
        </w:tabs>
        <w:ind w:left="1288" w:hanging="720"/>
      </w:pPr>
      <w:rPr>
        <w:rFonts w:cs="Times New Roman"/>
      </w:rPr>
    </w:lvl>
    <w:lvl w:ilvl="2">
      <w:start w:val="1"/>
      <w:numFmt w:val="decimal"/>
      <w:lvlText w:val="%1.%2.%3."/>
      <w:lvlJc w:val="left"/>
      <w:pPr>
        <w:tabs>
          <w:tab w:val="num" w:pos="1856"/>
        </w:tabs>
        <w:ind w:left="1856" w:hanging="720"/>
      </w:pPr>
      <w:rPr>
        <w:rFonts w:cs="Times New Roman"/>
      </w:rPr>
    </w:lvl>
    <w:lvl w:ilvl="3">
      <w:start w:val="1"/>
      <w:numFmt w:val="decimal"/>
      <w:lvlText w:val="%1.%2.%3.%4."/>
      <w:lvlJc w:val="left"/>
      <w:pPr>
        <w:tabs>
          <w:tab w:val="num" w:pos="2784"/>
        </w:tabs>
        <w:ind w:left="2784" w:hanging="1080"/>
      </w:pPr>
      <w:rPr>
        <w:rFonts w:cs="Times New Roman"/>
      </w:rPr>
    </w:lvl>
    <w:lvl w:ilvl="4">
      <w:start w:val="1"/>
      <w:numFmt w:val="decimal"/>
      <w:lvlText w:val="%1.%2.%3.%4.%5."/>
      <w:lvlJc w:val="left"/>
      <w:pPr>
        <w:tabs>
          <w:tab w:val="num" w:pos="3352"/>
        </w:tabs>
        <w:ind w:left="3352" w:hanging="1080"/>
      </w:pPr>
      <w:rPr>
        <w:rFonts w:cs="Times New Roman"/>
      </w:rPr>
    </w:lvl>
    <w:lvl w:ilvl="5">
      <w:start w:val="1"/>
      <w:numFmt w:val="decimal"/>
      <w:lvlText w:val="%1.%2.%3.%4.%5.%6."/>
      <w:lvlJc w:val="left"/>
      <w:pPr>
        <w:tabs>
          <w:tab w:val="num" w:pos="4280"/>
        </w:tabs>
        <w:ind w:left="4280" w:hanging="1440"/>
      </w:pPr>
      <w:rPr>
        <w:rFonts w:cs="Times New Roman"/>
      </w:rPr>
    </w:lvl>
    <w:lvl w:ilvl="6">
      <w:start w:val="1"/>
      <w:numFmt w:val="decimal"/>
      <w:lvlText w:val="%1.%2.%3.%4.%5.%6.%7."/>
      <w:lvlJc w:val="left"/>
      <w:pPr>
        <w:tabs>
          <w:tab w:val="num" w:pos="5208"/>
        </w:tabs>
        <w:ind w:left="5208" w:hanging="1800"/>
      </w:pPr>
      <w:rPr>
        <w:rFonts w:cs="Times New Roman"/>
      </w:rPr>
    </w:lvl>
    <w:lvl w:ilvl="7">
      <w:start w:val="1"/>
      <w:numFmt w:val="decimal"/>
      <w:lvlText w:val="%1.%2.%3.%4.%5.%6.%7.%8."/>
      <w:lvlJc w:val="left"/>
      <w:pPr>
        <w:tabs>
          <w:tab w:val="num" w:pos="5776"/>
        </w:tabs>
        <w:ind w:left="5776" w:hanging="1800"/>
      </w:pPr>
      <w:rPr>
        <w:rFonts w:cs="Times New Roman"/>
      </w:rPr>
    </w:lvl>
    <w:lvl w:ilvl="8">
      <w:start w:val="1"/>
      <w:numFmt w:val="decimal"/>
      <w:lvlText w:val="%1.%2.%3.%4.%5.%6.%7.%8.%9."/>
      <w:lvlJc w:val="left"/>
      <w:pPr>
        <w:tabs>
          <w:tab w:val="num" w:pos="6704"/>
        </w:tabs>
        <w:ind w:left="6704" w:hanging="2160"/>
      </w:pPr>
      <w:rPr>
        <w:rFonts w:cs="Times New Roman"/>
      </w:rPr>
    </w:lvl>
  </w:abstractNum>
  <w:abstractNum w:abstractNumId="10">
    <w:nsid w:val="70314D39"/>
    <w:multiLevelType w:val="hybridMultilevel"/>
    <w:tmpl w:val="197873CC"/>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nsid w:val="74390662"/>
    <w:multiLevelType w:val="multilevel"/>
    <w:tmpl w:val="3EACA338"/>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1080" w:hanging="36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40"/>
        </w:tabs>
        <w:ind w:left="3240" w:hanging="1080"/>
      </w:pPr>
      <w:rPr>
        <w:rFonts w:cs="Times New Roman"/>
      </w:rPr>
    </w:lvl>
    <w:lvl w:ilvl="4">
      <w:start w:val="1"/>
      <w:numFmt w:val="decimal"/>
      <w:lvlText w:val="%1.%2.%3.%4.%5"/>
      <w:lvlJc w:val="left"/>
      <w:pPr>
        <w:tabs>
          <w:tab w:val="num" w:pos="3960"/>
        </w:tabs>
        <w:ind w:left="3960" w:hanging="1080"/>
      </w:pPr>
      <w:rPr>
        <w:rFonts w:cs="Times New Roman"/>
      </w:rPr>
    </w:lvl>
    <w:lvl w:ilvl="5">
      <w:start w:val="1"/>
      <w:numFmt w:val="decimal"/>
      <w:lvlText w:val="%1.%2.%3.%4.%5.%6"/>
      <w:lvlJc w:val="left"/>
      <w:pPr>
        <w:tabs>
          <w:tab w:val="num" w:pos="5040"/>
        </w:tabs>
        <w:ind w:left="5040" w:hanging="1440"/>
      </w:pPr>
      <w:rPr>
        <w:rFonts w:cs="Times New Roman"/>
      </w:rPr>
    </w:lvl>
    <w:lvl w:ilvl="6">
      <w:start w:val="1"/>
      <w:numFmt w:val="decimal"/>
      <w:lvlText w:val="%1.%2.%3.%4.%5.%6.%7"/>
      <w:lvlJc w:val="left"/>
      <w:pPr>
        <w:tabs>
          <w:tab w:val="num" w:pos="5760"/>
        </w:tabs>
        <w:ind w:left="5760" w:hanging="1440"/>
      </w:pPr>
      <w:rPr>
        <w:rFonts w:cs="Times New Roman"/>
      </w:rPr>
    </w:lvl>
    <w:lvl w:ilvl="7">
      <w:start w:val="1"/>
      <w:numFmt w:val="decimal"/>
      <w:lvlText w:val="%1.%2.%3.%4.%5.%6.%7.%8"/>
      <w:lvlJc w:val="left"/>
      <w:pPr>
        <w:tabs>
          <w:tab w:val="num" w:pos="6840"/>
        </w:tabs>
        <w:ind w:left="6840" w:hanging="1800"/>
      </w:pPr>
      <w:rPr>
        <w:rFonts w:cs="Times New Roman"/>
      </w:rPr>
    </w:lvl>
    <w:lvl w:ilvl="8">
      <w:start w:val="1"/>
      <w:numFmt w:val="decimal"/>
      <w:lvlText w:val="%1.%2.%3.%4.%5.%6.%7.%8.%9"/>
      <w:lvlJc w:val="left"/>
      <w:pPr>
        <w:tabs>
          <w:tab w:val="num" w:pos="7920"/>
        </w:tabs>
        <w:ind w:left="7920" w:hanging="2160"/>
      </w:pPr>
      <w:rPr>
        <w:rFonts w:cs="Times New Roman"/>
      </w:rPr>
    </w:lvl>
  </w:abstractNum>
  <w:abstractNum w:abstractNumId="12">
    <w:nsid w:val="78F23AF9"/>
    <w:multiLevelType w:val="hybridMultilevel"/>
    <w:tmpl w:val="390255C2"/>
    <w:lvl w:ilvl="0" w:tplc="04190001">
      <w:start w:val="1"/>
      <w:numFmt w:val="bullet"/>
      <w:lvlText w:val=""/>
      <w:lvlJc w:val="left"/>
      <w:pPr>
        <w:tabs>
          <w:tab w:val="num" w:pos="760"/>
        </w:tabs>
        <w:ind w:left="7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nsid w:val="7B4A1C0C"/>
    <w:multiLevelType w:val="hybridMultilevel"/>
    <w:tmpl w:val="83E20A24"/>
    <w:lvl w:ilvl="0" w:tplc="01F2F6EC">
      <w:start w:val="1"/>
      <w:numFmt w:val="bullet"/>
      <w:lvlText w:val=""/>
      <w:lvlJc w:val="left"/>
      <w:pPr>
        <w:ind w:left="720" w:hanging="360"/>
      </w:pPr>
      <w:rPr>
        <w:rFonts w:ascii="Symbol" w:eastAsia="Times New Roman"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82B69"/>
    <w:rsid w:val="00082B69"/>
    <w:rsid w:val="000C2ACE"/>
    <w:rsid w:val="00116756"/>
    <w:rsid w:val="001648B4"/>
    <w:rsid w:val="0016617C"/>
    <w:rsid w:val="001E7704"/>
    <w:rsid w:val="00224505"/>
    <w:rsid w:val="0028185C"/>
    <w:rsid w:val="0030020B"/>
    <w:rsid w:val="00352FE9"/>
    <w:rsid w:val="00364BFC"/>
    <w:rsid w:val="0043318B"/>
    <w:rsid w:val="00444104"/>
    <w:rsid w:val="00466DB3"/>
    <w:rsid w:val="004B392C"/>
    <w:rsid w:val="004D0AEE"/>
    <w:rsid w:val="00500655"/>
    <w:rsid w:val="00525AC4"/>
    <w:rsid w:val="005A6173"/>
    <w:rsid w:val="00626446"/>
    <w:rsid w:val="00647515"/>
    <w:rsid w:val="00685A23"/>
    <w:rsid w:val="00723D22"/>
    <w:rsid w:val="00733A1F"/>
    <w:rsid w:val="008A6503"/>
    <w:rsid w:val="008C637A"/>
    <w:rsid w:val="00925394"/>
    <w:rsid w:val="009628B4"/>
    <w:rsid w:val="00AA7F47"/>
    <w:rsid w:val="00B04A3B"/>
    <w:rsid w:val="00B05BB1"/>
    <w:rsid w:val="00B42727"/>
    <w:rsid w:val="00B52E21"/>
    <w:rsid w:val="00B60674"/>
    <w:rsid w:val="00B63B30"/>
    <w:rsid w:val="00B85291"/>
    <w:rsid w:val="00C70A04"/>
    <w:rsid w:val="00C86FB2"/>
    <w:rsid w:val="00D30F40"/>
    <w:rsid w:val="00D37015"/>
    <w:rsid w:val="00DA008B"/>
    <w:rsid w:val="00DA69CC"/>
    <w:rsid w:val="00DC0F1E"/>
    <w:rsid w:val="00DF0A87"/>
    <w:rsid w:val="00E23380"/>
    <w:rsid w:val="00E85D04"/>
    <w:rsid w:val="00E92AB9"/>
    <w:rsid w:val="00EE0DC8"/>
    <w:rsid w:val="00EE7CA1"/>
    <w:rsid w:val="00F010F0"/>
    <w:rsid w:val="00F81387"/>
    <w:rsid w:val="00F93107"/>
    <w:rsid w:val="00FA311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Hyperlink" w:locked="1" w:semiHidden="0" w:uiPriority="0" w:unhideWhenUsed="0"/>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7CA1"/>
    <w:rPr>
      <w:rFonts w:ascii="Times New Roman" w:eastAsia="Times New Roman" w:hAnsi="Times New Roman"/>
      <w:sz w:val="24"/>
      <w:szCs w:val="24"/>
    </w:rPr>
  </w:style>
  <w:style w:type="paragraph" w:styleId="Heading1">
    <w:name w:val="heading 1"/>
    <w:basedOn w:val="Normal"/>
    <w:link w:val="Heading1Char"/>
    <w:uiPriority w:val="99"/>
    <w:qFormat/>
    <w:rsid w:val="00EE7CA1"/>
    <w:pPr>
      <w:spacing w:before="100" w:beforeAutospacing="1" w:after="100" w:afterAutospacing="1"/>
      <w:outlineLvl w:val="0"/>
    </w:pPr>
    <w:rPr>
      <w:b/>
      <w:bCs/>
      <w:kern w:val="36"/>
      <w:sz w:val="48"/>
      <w:szCs w:val="4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E7CA1"/>
    <w:rPr>
      <w:rFonts w:ascii="Times New Roman" w:hAnsi="Times New Roman" w:cs="Times New Roman"/>
      <w:b/>
      <w:bCs/>
      <w:kern w:val="36"/>
      <w:sz w:val="48"/>
      <w:szCs w:val="48"/>
      <w:lang w:eastAsia="ru-RU"/>
    </w:rPr>
  </w:style>
  <w:style w:type="character" w:styleId="Hyperlink">
    <w:name w:val="Hyperlink"/>
    <w:basedOn w:val="DefaultParagraphFont"/>
    <w:uiPriority w:val="99"/>
    <w:semiHidden/>
    <w:rsid w:val="00EE7CA1"/>
    <w:rPr>
      <w:rFonts w:cs="Times New Roman"/>
      <w:color w:val="0000FF"/>
      <w:u w:val="single"/>
    </w:rPr>
  </w:style>
  <w:style w:type="character" w:styleId="FollowedHyperlink">
    <w:name w:val="FollowedHyperlink"/>
    <w:basedOn w:val="DefaultParagraphFont"/>
    <w:uiPriority w:val="99"/>
    <w:semiHidden/>
    <w:rsid w:val="00EE7CA1"/>
    <w:rPr>
      <w:rFonts w:cs="Times New Roman"/>
      <w:color w:val="800080"/>
      <w:u w:val="single"/>
    </w:rPr>
  </w:style>
  <w:style w:type="paragraph" w:customStyle="1" w:styleId="msonormal0">
    <w:name w:val="msonormal"/>
    <w:basedOn w:val="Normal"/>
    <w:uiPriority w:val="99"/>
    <w:rsid w:val="00EE7CA1"/>
    <w:pPr>
      <w:spacing w:before="100" w:beforeAutospacing="1" w:after="100" w:afterAutospacing="1"/>
    </w:pPr>
  </w:style>
  <w:style w:type="paragraph" w:styleId="NormalWeb">
    <w:name w:val="Normal (Web)"/>
    <w:basedOn w:val="Normal"/>
    <w:uiPriority w:val="99"/>
    <w:rsid w:val="00EE7CA1"/>
    <w:pPr>
      <w:spacing w:before="100" w:beforeAutospacing="1" w:after="100" w:afterAutospacing="1"/>
    </w:pPr>
  </w:style>
  <w:style w:type="paragraph" w:styleId="BodyTextIndent">
    <w:name w:val="Body Text Indent"/>
    <w:basedOn w:val="Normal"/>
    <w:link w:val="BodyTextIndentChar"/>
    <w:uiPriority w:val="99"/>
    <w:semiHidden/>
    <w:rsid w:val="00EE7CA1"/>
    <w:pPr>
      <w:ind w:left="-709"/>
    </w:pPr>
    <w:rPr>
      <w:sz w:val="28"/>
      <w:szCs w:val="20"/>
    </w:rPr>
  </w:style>
  <w:style w:type="character" w:customStyle="1" w:styleId="BodyTextIndentChar">
    <w:name w:val="Body Text Indent Char"/>
    <w:basedOn w:val="DefaultParagraphFont"/>
    <w:link w:val="BodyTextIndent"/>
    <w:uiPriority w:val="99"/>
    <w:semiHidden/>
    <w:locked/>
    <w:rsid w:val="00EE7CA1"/>
    <w:rPr>
      <w:rFonts w:ascii="Times New Roman" w:hAnsi="Times New Roman" w:cs="Times New Roman"/>
      <w:sz w:val="20"/>
      <w:szCs w:val="20"/>
      <w:lang w:eastAsia="ru-RU"/>
    </w:rPr>
  </w:style>
  <w:style w:type="paragraph" w:customStyle="1" w:styleId="ConsPlusNormal">
    <w:name w:val="ConsPlusNormal"/>
    <w:uiPriority w:val="99"/>
    <w:rsid w:val="00EE7CA1"/>
    <w:pPr>
      <w:autoSpaceDE w:val="0"/>
      <w:autoSpaceDN w:val="0"/>
      <w:adjustRightInd w:val="0"/>
      <w:ind w:firstLine="720"/>
    </w:pPr>
    <w:rPr>
      <w:rFonts w:ascii="Arial" w:eastAsia="Times New Roman" w:hAnsi="Arial" w:cs="Arial"/>
      <w:sz w:val="20"/>
      <w:szCs w:val="20"/>
    </w:rPr>
  </w:style>
  <w:style w:type="character" w:customStyle="1" w:styleId="a">
    <w:name w:val="Основной текст_"/>
    <w:link w:val="1"/>
    <w:uiPriority w:val="99"/>
    <w:locked/>
    <w:rsid w:val="00EE7CA1"/>
    <w:rPr>
      <w:sz w:val="26"/>
      <w:shd w:val="clear" w:color="auto" w:fill="FFFFFF"/>
    </w:rPr>
  </w:style>
  <w:style w:type="paragraph" w:customStyle="1" w:styleId="1">
    <w:name w:val="Основной текст1"/>
    <w:basedOn w:val="Normal"/>
    <w:link w:val="a"/>
    <w:uiPriority w:val="99"/>
    <w:rsid w:val="00EE7CA1"/>
    <w:pPr>
      <w:widowControl w:val="0"/>
      <w:shd w:val="clear" w:color="auto" w:fill="FFFFFF"/>
      <w:spacing w:line="240" w:lineRule="atLeast"/>
    </w:pPr>
    <w:rPr>
      <w:rFonts w:ascii="Calibri" w:eastAsia="Calibri" w:hAnsi="Calibri"/>
      <w:sz w:val="26"/>
      <w:szCs w:val="20"/>
    </w:rPr>
  </w:style>
  <w:style w:type="paragraph" w:customStyle="1" w:styleId="10">
    <w:name w:val="Абзац списка1"/>
    <w:basedOn w:val="Normal"/>
    <w:uiPriority w:val="99"/>
    <w:rsid w:val="00EE7CA1"/>
    <w:pPr>
      <w:spacing w:after="200" w:line="276" w:lineRule="auto"/>
      <w:ind w:left="720"/>
      <w:contextualSpacing/>
    </w:pPr>
    <w:rPr>
      <w:rFonts w:ascii="Calibri" w:hAnsi="Calibri"/>
      <w:sz w:val="22"/>
      <w:szCs w:val="22"/>
      <w:lang w:eastAsia="en-US"/>
    </w:rPr>
  </w:style>
  <w:style w:type="character" w:customStyle="1" w:styleId="6">
    <w:name w:val="Основной текст (6)_"/>
    <w:link w:val="60"/>
    <w:uiPriority w:val="99"/>
    <w:locked/>
    <w:rsid w:val="00EE7CA1"/>
    <w:rPr>
      <w:b/>
      <w:i/>
      <w:sz w:val="23"/>
      <w:shd w:val="clear" w:color="auto" w:fill="FFFFFF"/>
    </w:rPr>
  </w:style>
  <w:style w:type="paragraph" w:customStyle="1" w:styleId="60">
    <w:name w:val="Основной текст (6)"/>
    <w:basedOn w:val="Normal"/>
    <w:link w:val="6"/>
    <w:uiPriority w:val="99"/>
    <w:rsid w:val="00EE7CA1"/>
    <w:pPr>
      <w:widowControl w:val="0"/>
      <w:shd w:val="clear" w:color="auto" w:fill="FFFFFF"/>
      <w:spacing w:line="413" w:lineRule="exact"/>
      <w:ind w:hanging="360"/>
      <w:jc w:val="both"/>
    </w:pPr>
    <w:rPr>
      <w:rFonts w:ascii="Calibri" w:eastAsia="Calibri" w:hAnsi="Calibri"/>
      <w:b/>
      <w:i/>
      <w:sz w:val="23"/>
      <w:szCs w:val="20"/>
    </w:rPr>
  </w:style>
  <w:style w:type="paragraph" w:customStyle="1" w:styleId="2">
    <w:name w:val="Основной текст2"/>
    <w:basedOn w:val="Normal"/>
    <w:uiPriority w:val="99"/>
    <w:rsid w:val="00EE7CA1"/>
    <w:pPr>
      <w:widowControl w:val="0"/>
      <w:shd w:val="clear" w:color="auto" w:fill="FFFFFF"/>
      <w:spacing w:line="413" w:lineRule="exact"/>
      <w:ind w:hanging="380"/>
      <w:jc w:val="both"/>
    </w:pPr>
    <w:rPr>
      <w:i/>
      <w:iCs/>
      <w:sz w:val="23"/>
      <w:szCs w:val="23"/>
    </w:rPr>
  </w:style>
  <w:style w:type="character" w:customStyle="1" w:styleId="11">
    <w:name w:val="Заголовок №1_"/>
    <w:link w:val="12"/>
    <w:uiPriority w:val="99"/>
    <w:locked/>
    <w:rsid w:val="00EE7CA1"/>
    <w:rPr>
      <w:b/>
      <w:i/>
      <w:sz w:val="23"/>
      <w:shd w:val="clear" w:color="auto" w:fill="FFFFFF"/>
    </w:rPr>
  </w:style>
  <w:style w:type="paragraph" w:customStyle="1" w:styleId="12">
    <w:name w:val="Заголовок №1"/>
    <w:basedOn w:val="Normal"/>
    <w:link w:val="11"/>
    <w:uiPriority w:val="99"/>
    <w:rsid w:val="00EE7CA1"/>
    <w:pPr>
      <w:widowControl w:val="0"/>
      <w:shd w:val="clear" w:color="auto" w:fill="FFFFFF"/>
      <w:spacing w:line="413" w:lineRule="exact"/>
      <w:ind w:hanging="340"/>
      <w:jc w:val="both"/>
      <w:outlineLvl w:val="0"/>
    </w:pPr>
    <w:rPr>
      <w:rFonts w:ascii="Calibri" w:eastAsia="Calibri" w:hAnsi="Calibri"/>
      <w:b/>
      <w:i/>
      <w:sz w:val="23"/>
      <w:szCs w:val="20"/>
    </w:rPr>
  </w:style>
  <w:style w:type="paragraph" w:customStyle="1" w:styleId="13">
    <w:name w:val="Без интервала1"/>
    <w:uiPriority w:val="99"/>
    <w:rsid w:val="00EE7CA1"/>
  </w:style>
  <w:style w:type="paragraph" w:customStyle="1" w:styleId="msonormalcxspmiddle">
    <w:name w:val="msonormalcxspmiddle"/>
    <w:basedOn w:val="Normal"/>
    <w:uiPriority w:val="99"/>
    <w:rsid w:val="00EE7CA1"/>
    <w:pPr>
      <w:spacing w:before="100" w:beforeAutospacing="1" w:after="100" w:afterAutospacing="1"/>
    </w:pPr>
  </w:style>
  <w:style w:type="character" w:customStyle="1" w:styleId="14">
    <w:name w:val="Основной текст с отступом Знак1"/>
    <w:basedOn w:val="DefaultParagraphFont"/>
    <w:uiPriority w:val="99"/>
    <w:semiHidden/>
    <w:rsid w:val="00EE7CA1"/>
    <w:rPr>
      <w:rFonts w:cs="Times New Roman"/>
      <w:sz w:val="24"/>
      <w:szCs w:val="24"/>
    </w:rPr>
  </w:style>
  <w:style w:type="character" w:customStyle="1" w:styleId="spelle">
    <w:name w:val="spelle"/>
    <w:basedOn w:val="DefaultParagraphFont"/>
    <w:uiPriority w:val="99"/>
    <w:rsid w:val="00EE7CA1"/>
    <w:rPr>
      <w:rFonts w:cs="Times New Roman"/>
    </w:rPr>
  </w:style>
  <w:style w:type="character" w:customStyle="1" w:styleId="12pt">
    <w:name w:val="Основной текст + 12 pt"/>
    <w:uiPriority w:val="99"/>
    <w:rsid w:val="00EE7CA1"/>
    <w:rPr>
      <w:rFonts w:ascii="Times New Roman" w:hAnsi="Times New Roman"/>
      <w:color w:val="000000"/>
      <w:spacing w:val="0"/>
      <w:w w:val="100"/>
      <w:position w:val="0"/>
      <w:sz w:val="24"/>
      <w:u w:val="none"/>
      <w:effect w:val="none"/>
      <w:lang w:val="ru-RU" w:eastAsia="ru-RU"/>
    </w:rPr>
  </w:style>
  <w:style w:type="character" w:customStyle="1" w:styleId="grame">
    <w:name w:val="grame"/>
    <w:basedOn w:val="DefaultParagraphFont"/>
    <w:uiPriority w:val="99"/>
    <w:rsid w:val="00EE7CA1"/>
    <w:rPr>
      <w:rFonts w:cs="Times New Roman"/>
    </w:rPr>
  </w:style>
  <w:style w:type="character" w:customStyle="1" w:styleId="h1content">
    <w:name w:val="h1_content"/>
    <w:uiPriority w:val="99"/>
    <w:rsid w:val="00EE7CA1"/>
  </w:style>
  <w:style w:type="table" w:styleId="TableGrid">
    <w:name w:val="Table Grid"/>
    <w:basedOn w:val="TableNormal"/>
    <w:uiPriority w:val="99"/>
    <w:rsid w:val="00EE7CA1"/>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EE7CA1"/>
    <w:rPr>
      <w:rFonts w:cs="Times New Roman"/>
      <w:b/>
      <w:bCs/>
    </w:rPr>
  </w:style>
  <w:style w:type="character" w:styleId="Emphasis">
    <w:name w:val="Emphasis"/>
    <w:basedOn w:val="DefaultParagraphFont"/>
    <w:uiPriority w:val="99"/>
    <w:qFormat/>
    <w:rsid w:val="00EE7CA1"/>
    <w:rPr>
      <w:rFonts w:cs="Times New Roman"/>
      <w:i/>
      <w:iCs/>
    </w:rPr>
  </w:style>
  <w:style w:type="paragraph" w:customStyle="1" w:styleId="msonormalcxspmiddlecxspmiddle">
    <w:name w:val="msonormalcxspmiddlecxspmiddle"/>
    <w:basedOn w:val="Normal"/>
    <w:uiPriority w:val="99"/>
    <w:rsid w:val="00EE7CA1"/>
    <w:pPr>
      <w:spacing w:before="100" w:beforeAutospacing="1" w:after="100" w:afterAutospacing="1"/>
    </w:pPr>
  </w:style>
  <w:style w:type="paragraph" w:styleId="BalloonText">
    <w:name w:val="Balloon Text"/>
    <w:basedOn w:val="Normal"/>
    <w:link w:val="BalloonTextChar"/>
    <w:uiPriority w:val="99"/>
    <w:semiHidden/>
    <w:rsid w:val="00D37015"/>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imes New Roman" w:hAnsi="Times New Roman" w:cs="Times New Roman"/>
      <w:sz w:val="2"/>
    </w:rPr>
  </w:style>
</w:styles>
</file>

<file path=word/webSettings.xml><?xml version="1.0" encoding="utf-8"?>
<w:webSettings xmlns:r="http://schemas.openxmlformats.org/officeDocument/2006/relationships" xmlns:w="http://schemas.openxmlformats.org/wordprocessingml/2006/main">
  <w:divs>
    <w:div w:id="19060653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www.bus.gov.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adugads@edu.27.ru"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352</TotalTime>
  <Pages>41</Pages>
  <Words>12007</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Петина</dc:creator>
  <cp:keywords/>
  <dc:description/>
  <cp:lastModifiedBy>DS</cp:lastModifiedBy>
  <cp:revision>11</cp:revision>
  <cp:lastPrinted>2020-03-23T03:37:00Z</cp:lastPrinted>
  <dcterms:created xsi:type="dcterms:W3CDTF">2020-03-20T11:50:00Z</dcterms:created>
  <dcterms:modified xsi:type="dcterms:W3CDTF">2020-03-25T01:07:00Z</dcterms:modified>
</cp:coreProperties>
</file>