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CA" w:rsidRPr="004C59CA" w:rsidRDefault="004C59CA" w:rsidP="004C59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59CA">
        <w:rPr>
          <w:rFonts w:ascii="Times New Roman" w:hAnsi="Times New Roman" w:cs="Times New Roman"/>
          <w:b/>
          <w:sz w:val="28"/>
          <w:szCs w:val="28"/>
        </w:rPr>
        <w:t xml:space="preserve">« Я, Иван </w:t>
      </w:r>
      <w:proofErr w:type="spellStart"/>
      <w:r w:rsidRPr="004C59CA">
        <w:rPr>
          <w:rFonts w:ascii="Times New Roman" w:hAnsi="Times New Roman" w:cs="Times New Roman"/>
          <w:b/>
          <w:sz w:val="28"/>
          <w:szCs w:val="28"/>
        </w:rPr>
        <w:t>Шашков</w:t>
      </w:r>
      <w:proofErr w:type="spellEnd"/>
      <w:r w:rsidRPr="004C59CA">
        <w:rPr>
          <w:rFonts w:ascii="Times New Roman" w:hAnsi="Times New Roman" w:cs="Times New Roman"/>
          <w:b/>
          <w:sz w:val="28"/>
          <w:szCs w:val="28"/>
        </w:rPr>
        <w:t xml:space="preserve">, фронтовик…» 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4C59CA">
        <w:rPr>
          <w:rFonts w:ascii="Times New Roman" w:hAnsi="Times New Roman" w:cs="Times New Roman"/>
          <w:i/>
          <w:sz w:val="28"/>
          <w:szCs w:val="28"/>
        </w:rPr>
        <w:t>Из блокнота журналиста</w:t>
      </w:r>
      <w:bookmarkEnd w:id="0"/>
      <w:r w:rsidRPr="004C59CA">
        <w:rPr>
          <w:rFonts w:ascii="Times New Roman" w:hAnsi="Times New Roman" w:cs="Times New Roman"/>
          <w:sz w:val="28"/>
          <w:szCs w:val="28"/>
        </w:rPr>
        <w:t xml:space="preserve">. Иван Васильевич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 в хуторе Демидовка человек известный. Воевал. </w:t>
      </w:r>
      <w:proofErr w:type="gramStart"/>
      <w:r w:rsidRPr="004C59CA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4C59CA">
        <w:rPr>
          <w:rFonts w:ascii="Times New Roman" w:hAnsi="Times New Roman" w:cs="Times New Roman"/>
          <w:sz w:val="28"/>
          <w:szCs w:val="28"/>
        </w:rPr>
        <w:t xml:space="preserve"> орденами Отечественной войны 1 и 2 степени, двумя медалями «За отвагу», медалями «За освобождение Праги», «За взятие Вены», «За победу над Германией. В 1974 году за добросовестный труд И. В.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 награжден орденом Октябрьской революции</w:t>
      </w:r>
    </w:p>
    <w:p w:rsid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Предлагаем читателю его размышления.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 xml:space="preserve"> </w:t>
      </w:r>
      <w:r w:rsidRPr="004C59CA">
        <w:rPr>
          <w:rFonts w:ascii="Times New Roman" w:hAnsi="Times New Roman" w:cs="Times New Roman"/>
          <w:i/>
          <w:sz w:val="28"/>
          <w:szCs w:val="28"/>
        </w:rPr>
        <w:t>И</w:t>
      </w:r>
      <w:r w:rsidRPr="004C59CA">
        <w:rPr>
          <w:rFonts w:ascii="Times New Roman" w:hAnsi="Times New Roman" w:cs="Times New Roman"/>
          <w:i/>
          <w:sz w:val="28"/>
          <w:szCs w:val="28"/>
        </w:rPr>
        <w:t>ван</w:t>
      </w:r>
      <w:r w:rsidRPr="004C59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C59CA">
        <w:rPr>
          <w:rFonts w:ascii="Times New Roman" w:hAnsi="Times New Roman" w:cs="Times New Roman"/>
          <w:i/>
          <w:sz w:val="28"/>
          <w:szCs w:val="28"/>
        </w:rPr>
        <w:t>Шашков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: - На Миус-фронте нам пришлось нелегко. Фашист крепко держался за господствующие высоты, как будто чувствовал, что это его последний шанс остановить Красную Армию. С февраля по июнь 1943 года нам пришлось вести бои местного значения в стороне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Дибровки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9CA">
        <w:rPr>
          <w:rFonts w:ascii="Times New Roman" w:hAnsi="Times New Roman" w:cs="Times New Roman"/>
          <w:sz w:val="28"/>
          <w:szCs w:val="28"/>
        </w:rPr>
        <w:t xml:space="preserve">Дмитриевки – в направлении сегодняшней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Саур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>-могилы. Тяжело вспоминать эти дни. Многие товарищи остались лежать в братской могиле. Что нас роднило на фронте? Конечно, любовь к Родине – многонациональной советской семье. Обидно сейчас слушать, что где-то в Азербайджане убивают армян, а в Армении – азербайджанцев. Что они делят, чего хотят?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i/>
          <w:sz w:val="28"/>
          <w:szCs w:val="28"/>
        </w:rPr>
        <w:t>Из блокнота журналиста</w:t>
      </w:r>
      <w:r w:rsidRPr="004C59CA">
        <w:rPr>
          <w:rFonts w:ascii="Times New Roman" w:hAnsi="Times New Roman" w:cs="Times New Roman"/>
          <w:sz w:val="28"/>
          <w:szCs w:val="28"/>
        </w:rPr>
        <w:t xml:space="preserve">. В мае 1942 года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Шашкову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 не было и восемнадцати. В это время его водила молодость в атаки </w:t>
      </w:r>
      <w:proofErr w:type="gramStart"/>
      <w:r w:rsidRPr="004C59C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4C59CA">
        <w:rPr>
          <w:rFonts w:ascii="Times New Roman" w:hAnsi="Times New Roman" w:cs="Times New Roman"/>
          <w:sz w:val="28"/>
          <w:szCs w:val="28"/>
        </w:rPr>
        <w:t xml:space="preserve"> Лозовой и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Барвинкой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 на харьковском направлении. В декабре 1943 года в политотдел 5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Волновахской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мехбригады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 поступило заявление от рядового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>, где он просит принять его в ряды ВЛКСМ.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i/>
          <w:sz w:val="28"/>
          <w:szCs w:val="28"/>
        </w:rPr>
        <w:t>И</w:t>
      </w:r>
      <w:r w:rsidRPr="004C59CA">
        <w:rPr>
          <w:rFonts w:ascii="Times New Roman" w:hAnsi="Times New Roman" w:cs="Times New Roman"/>
          <w:i/>
          <w:sz w:val="28"/>
          <w:szCs w:val="28"/>
        </w:rPr>
        <w:t xml:space="preserve">ван </w:t>
      </w:r>
      <w:r w:rsidRPr="004C59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C59CA">
        <w:rPr>
          <w:rFonts w:ascii="Times New Roman" w:hAnsi="Times New Roman" w:cs="Times New Roman"/>
          <w:i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4C59CA">
        <w:rPr>
          <w:rFonts w:ascii="Times New Roman" w:hAnsi="Times New Roman" w:cs="Times New Roman"/>
          <w:sz w:val="28"/>
          <w:szCs w:val="28"/>
        </w:rPr>
        <w:t xml:space="preserve"> – Что случалось с нами в последнее время? Как будто и живем хорошо, и, слава богу, не стреляют, но все равно какая-то неудовлетворенность в народе живет. На пороге 45-я годовщина Победы, в которую вложили свои силы, отдали жизни русские, украинцы, белорусы, таджики и другие народности нашего Союза. Так что же и здесь определять, чем вклад больше? Нелепо, не правда ли?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С годами нас, фронтовиков, все меньше и меньше. Юбилейными становятся даты, но нам грустно. Пройден фронтовой и жизненный путь. Есть о чем рассказать, и есть о чем помолчать, но спасет ли нас молчание?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i/>
          <w:sz w:val="28"/>
          <w:szCs w:val="28"/>
        </w:rPr>
        <w:t>Из блокнота журналиста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Ветераны уходят внезапно от нас,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Их теряем, как после тяжелого боя,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lastRenderedPageBreak/>
        <w:t>Хотя мирное небо над нами сейчас,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Посмотрите – какое оно голубое!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И от этих потерь у поседевших солдат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Вновь и вновь открываются старые раны,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И березы безмолвно от боли кричат,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Когда тихо уходят от нас ветераны,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И от скорби сжимаются наши сердца,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Хотя знаем: вернуть их уже невозможно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Остаются в граните пустые слова,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И ложатся цветы осторожно.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Но мы видим: все ярче горят ордена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Тех немногих, что помнят последний свой бой,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И все тверже их шаг, звонче их голоса.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>Ветеранов второй мировой.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  <w:r w:rsidRPr="004C59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В. </w:t>
      </w:r>
      <w:proofErr w:type="spellStart"/>
      <w:r w:rsidRPr="004C59CA">
        <w:rPr>
          <w:rFonts w:ascii="Times New Roman" w:hAnsi="Times New Roman" w:cs="Times New Roman"/>
          <w:sz w:val="28"/>
          <w:szCs w:val="28"/>
        </w:rPr>
        <w:t>Сапуцкий</w:t>
      </w:r>
      <w:proofErr w:type="spellEnd"/>
      <w:r w:rsidRPr="004C59CA">
        <w:rPr>
          <w:rFonts w:ascii="Times New Roman" w:hAnsi="Times New Roman" w:cs="Times New Roman"/>
          <w:sz w:val="28"/>
          <w:szCs w:val="28"/>
        </w:rPr>
        <w:t xml:space="preserve"> из газеты «Звезда» 31.03.90.</w:t>
      </w:r>
    </w:p>
    <w:p w:rsidR="004C59CA" w:rsidRPr="004C59CA" w:rsidRDefault="004C59CA" w:rsidP="004C5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376" w:rsidRPr="004C59CA" w:rsidRDefault="00A86376" w:rsidP="004C59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6376" w:rsidRPr="004C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A"/>
    <w:rsid w:val="00413823"/>
    <w:rsid w:val="004C59CA"/>
    <w:rsid w:val="00A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Company>Home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Краеведческий музей</dc:creator>
  <cp:lastModifiedBy>Краеведческий музей</cp:lastModifiedBy>
  <cp:revision>1</cp:revision>
  <dcterms:created xsi:type="dcterms:W3CDTF">2022-03-01T10:21:00Z</dcterms:created>
  <dcterms:modified xsi:type="dcterms:W3CDTF">2022-03-01T10:25:00Z</dcterms:modified>
</cp:coreProperties>
</file>