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DF" w:rsidRDefault="00037574" w:rsidP="00952D3F">
      <w:pPr>
        <w:pStyle w:val="a3"/>
        <w:ind w:left="-567"/>
      </w:pPr>
      <w:bookmarkStart w:id="0" w:name="_GoBack"/>
      <w:bookmarkEnd w:id="0"/>
      <w:r>
        <w:t>Она, как все, мечтала о победе...</w:t>
      </w:r>
    </w:p>
    <w:p w:rsidR="00037574" w:rsidRDefault="00037574" w:rsidP="00952D3F">
      <w:pPr>
        <w:ind w:left="-567"/>
        <w:jc w:val="both"/>
      </w:pPr>
      <w:r>
        <w:t xml:space="preserve">Однажды, выйдя из землянки, где располагался штаб, красавица Надежда остановилась. Весна вовсю шумела буйством красок: изумрудные травы переливались на солнце, нежные березки тянулись вверх и шумели ярко-нежной молодой листвой, гигантские кедры распушили свои темные лапы. Повсюду стоял аромат майских цветов и трав. Чуть поодаль от землянки разговаривали лейтенант части, где служила Надежда, и незнакомый солдат из соседнего отряда. </w:t>
      </w:r>
      <w:r w:rsidR="00270244">
        <w:t xml:space="preserve">До девушки с легким ветерком доносились слова. Она прислушалась, они говорили о ней... Молодой боец расспрашивал лейтенанта о юной связистке, как её зовут, где служит, признался, что девушка запала ему в душу, просил познакомить, - на что старший лейтенант ответил ему: «Знаешь, кого выбирать, это мой самый лучший боец». Парень этот был из Орловской области. Но, наверное, из-за молодости Надя ни с кем на войне не дружила, любовь боялась заводить. А во время коротких передышек от работы, когда солдаты собирались на лесной поляне и устраивали отдых под гармонь, с удовольствием кружилась с ними в вальсе, танго и фокстроте. Танцевать любила и потом, после войны, когда возвратилась в Матвеев-Курган и бегала по вечерам в парк отдыха. </w:t>
      </w:r>
    </w:p>
    <w:p w:rsidR="00270244" w:rsidRDefault="00270244" w:rsidP="00952D3F">
      <w:pPr>
        <w:ind w:left="-567"/>
        <w:jc w:val="both"/>
      </w:pPr>
      <w:r>
        <w:t>- И сейчас бы танцевала, да ноги болят, - говорит она.</w:t>
      </w:r>
    </w:p>
    <w:p w:rsidR="00270244" w:rsidRDefault="00270244" w:rsidP="00952D3F">
      <w:pPr>
        <w:ind w:left="-567"/>
        <w:jc w:val="both"/>
      </w:pPr>
      <w:r>
        <w:t xml:space="preserve">Надя, </w:t>
      </w:r>
      <w:r w:rsidR="00630381">
        <w:t xml:space="preserve">тогда ещё Фатеева, в 18 лет ушла воевать. Сейчас Надежде Андреевне Рядюге 80 лет, но её глаза и сейчас такие же молодые, как тогда, 60 лет назад. Она была первой красавицей, и многое бойцы приходили просто взглянуть на неё хотя бы изредка. Изящная, темноокая, с пышными вьющимися волосами, она многих сводила с ума. Фотографии военных лет говорят об этом, особенно подходила ей военная форма, но мечтала она, как и все девушки полка, о победе, о новом крепдешиновом платье. Служила Надежда в 1553 полку. О войне Надежда Андреевна вспоминать не любит. Она для неё началась, когда немцы в 1943 пришли в Матвеев-Курган. </w:t>
      </w:r>
      <w:r w:rsidR="00B30011">
        <w:t xml:space="preserve">Ее семью (отец был работником райкома партии), как и другие семьи, во время боев эвакуировали в село Лысогорка, а комсомольцев увезли на Красный Луч - копать окопы. Зима, снег, трескучий мороз, а ребята целый день трудятся, долбят землю. «Руки коченеют, а все равно никто с поля не уходил», - рассказывает ветеран. Сейчас она многого не помнит, да и с ногами проблемы - ходить почти не может, с трудом передвигается по дому и вспоминает, как во время войны в болотистых лесах, где располагался их полк, настолько было сыро, что вода стояла по щиколотку. Надя работала на коммутаторе, в ее руках была связь со всеми частями, а условия работы - ящик из-под снарядов - стол и воду с землянки всю выносить надо. С Надей в одном полку служили Надя Склярова и Мария Васильченко из Матвеева Кургана. Вместе дошли до Польши, там и встретили Победу. </w:t>
      </w:r>
    </w:p>
    <w:p w:rsidR="00B30011" w:rsidRDefault="00B30011" w:rsidP="00952D3F">
      <w:pPr>
        <w:ind w:left="-567"/>
        <w:jc w:val="both"/>
      </w:pPr>
      <w:r>
        <w:t xml:space="preserve">- Трудно ли приходилось молодой красивой девушке на </w:t>
      </w:r>
      <w:r w:rsidR="003C4B49">
        <w:t>фронте</w:t>
      </w:r>
      <w:r>
        <w:t>?</w:t>
      </w:r>
    </w:p>
    <w:p w:rsidR="00B30011" w:rsidRDefault="00B30011" w:rsidP="00952D3F">
      <w:pPr>
        <w:ind w:left="-567"/>
        <w:jc w:val="both"/>
      </w:pPr>
      <w:r>
        <w:t xml:space="preserve">На </w:t>
      </w:r>
      <w:r w:rsidR="003C4B49">
        <w:t>этот вопрос Надежда Андреевна отвечает, что нелегко, но когда командир части после Победы собрал всех девушек и объявил, что войне конец и если кто хочет первым рейсом отправиться домой, то желанье изъявила только Надя, очень хотелось домой, увидеться с родными - матерью, отцом и подругами. Война есть война. Не женское это дело. Пожилая женщина смеется, когда вспоминает случай, как у нее однажды на войне украли юбку. Встала утром - а юбки нет, потом были такие же случаи с чулками и мылом. Экономия она была, и поэтому излишки потихоньку у нее и забирали, а может, мстили за то, что парни по ней сохли. Испытать ей на войне пришлось многое: и бомбежки, и обстрелы, и смерть товарищей, и холод, и голод.</w:t>
      </w:r>
    </w:p>
    <w:p w:rsidR="00952D3F" w:rsidRDefault="003C4B49" w:rsidP="00952D3F">
      <w:pPr>
        <w:ind w:left="-567"/>
        <w:jc w:val="both"/>
      </w:pPr>
      <w:r>
        <w:lastRenderedPageBreak/>
        <w:t>С орденами и медалями возвратилась Надежда Андреевна домой. Здесь уже</w:t>
      </w:r>
      <w:r w:rsidR="00952D3F">
        <w:t xml:space="preserve"> нашла свою судьбу, родила трёх</w:t>
      </w:r>
      <w:r>
        <w:t xml:space="preserve"> дочерей</w:t>
      </w:r>
      <w:r w:rsidR="00952D3F">
        <w:t xml:space="preserve">. Вырастив их, трудилась на разных участках производства, много лет - на овощном базаре райпо и везде, где бы ни была, как на войне, была лучшим работником - множество раз поощрялась руководством, а ее портрет постоянно висел на доске почёта. </w:t>
      </w:r>
    </w:p>
    <w:p w:rsidR="00952D3F" w:rsidRDefault="00952D3F" w:rsidP="00952D3F">
      <w:pPr>
        <w:ind w:left="-567"/>
        <w:jc w:val="both"/>
      </w:pPr>
      <w:r>
        <w:t xml:space="preserve">Сейчас у  Надежды Андреевны взрослые внуки, есть правнуки. Часто проведывает ее маленький правнук Тимофей, рассказывает о своих делах, о том, что скоро пойдёт в 1-й класс новой школы, о том, какие песни он выучил ко Дню Победы для своей героической прабабушки Нади. </w:t>
      </w:r>
    </w:p>
    <w:p w:rsidR="00952D3F" w:rsidRPr="000457C4" w:rsidRDefault="000457C4" w:rsidP="00952D3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952D3F" w:rsidRPr="000457C4">
        <w:rPr>
          <w:sz w:val="28"/>
          <w:szCs w:val="28"/>
        </w:rPr>
        <w:t xml:space="preserve">Т. Пужаева </w:t>
      </w:r>
    </w:p>
    <w:p w:rsidR="00B30011" w:rsidRPr="00037574" w:rsidRDefault="00B30011" w:rsidP="00952D3F">
      <w:pPr>
        <w:ind w:left="-567"/>
        <w:jc w:val="both"/>
      </w:pPr>
    </w:p>
    <w:sectPr w:rsidR="00B30011" w:rsidRPr="00037574" w:rsidSect="00B0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74"/>
    <w:rsid w:val="00037574"/>
    <w:rsid w:val="000457C4"/>
    <w:rsid w:val="0009318D"/>
    <w:rsid w:val="00270244"/>
    <w:rsid w:val="003C4B49"/>
    <w:rsid w:val="00630381"/>
    <w:rsid w:val="00952D3F"/>
    <w:rsid w:val="00B073DF"/>
    <w:rsid w:val="00B3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375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75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375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75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ркм</cp:lastModifiedBy>
  <cp:revision>2</cp:revision>
  <dcterms:created xsi:type="dcterms:W3CDTF">2020-03-16T13:20:00Z</dcterms:created>
  <dcterms:modified xsi:type="dcterms:W3CDTF">2020-03-16T13:20:00Z</dcterms:modified>
</cp:coreProperties>
</file>