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B7" w:rsidRDefault="0073075F" w:rsidP="00730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73075F" w:rsidRDefault="003E35D0" w:rsidP="00730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№ 38</w:t>
      </w:r>
      <w:r w:rsidR="0073075F">
        <w:rPr>
          <w:rFonts w:ascii="Times New Roman" w:hAnsi="Times New Roman" w:cs="Times New Roman"/>
          <w:sz w:val="28"/>
          <w:szCs w:val="28"/>
        </w:rPr>
        <w:t xml:space="preserve"> от 05.12.2018г. по МУ «РКМ»:</w:t>
      </w: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</w:p>
    <w:p w:rsidR="003E35D0" w:rsidRPr="003E35D0" w:rsidRDefault="003E35D0" w:rsidP="003E35D0">
      <w:pPr>
        <w:suppressAutoHyphens/>
        <w:ind w:right="-3" w:firstLine="709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ar-SA"/>
        </w:rPr>
        <w:t>1.1. Антикоррупционная политика</w:t>
      </w:r>
      <w:bookmarkStart w:id="0" w:name="_GoBack"/>
      <w:bookmarkEnd w:id="0"/>
      <w:r w:rsidRPr="003E35D0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 муниципального учреждения  «Районный краеведческий музей»  (Приложение 1 к настоящему приказу);</w:t>
      </w:r>
    </w:p>
    <w:p w:rsidR="003E35D0" w:rsidRPr="003E35D0" w:rsidRDefault="003E35D0" w:rsidP="003E35D0">
      <w:pPr>
        <w:suppressAutoHyphens/>
        <w:ind w:right="-3" w:firstLine="709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3E35D0">
        <w:rPr>
          <w:rFonts w:ascii="Times New Roman" w:hAnsi="Times New Roman" w:cs="Times New Roman"/>
          <w:spacing w:val="2"/>
          <w:sz w:val="28"/>
          <w:szCs w:val="28"/>
          <w:lang w:eastAsia="ar-SA"/>
        </w:rPr>
        <w:t>1.2. Положение о комиссии по противодействию коррупции в МУ «Районный краеведческий музей» (Приложение 2 к настоящему приказу).</w:t>
      </w:r>
    </w:p>
    <w:p w:rsidR="003E35D0" w:rsidRPr="003E35D0" w:rsidRDefault="003E35D0" w:rsidP="003E35D0">
      <w:pPr>
        <w:suppressAutoHyphens/>
        <w:ind w:right="-3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3E35D0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           1.3. Кодекс этики и служебного поведения работников  МУ «РКМ» (Приложение 3 к настоящему приказу).</w:t>
      </w:r>
    </w:p>
    <w:p w:rsidR="003E35D0" w:rsidRPr="003E35D0" w:rsidRDefault="003E35D0" w:rsidP="003E35D0">
      <w:pPr>
        <w:suppressAutoHyphens/>
        <w:ind w:right="-3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3E35D0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           1.4.Положения о конфликте интересов работников МУ «РКМ».</w:t>
      </w:r>
    </w:p>
    <w:p w:rsidR="003E35D0" w:rsidRPr="003E35D0" w:rsidRDefault="003E35D0" w:rsidP="003E35D0">
      <w:pPr>
        <w:suppressAutoHyphens/>
        <w:ind w:right="-3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3E35D0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           1.5.Регламент обмена подарками и знаками делового гостеприимства в МУ «РКМ».</w:t>
      </w:r>
    </w:p>
    <w:p w:rsidR="0073075F" w:rsidRPr="003E35D0" w:rsidRDefault="0073075F" w:rsidP="0073075F">
      <w:pPr>
        <w:rPr>
          <w:rFonts w:ascii="Times New Roman" w:hAnsi="Times New Roman" w:cs="Times New Roman"/>
          <w:sz w:val="28"/>
          <w:szCs w:val="28"/>
        </w:rPr>
      </w:pP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Смирнова С.А.</w:t>
      </w: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______________Дудник Л.Б.</w:t>
      </w: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______________Минина Л.А.</w:t>
      </w:r>
    </w:p>
    <w:p w:rsidR="0073075F" w:rsidRP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sectPr w:rsidR="0073075F" w:rsidRPr="0073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5F"/>
    <w:rsid w:val="003E35D0"/>
    <w:rsid w:val="00702BAC"/>
    <w:rsid w:val="0073075F"/>
    <w:rsid w:val="008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ркм</dc:creator>
  <cp:lastModifiedBy>ркм</cp:lastModifiedBy>
  <cp:revision>3</cp:revision>
  <cp:lastPrinted>2018-12-13T09:47:00Z</cp:lastPrinted>
  <dcterms:created xsi:type="dcterms:W3CDTF">2018-12-13T09:34:00Z</dcterms:created>
  <dcterms:modified xsi:type="dcterms:W3CDTF">2018-12-13T11:10:00Z</dcterms:modified>
</cp:coreProperties>
</file>