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5F" w:rsidRDefault="001C425F" w:rsidP="001C425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4"/>
        <w:jc w:val="center"/>
        <w:rPr>
          <w:rFonts w:ascii="a_AlgeriusCaps" w:hAnsi="a_AlgeriusCaps" w:cs="Times New Roman"/>
          <w:b/>
          <w:i/>
          <w:sz w:val="36"/>
          <w:szCs w:val="36"/>
        </w:rPr>
      </w:pPr>
    </w:p>
    <w:p w:rsidR="001C425F" w:rsidRDefault="001C425F" w:rsidP="001C425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4"/>
        <w:jc w:val="center"/>
        <w:rPr>
          <w:rFonts w:ascii="a_AlgeriusCaps" w:hAnsi="a_AlgeriusCaps" w:cs="Times New Roman"/>
          <w:b/>
          <w:i/>
          <w:sz w:val="36"/>
          <w:szCs w:val="36"/>
        </w:rPr>
      </w:pPr>
    </w:p>
    <w:p w:rsidR="00B62AD8" w:rsidRPr="001C425F" w:rsidRDefault="00695A54" w:rsidP="001C425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4"/>
        <w:jc w:val="center"/>
        <w:rPr>
          <w:rFonts w:ascii="a_AlgeriusCaps" w:hAnsi="a_AlgeriusCaps" w:cs="Times New Roman"/>
          <w:b/>
          <w:i/>
          <w:sz w:val="36"/>
          <w:szCs w:val="36"/>
        </w:rPr>
      </w:pPr>
      <w:r w:rsidRPr="001C425F">
        <w:rPr>
          <w:rFonts w:ascii="a_AlgeriusCaps" w:hAnsi="a_AlgeriusCaps" w:cs="Times New Roman"/>
          <w:b/>
          <w:i/>
          <w:sz w:val="36"/>
          <w:szCs w:val="36"/>
        </w:rPr>
        <w:t>ГРИГОРЬЕВКА</w:t>
      </w:r>
    </w:p>
    <w:p w:rsid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2AD8" w:rsidRP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62AD8" w:rsidRPr="001C425F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села Григорьевка — своего рода памятник </w:t>
      </w:r>
      <w:r w:rsidR="00B62AD8" w:rsidRPr="001C425F">
        <w:rPr>
          <w:rFonts w:ascii="Times New Roman" w:hAnsi="Times New Roman" w:cs="Times New Roman"/>
          <w:b/>
          <w:sz w:val="28"/>
          <w:szCs w:val="28"/>
        </w:rPr>
        <w:t>Григорию Дмитриевичу Иловайскому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25F">
        <w:rPr>
          <w:rFonts w:ascii="Times New Roman" w:hAnsi="Times New Roman" w:cs="Times New Roman"/>
          <w:sz w:val="28"/>
          <w:szCs w:val="28"/>
        </w:rPr>
        <w:t>(фото)</w:t>
      </w:r>
      <w:r w:rsidR="00B62AD8" w:rsidRPr="001C42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племяннику прославленного атамана Войска Донского (в 1775—1796 годах) Алексея Ивановича Иловайского, основателя ряда поселений на реках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и</w:t>
      </w:r>
      <w:r w:rsidR="005C13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2.85pt;margin-top:1.15pt;width:204.9pt;height:277.5pt;z-index:-251660288;mso-position-horizontal-relative:char;mso-position-vertical-relative:line" wrapcoords="-87 0 -87 21535 21600 21535 21600 0 -87 0">
            <v:imagedata r:id="rId7" o:title=""/>
            <w10:wrap type="tight"/>
          </v:shape>
        </w:pic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Крынка</w:t>
      </w:r>
      <w:r w:rsidR="00933B44" w:rsidRPr="001C425F">
        <w:rPr>
          <w:rFonts w:ascii="Times New Roman" w:hAnsi="Times New Roman" w:cs="Times New Roman"/>
          <w:sz w:val="28"/>
          <w:szCs w:val="28"/>
        </w:rPr>
        <w:t>.</w:t>
      </w:r>
      <w:r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B62AD8" w:rsidRPr="001C425F">
        <w:rPr>
          <w:rFonts w:ascii="Times New Roman" w:hAnsi="Times New Roman" w:cs="Times New Roman"/>
          <w:sz w:val="28"/>
          <w:szCs w:val="28"/>
        </w:rPr>
        <w:t>По определению войсковой канцелярии от 12 февраля 1808 года (журнал войсковой канцелярии № 14 за 1808 год, войсковой архив) Г</w:t>
      </w:r>
      <w:r w:rsidR="00933B44" w:rsidRPr="001C425F">
        <w:rPr>
          <w:rFonts w:ascii="Times New Roman" w:hAnsi="Times New Roman" w:cs="Times New Roman"/>
          <w:sz w:val="28"/>
          <w:szCs w:val="28"/>
        </w:rPr>
        <w:t>.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Д</w:t>
      </w:r>
      <w:r w:rsidR="00933B44" w:rsidRPr="001C425F">
        <w:rPr>
          <w:rFonts w:ascii="Times New Roman" w:hAnsi="Times New Roman" w:cs="Times New Roman"/>
          <w:sz w:val="28"/>
          <w:szCs w:val="28"/>
        </w:rPr>
        <w:t>.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Иловайскому было позволено на левобережье речки Средний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Еланчик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(сейчас Сухой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Еланчик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) при устье балки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Бурхановой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занять место под село с размещением в нем крестьян. В первом поселении было всего семь семей. В памяти потомков сохранились их фамилии: Бутко, Гаевские, Иванченко,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Запорожные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>, Левченко, Руденко, Паращенко.</w:t>
      </w:r>
    </w:p>
    <w:p w:rsidR="00B62AD8" w:rsidRPr="001C425F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  Г. Д. Иловайский умер в 1847 году, а спустя десять лет ушла из жизни и его жена, Марфа Аркадьевна. Они похоронены вблизи пещерной церкви в знаменитой </w:t>
      </w:r>
      <w:proofErr w:type="spellStart"/>
      <w:r w:rsidRPr="001C425F">
        <w:rPr>
          <w:rFonts w:ascii="Times New Roman" w:hAnsi="Times New Roman" w:cs="Times New Roman"/>
          <w:sz w:val="28"/>
          <w:szCs w:val="28"/>
        </w:rPr>
        <w:t>Святогорской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 xml:space="preserve"> Лавре, что на Северном Донце (г. </w:t>
      </w:r>
      <w:proofErr w:type="spellStart"/>
      <w:r w:rsidRPr="001C425F">
        <w:rPr>
          <w:rFonts w:ascii="Times New Roman" w:hAnsi="Times New Roman" w:cs="Times New Roman"/>
          <w:sz w:val="28"/>
          <w:szCs w:val="28"/>
        </w:rPr>
        <w:t>Святогорск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 xml:space="preserve">  Донецкой области, Украина).</w:t>
      </w:r>
    </w:p>
    <w:p w:rsid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После отмены крепостного права Манифестом Александра </w:t>
      </w:r>
      <w:r w:rsidR="00B62AD8" w:rsidRPr="001C425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Григорьевка вступила в эпоху буржуазных реформ. О том, что село </w:t>
      </w:r>
      <w:r w:rsidR="00933B44" w:rsidRPr="001C425F">
        <w:rPr>
          <w:rFonts w:ascii="Times New Roman" w:hAnsi="Times New Roman" w:cs="Times New Roman"/>
          <w:sz w:val="28"/>
          <w:szCs w:val="28"/>
        </w:rPr>
        <w:t>было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богатым свидетельствует храм Успения Пресвятой Богородицы, служба в котором началась в 1906 году</w:t>
      </w:r>
      <w:r w:rsidR="00933B44" w:rsidRPr="001C425F">
        <w:rPr>
          <w:rFonts w:ascii="Times New Roman" w:hAnsi="Times New Roman" w:cs="Times New Roman"/>
          <w:sz w:val="28"/>
          <w:szCs w:val="28"/>
        </w:rPr>
        <w:t xml:space="preserve">. 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Строили его на пожертвования селян. Строительным материалом служил камень ракушечник, который добывали по правобережью речки Мокрый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Еланчик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в карьере Пристань. </w:t>
      </w:r>
      <w:r w:rsidR="00933B44" w:rsidRPr="001C42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Храм по своей архитектуре не имел равных в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>, да, пожалуй, и в соседних округах.</w:t>
      </w:r>
      <w:proofErr w:type="gram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2AD8" w:rsidRPr="001C425F">
        <w:rPr>
          <w:rFonts w:ascii="Times New Roman" w:hAnsi="Times New Roman" w:cs="Times New Roman"/>
          <w:sz w:val="28"/>
          <w:szCs w:val="28"/>
        </w:rPr>
        <w:t>Скупой на украшения, подтянутый, могучий и даже суровый, с боковыми фронтонами и большой апсидой (алтарным выступом), приниженным куполом и звонницей, длинными прорезями окон, взятых в строгие наличники — храм не воспринимался как чужой и неприступный, он притягивал к себе, вызывая в душе светлые, возвышенные чувства.</w:t>
      </w:r>
      <w:proofErr w:type="gram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На сегодняшний день это, пожалуй, самый большой храм </w:t>
      </w:r>
      <w:proofErr w:type="gramStart"/>
      <w:r w:rsidR="00B62AD8" w:rsidRPr="001C425F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695A54" w:rsidRPr="001C425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C425F" w:rsidRDefault="001C425F" w:rsidP="005C1375">
      <w:pPr>
        <w:spacing w:after="0" w:line="240" w:lineRule="auto"/>
        <w:rPr>
          <w:noProof/>
          <w:lang w:eastAsia="ru-RU"/>
        </w:rPr>
      </w:pPr>
    </w:p>
    <w:p w:rsidR="001C425F" w:rsidRPr="001C425F" w:rsidRDefault="001C425F" w:rsidP="001C425F">
      <w:pPr>
        <w:spacing w:after="0" w:line="240" w:lineRule="auto"/>
        <w:ind w:left="-567" w:firstLine="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C425F" w:rsidRDefault="005C1375" w:rsidP="001C425F">
      <w:pPr>
        <w:spacing w:after="0" w:line="240" w:lineRule="auto"/>
        <w:ind w:left="-567" w:firstLine="284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8" o:spid="_x0000_i1027" type="#_x0000_t75" style="width:386.25pt;height:289.5pt;visibility:visible">
            <v:imagedata r:id="rId8" o:title="" cropbottom="29742f" cropright="12008f"/>
          </v:shape>
        </w:pict>
      </w:r>
    </w:p>
    <w:p w:rsidR="001C425F" w:rsidRDefault="001C425F" w:rsidP="001C425F">
      <w:pPr>
        <w:spacing w:after="0" w:line="240" w:lineRule="auto"/>
        <w:ind w:left="-567" w:firstLine="284"/>
        <w:jc w:val="center"/>
        <w:rPr>
          <w:noProof/>
          <w:lang w:eastAsia="ru-RU"/>
        </w:rPr>
      </w:pPr>
    </w:p>
    <w:p w:rsidR="001C425F" w:rsidRP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C425F">
        <w:rPr>
          <w:rFonts w:ascii="Times New Roman" w:hAnsi="Times New Roman" w:cs="Times New Roman"/>
          <w:b/>
          <w:sz w:val="28"/>
          <w:szCs w:val="28"/>
        </w:rPr>
        <w:t>Храм Успения Пресвятой Богородицы</w:t>
      </w:r>
    </w:p>
    <w:p w:rsidR="001C425F" w:rsidRDefault="001C425F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4BEE" w:rsidRDefault="00B62AD8" w:rsidP="001C425F">
      <w:pPr>
        <w:tabs>
          <w:tab w:val="left" w:pos="7371"/>
        </w:tabs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Как и вся страна, село пережило лихолетье Первой мировой войны, двух революций 1917 года, Гражданской войны. После установления советской власти многие безземельные крестьяне получили помещичьи земли. Первым председателем сельского совета был </w:t>
      </w:r>
      <w:proofErr w:type="spellStart"/>
      <w:r w:rsidRPr="001C425F">
        <w:rPr>
          <w:rFonts w:ascii="Times New Roman" w:hAnsi="Times New Roman" w:cs="Times New Roman"/>
          <w:sz w:val="28"/>
          <w:szCs w:val="28"/>
        </w:rPr>
        <w:t>Сопельняк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 xml:space="preserve"> Алексей. Только крестьяне стали жить более зажиточно в 20-е годы, как началась коллективизация сельского хозяйства, сопровождавшаяся раскулачиванием крестьян, в большинстве своем наиболее</w:t>
      </w:r>
      <w:r w:rsidR="002D4BEE">
        <w:rPr>
          <w:rFonts w:ascii="Times New Roman" w:hAnsi="Times New Roman" w:cs="Times New Roman"/>
          <w:sz w:val="28"/>
          <w:szCs w:val="28"/>
        </w:rPr>
        <w:t xml:space="preserve"> </w:t>
      </w:r>
      <w:r w:rsidR="005C1375">
        <w:rPr>
          <w:rFonts w:ascii="Times New Roman" w:hAnsi="Times New Roman" w:cs="Times New Roman"/>
          <w:sz w:val="28"/>
          <w:szCs w:val="28"/>
        </w:rPr>
        <w:t>работящих.</w:t>
      </w:r>
      <w:r w:rsidR="00695A54" w:rsidRPr="001C42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B62AD8" w:rsidRPr="001C425F" w:rsidRDefault="00B62AD8" w:rsidP="001C425F">
      <w:pPr>
        <w:tabs>
          <w:tab w:val="left" w:pos="7371"/>
        </w:tabs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В 1930 году в Григорьевке был организован первый колхоз «Путь к социализму». </w:t>
      </w:r>
      <w:r w:rsidR="002E2008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DF32E1" w:rsidRPr="001C425F">
        <w:rPr>
          <w:rFonts w:ascii="Times New Roman" w:hAnsi="Times New Roman" w:cs="Times New Roman"/>
          <w:sz w:val="28"/>
          <w:szCs w:val="28"/>
        </w:rPr>
        <w:t>П</w:t>
      </w:r>
      <w:r w:rsidRPr="001C425F">
        <w:rPr>
          <w:rFonts w:ascii="Times New Roman" w:hAnsi="Times New Roman" w:cs="Times New Roman"/>
          <w:sz w:val="28"/>
          <w:szCs w:val="28"/>
        </w:rPr>
        <w:t>редседателем</w:t>
      </w:r>
      <w:r w:rsidR="00DF32E1" w:rsidRPr="001C425F">
        <w:rPr>
          <w:rFonts w:ascii="Times New Roman" w:hAnsi="Times New Roman" w:cs="Times New Roman"/>
          <w:sz w:val="28"/>
          <w:szCs w:val="28"/>
        </w:rPr>
        <w:t xml:space="preserve"> его </w:t>
      </w:r>
      <w:r w:rsidRPr="001C425F">
        <w:rPr>
          <w:rFonts w:ascii="Times New Roman" w:hAnsi="Times New Roman" w:cs="Times New Roman"/>
          <w:sz w:val="28"/>
          <w:szCs w:val="28"/>
        </w:rPr>
        <w:t xml:space="preserve"> был назначен присланный из Ленинграда в числе других 25-тысячников </w:t>
      </w:r>
      <w:proofErr w:type="spellStart"/>
      <w:r w:rsidRPr="001C425F">
        <w:rPr>
          <w:rFonts w:ascii="Times New Roman" w:hAnsi="Times New Roman" w:cs="Times New Roman"/>
          <w:sz w:val="28"/>
          <w:szCs w:val="28"/>
        </w:rPr>
        <w:t>Полухин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 xml:space="preserve"> Дмитрий Алексеевич. Доходы колхоза были низкими и не обеспечивали прожиточного минимума</w:t>
      </w:r>
      <w:r w:rsidR="00933B44" w:rsidRPr="001C425F">
        <w:rPr>
          <w:rFonts w:ascii="Times New Roman" w:hAnsi="Times New Roman" w:cs="Times New Roman"/>
          <w:sz w:val="28"/>
          <w:szCs w:val="28"/>
        </w:rPr>
        <w:t>.</w:t>
      </w:r>
      <w:r w:rsidRPr="001C425F">
        <w:rPr>
          <w:rFonts w:ascii="Times New Roman" w:hAnsi="Times New Roman" w:cs="Times New Roman"/>
          <w:sz w:val="28"/>
          <w:szCs w:val="28"/>
        </w:rPr>
        <w:t xml:space="preserve"> Чтобы прокормить свои семьи, колхозники вынуждены были собирать после уборки урожая зерновые колоски, а это приравнивалось к воровству согласно закону от 7 августа 1932 года «Об охране имущества государственных предприятий, колхозов и кооперации». На селе его называли закон «о пяти колосках». За «колоски» были осуждены 29 жителей села Григорьевка. </w:t>
      </w:r>
      <w:r w:rsidR="00DF32E1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Pr="001C425F">
        <w:rPr>
          <w:rFonts w:ascii="Times New Roman" w:hAnsi="Times New Roman" w:cs="Times New Roman"/>
          <w:sz w:val="28"/>
          <w:szCs w:val="28"/>
        </w:rPr>
        <w:t xml:space="preserve">Председателем колхоза в это время был Левченко Иван </w:t>
      </w:r>
      <w:proofErr w:type="spellStart"/>
      <w:r w:rsidRPr="001C425F">
        <w:rPr>
          <w:rFonts w:ascii="Times New Roman" w:hAnsi="Times New Roman" w:cs="Times New Roman"/>
          <w:sz w:val="28"/>
          <w:szCs w:val="28"/>
        </w:rPr>
        <w:t>Аверьянович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 xml:space="preserve">. </w:t>
      </w:r>
      <w:r w:rsidR="00DF32E1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Pr="001C425F">
        <w:rPr>
          <w:rFonts w:ascii="Times New Roman" w:hAnsi="Times New Roman" w:cs="Times New Roman"/>
          <w:sz w:val="28"/>
          <w:szCs w:val="28"/>
        </w:rPr>
        <w:t>Он оставил о себе добрую память</w:t>
      </w:r>
      <w:r w:rsidR="00DF32E1" w:rsidRPr="001C42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F32E1" w:rsidRPr="001C425F">
        <w:rPr>
          <w:rFonts w:ascii="Times New Roman" w:hAnsi="Times New Roman" w:cs="Times New Roman"/>
          <w:sz w:val="28"/>
          <w:szCs w:val="28"/>
        </w:rPr>
        <w:t>гр</w:t>
      </w:r>
      <w:r w:rsidR="008A6CA2" w:rsidRPr="001C425F">
        <w:rPr>
          <w:rFonts w:ascii="Times New Roman" w:hAnsi="Times New Roman" w:cs="Times New Roman"/>
          <w:sz w:val="28"/>
          <w:szCs w:val="28"/>
        </w:rPr>
        <w:t>и</w:t>
      </w:r>
      <w:r w:rsidR="00DF32E1" w:rsidRPr="001C425F">
        <w:rPr>
          <w:rFonts w:ascii="Times New Roman" w:hAnsi="Times New Roman" w:cs="Times New Roman"/>
          <w:sz w:val="28"/>
          <w:szCs w:val="28"/>
        </w:rPr>
        <w:t>горьевцев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>, потому что, как мог, старался поддержать своих людей, правдами и неправдами оставляя в колхозной кладовой продукты, которые делились между всеми жителями. Это позволило смягчить последствия голода и почти все колхозники выжили.</w:t>
      </w:r>
    </w:p>
    <w:p w:rsidR="002D4BEE" w:rsidRDefault="002D4BEE" w:rsidP="002D4BEE">
      <w:pPr>
        <w:spacing w:after="0" w:line="240" w:lineRule="auto"/>
        <w:ind w:left="-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2AD8" w:rsidRPr="001C425F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62AD8" w:rsidRPr="001C425F">
        <w:rPr>
          <w:rFonts w:ascii="Times New Roman" w:hAnsi="Times New Roman" w:cs="Times New Roman"/>
          <w:sz w:val="28"/>
          <w:szCs w:val="28"/>
        </w:rPr>
        <w:t>В 1932 году, после убийства С. М. Кирова, колхоз «Путь к социализму» был разделен на два хозяйства: один с прежним названием, а второй назвали колхоз имени Кирова.</w:t>
      </w:r>
    </w:p>
    <w:p w:rsidR="00993ED8" w:rsidRPr="001C425F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>Тяжелым испытанием для жителей села Григорьевка</w:t>
      </w:r>
      <w:r w:rsidR="008A6CA2" w:rsidRPr="001C425F">
        <w:rPr>
          <w:rFonts w:ascii="Times New Roman" w:hAnsi="Times New Roman" w:cs="Times New Roman"/>
          <w:sz w:val="28"/>
          <w:szCs w:val="28"/>
        </w:rPr>
        <w:t>, как и для всей страны,</w:t>
      </w:r>
      <w:r w:rsidRPr="001C425F">
        <w:rPr>
          <w:rFonts w:ascii="Times New Roman" w:hAnsi="Times New Roman" w:cs="Times New Roman"/>
          <w:sz w:val="28"/>
          <w:szCs w:val="28"/>
        </w:rPr>
        <w:t xml:space="preserve"> стала Великая Отечественная война, развязанная фашистской Германией 22 июня 1941 года. С первых же дней войны началась всеобщая мобилизация военнообязанных. За три месяца более 200 жителей нашего села и окрестных хуторов были мобилизованы. </w:t>
      </w:r>
      <w:r w:rsidR="00993ED8" w:rsidRPr="001C425F">
        <w:rPr>
          <w:rFonts w:ascii="Times New Roman" w:hAnsi="Times New Roman" w:cs="Times New Roman"/>
          <w:sz w:val="28"/>
          <w:szCs w:val="28"/>
        </w:rPr>
        <w:t xml:space="preserve">Судя по воинским наградам, полученным нашими земляками, можно сказать, что жители села с доблестью воевали на всех фронтах Великой Отечественной войны, освобождали не только Советский Союз, но и зарубежные государства. Получили награды: </w:t>
      </w:r>
      <w:proofErr w:type="spellStart"/>
      <w:proofErr w:type="gramStart"/>
      <w:r w:rsidR="00993ED8" w:rsidRPr="001C425F">
        <w:rPr>
          <w:rFonts w:ascii="Times New Roman" w:hAnsi="Times New Roman" w:cs="Times New Roman"/>
          <w:sz w:val="28"/>
          <w:szCs w:val="28"/>
        </w:rPr>
        <w:t>Горбанев</w:t>
      </w:r>
      <w:proofErr w:type="spellEnd"/>
      <w:r w:rsidR="00993ED8" w:rsidRPr="001C425F">
        <w:rPr>
          <w:rFonts w:ascii="Times New Roman" w:hAnsi="Times New Roman" w:cs="Times New Roman"/>
          <w:sz w:val="28"/>
          <w:szCs w:val="28"/>
        </w:rPr>
        <w:t xml:space="preserve"> И. Е. - ордена Славы второй и третьей степени, медали «За отвагу» и «За освобождение Варшавы»; Данильченко А. М. - медали «За отвагу», «За освобожден Праги», «За взятие Будапешта», «За победу над Японией»; </w:t>
      </w:r>
      <w:proofErr w:type="spellStart"/>
      <w:r w:rsidR="00993ED8" w:rsidRPr="001C425F">
        <w:rPr>
          <w:rFonts w:ascii="Times New Roman" w:hAnsi="Times New Roman" w:cs="Times New Roman"/>
          <w:sz w:val="28"/>
          <w:szCs w:val="28"/>
        </w:rPr>
        <w:t>Ивашура</w:t>
      </w:r>
      <w:proofErr w:type="spellEnd"/>
      <w:r w:rsidR="00993ED8" w:rsidRPr="001C425F">
        <w:rPr>
          <w:rFonts w:ascii="Times New Roman" w:hAnsi="Times New Roman" w:cs="Times New Roman"/>
          <w:sz w:val="28"/>
          <w:szCs w:val="28"/>
        </w:rPr>
        <w:t xml:space="preserve"> В. Е. - ордена Славы третьей степени  и Красной Звезды, три медали «За отвагу» и медаль «За боевые заслуги»;</w:t>
      </w:r>
      <w:proofErr w:type="gramEnd"/>
      <w:r w:rsidR="00993ED8" w:rsidRPr="001C425F">
        <w:rPr>
          <w:rFonts w:ascii="Times New Roman" w:hAnsi="Times New Roman" w:cs="Times New Roman"/>
          <w:sz w:val="28"/>
          <w:szCs w:val="28"/>
        </w:rPr>
        <w:t xml:space="preserve"> Лактионов Н. K. - медали «За боевые заслуги», «За оборону Сталинграда «За освобождение Варшавы», «За взятие Берлина». Много наших земляков не вернулось в родное село, отдав свои жизни в сражениях Великой Отечественной войны.</w:t>
      </w:r>
    </w:p>
    <w:p w:rsidR="00D53F86" w:rsidRPr="001C425F" w:rsidRDefault="008A6CA2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ab/>
      </w:r>
      <w:r w:rsidR="00D53F86" w:rsidRPr="001C425F">
        <w:rPr>
          <w:rFonts w:ascii="Times New Roman" w:hAnsi="Times New Roman" w:cs="Times New Roman"/>
          <w:sz w:val="28"/>
          <w:szCs w:val="28"/>
        </w:rPr>
        <w:t>Когда фашисты оккупировали Григорьевку, для сельчан настало трудное и страшное время. Немцы жестоко обращались с людьми. Отбирали продукты, живность, за малейшую провинность травили собаками. В  здании церкви, которая в мирное время использовалась как зернохранилище, разместили советских военнопленных. Их не лечили и почти не кормили. Местные жители не только подкармливали, как могли пленных, но и забирали</w:t>
      </w:r>
      <w:r w:rsidR="00CF69A8" w:rsidRPr="001C425F">
        <w:rPr>
          <w:rFonts w:ascii="Times New Roman" w:hAnsi="Times New Roman" w:cs="Times New Roman"/>
          <w:sz w:val="28"/>
          <w:szCs w:val="28"/>
        </w:rPr>
        <w:t xml:space="preserve"> к себе якобы узнанных </w:t>
      </w:r>
      <w:r w:rsidR="002D4BEE">
        <w:rPr>
          <w:rFonts w:ascii="Times New Roman" w:hAnsi="Times New Roman" w:cs="Times New Roman"/>
          <w:sz w:val="28"/>
          <w:szCs w:val="28"/>
        </w:rPr>
        <w:t xml:space="preserve">среди пленных </w:t>
      </w:r>
      <w:r w:rsidR="00CF69A8" w:rsidRPr="001C425F">
        <w:rPr>
          <w:rFonts w:ascii="Times New Roman" w:hAnsi="Times New Roman" w:cs="Times New Roman"/>
          <w:sz w:val="28"/>
          <w:szCs w:val="28"/>
        </w:rPr>
        <w:t xml:space="preserve">родственников. </w:t>
      </w:r>
    </w:p>
    <w:p w:rsidR="002D4BEE" w:rsidRDefault="00CF69A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Летом  1942г. в село были заброшены разведчики с рацией, чтобы отслеживать передвижение немецких войск на сталинградском направлении. </w:t>
      </w:r>
      <w:r w:rsidR="005B54CE" w:rsidRPr="001C425F">
        <w:rPr>
          <w:rFonts w:ascii="Times New Roman" w:hAnsi="Times New Roman" w:cs="Times New Roman"/>
          <w:sz w:val="28"/>
          <w:szCs w:val="28"/>
        </w:rPr>
        <w:t xml:space="preserve">Староста Колесников Д.Е., знающий о предстоящем прибытии разведчиков, поселил их на х. Колесников. </w:t>
      </w:r>
      <w:r w:rsidRPr="001C425F">
        <w:rPr>
          <w:rFonts w:ascii="Times New Roman" w:hAnsi="Times New Roman" w:cs="Times New Roman"/>
          <w:sz w:val="28"/>
          <w:szCs w:val="28"/>
        </w:rPr>
        <w:t xml:space="preserve">Соблюдая глубокую конспирацию, </w:t>
      </w:r>
      <w:r w:rsidR="006343DE" w:rsidRPr="001C425F">
        <w:rPr>
          <w:rFonts w:ascii="Times New Roman" w:hAnsi="Times New Roman" w:cs="Times New Roman"/>
          <w:sz w:val="28"/>
          <w:szCs w:val="28"/>
        </w:rPr>
        <w:t xml:space="preserve">разведчики, под видом </w:t>
      </w:r>
      <w:r w:rsidRPr="001C425F">
        <w:rPr>
          <w:rFonts w:ascii="Times New Roman" w:hAnsi="Times New Roman" w:cs="Times New Roman"/>
          <w:sz w:val="28"/>
          <w:szCs w:val="28"/>
        </w:rPr>
        <w:t>«сапожник</w:t>
      </w:r>
      <w:r w:rsidR="006343DE" w:rsidRPr="001C425F">
        <w:rPr>
          <w:rFonts w:ascii="Times New Roman" w:hAnsi="Times New Roman" w:cs="Times New Roman"/>
          <w:sz w:val="28"/>
          <w:szCs w:val="28"/>
        </w:rPr>
        <w:t>а</w:t>
      </w:r>
      <w:r w:rsidRPr="001C425F">
        <w:rPr>
          <w:rFonts w:ascii="Times New Roman" w:hAnsi="Times New Roman" w:cs="Times New Roman"/>
          <w:sz w:val="28"/>
          <w:szCs w:val="28"/>
        </w:rPr>
        <w:t>»</w:t>
      </w:r>
      <w:r w:rsidR="00995F3A" w:rsidRPr="001C425F">
        <w:rPr>
          <w:rFonts w:ascii="Times New Roman" w:hAnsi="Times New Roman" w:cs="Times New Roman"/>
          <w:sz w:val="28"/>
          <w:szCs w:val="28"/>
        </w:rPr>
        <w:t xml:space="preserve"> Макара</w:t>
      </w:r>
      <w:r w:rsidRPr="001C425F">
        <w:rPr>
          <w:rFonts w:ascii="Times New Roman" w:hAnsi="Times New Roman" w:cs="Times New Roman"/>
          <w:sz w:val="28"/>
          <w:szCs w:val="28"/>
        </w:rPr>
        <w:t xml:space="preserve"> и «портних</w:t>
      </w:r>
      <w:r w:rsidR="006343DE" w:rsidRPr="001C425F">
        <w:rPr>
          <w:rFonts w:ascii="Times New Roman" w:hAnsi="Times New Roman" w:cs="Times New Roman"/>
          <w:sz w:val="28"/>
          <w:szCs w:val="28"/>
        </w:rPr>
        <w:t>и</w:t>
      </w:r>
      <w:r w:rsidRPr="001C425F">
        <w:rPr>
          <w:rFonts w:ascii="Times New Roman" w:hAnsi="Times New Roman" w:cs="Times New Roman"/>
          <w:sz w:val="28"/>
          <w:szCs w:val="28"/>
        </w:rPr>
        <w:t>»</w:t>
      </w:r>
      <w:r w:rsidR="005B54CE" w:rsidRPr="001C425F">
        <w:rPr>
          <w:rFonts w:ascii="Times New Roman" w:hAnsi="Times New Roman" w:cs="Times New Roman"/>
          <w:sz w:val="28"/>
          <w:szCs w:val="28"/>
        </w:rPr>
        <w:t xml:space="preserve"> Нюры</w:t>
      </w:r>
      <w:r w:rsidRPr="001C425F">
        <w:rPr>
          <w:rFonts w:ascii="Times New Roman" w:hAnsi="Times New Roman" w:cs="Times New Roman"/>
          <w:sz w:val="28"/>
          <w:szCs w:val="28"/>
        </w:rPr>
        <w:t xml:space="preserve">  собирали необходимую информацию и передавали ее за линию фронта.</w:t>
      </w:r>
      <w:r w:rsidR="005B54CE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995F3A" w:rsidRPr="001C425F">
        <w:rPr>
          <w:rFonts w:ascii="Times New Roman" w:hAnsi="Times New Roman" w:cs="Times New Roman"/>
          <w:sz w:val="28"/>
          <w:szCs w:val="28"/>
        </w:rPr>
        <w:t xml:space="preserve">Они организовали в селе подпольную группу,  в которую входили комсомольцы Иваненко И., </w:t>
      </w:r>
      <w:r w:rsidR="006343DE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5B54CE" w:rsidRPr="001C425F">
        <w:rPr>
          <w:rFonts w:ascii="Times New Roman" w:hAnsi="Times New Roman" w:cs="Times New Roman"/>
          <w:sz w:val="28"/>
          <w:szCs w:val="28"/>
        </w:rPr>
        <w:t xml:space="preserve">Колесниковы Владимир и Алексей, </w:t>
      </w:r>
      <w:proofErr w:type="spellStart"/>
      <w:r w:rsidR="005B54CE" w:rsidRPr="001C425F">
        <w:rPr>
          <w:rFonts w:ascii="Times New Roman" w:hAnsi="Times New Roman" w:cs="Times New Roman"/>
          <w:sz w:val="28"/>
          <w:szCs w:val="28"/>
        </w:rPr>
        <w:t>Стребниковы</w:t>
      </w:r>
      <w:proofErr w:type="spellEnd"/>
      <w:r w:rsidR="005B54CE" w:rsidRPr="001C425F">
        <w:rPr>
          <w:rFonts w:ascii="Times New Roman" w:hAnsi="Times New Roman" w:cs="Times New Roman"/>
          <w:sz w:val="28"/>
          <w:szCs w:val="28"/>
        </w:rPr>
        <w:t xml:space="preserve"> Фрося и Маруся. Помимо сбора нужной информации, подпольщики </w:t>
      </w:r>
      <w:r w:rsidR="009D2200" w:rsidRPr="001C425F">
        <w:rPr>
          <w:rFonts w:ascii="Times New Roman" w:hAnsi="Times New Roman" w:cs="Times New Roman"/>
          <w:sz w:val="28"/>
          <w:szCs w:val="28"/>
        </w:rPr>
        <w:t>разыскивали оставшееся на местах боев оружие и прятали его по ночам в сараях</w:t>
      </w:r>
      <w:r w:rsidR="00A613EF" w:rsidRPr="001C425F">
        <w:rPr>
          <w:rFonts w:ascii="Times New Roman" w:hAnsi="Times New Roman" w:cs="Times New Roman"/>
          <w:sz w:val="28"/>
          <w:szCs w:val="28"/>
        </w:rPr>
        <w:t xml:space="preserve">. Узнав, что в соседней Федоровке содержатся  9 наших военнопленных, подпольщики, расправившись с немецкими часовыми, освободили пленных, переодели в гражданскую одежду и прятали на хуторе до прихода наших войск.  </w:t>
      </w:r>
      <w:r w:rsidR="006343DE" w:rsidRPr="001C425F">
        <w:rPr>
          <w:rFonts w:ascii="Times New Roman" w:hAnsi="Times New Roman" w:cs="Times New Roman"/>
          <w:sz w:val="28"/>
          <w:szCs w:val="28"/>
        </w:rPr>
        <w:t>Когда рация вышла из строя, пришлось пойти на риск и доверить передачу донесения в штаб командования советских войск непроверенному человеку, который оказался предателем.</w:t>
      </w:r>
      <w:r w:rsidR="009D2200" w:rsidRPr="001C42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D2200" w:rsidRPr="001C425F">
        <w:rPr>
          <w:rFonts w:ascii="Times New Roman" w:hAnsi="Times New Roman" w:cs="Times New Roman"/>
          <w:sz w:val="28"/>
          <w:szCs w:val="28"/>
        </w:rPr>
        <w:t>Стребникова</w:t>
      </w:r>
      <w:proofErr w:type="spellEnd"/>
      <w:r w:rsidR="009D2200" w:rsidRPr="001C425F">
        <w:rPr>
          <w:rFonts w:ascii="Times New Roman" w:hAnsi="Times New Roman" w:cs="Times New Roman"/>
          <w:sz w:val="28"/>
          <w:szCs w:val="28"/>
        </w:rPr>
        <w:t xml:space="preserve"> Фрося,  узнав,  что </w:t>
      </w:r>
      <w:r w:rsidR="00993ED8" w:rsidRPr="001C425F">
        <w:rPr>
          <w:rFonts w:ascii="Times New Roman" w:hAnsi="Times New Roman" w:cs="Times New Roman"/>
          <w:sz w:val="28"/>
          <w:szCs w:val="28"/>
        </w:rPr>
        <w:t xml:space="preserve">немцам известно о разведчиках, побежала в  хутор, чтобы предупредить Макара и Нюру о провале, </w:t>
      </w:r>
    </w:p>
    <w:p w:rsidR="002D4BEE" w:rsidRDefault="002D4BEE" w:rsidP="002D4BEE">
      <w:pPr>
        <w:spacing w:after="0" w:line="240" w:lineRule="auto"/>
        <w:ind w:left="-567" w:firstLine="284"/>
        <w:jc w:val="center"/>
        <w:rPr>
          <w:noProof/>
          <w:lang w:eastAsia="ru-RU"/>
        </w:rPr>
      </w:pPr>
    </w:p>
    <w:p w:rsidR="002D4BEE" w:rsidRDefault="002D4BEE" w:rsidP="002D4BEE">
      <w:pPr>
        <w:spacing w:after="0" w:line="240" w:lineRule="auto"/>
        <w:ind w:left="-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53F86" w:rsidRPr="001C425F" w:rsidRDefault="00993ED8" w:rsidP="002D4BEE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lastRenderedPageBreak/>
        <w:t xml:space="preserve">но их в тот момент не было дома. </w:t>
      </w:r>
      <w:proofErr w:type="gramStart"/>
      <w:r w:rsidRPr="001C425F">
        <w:rPr>
          <w:rFonts w:ascii="Times New Roman" w:hAnsi="Times New Roman" w:cs="Times New Roman"/>
          <w:sz w:val="28"/>
          <w:szCs w:val="28"/>
        </w:rPr>
        <w:t>Фрося вместе с сестрой сожгли</w:t>
      </w:r>
      <w:proofErr w:type="gramEnd"/>
      <w:r w:rsidRPr="001C425F">
        <w:rPr>
          <w:rFonts w:ascii="Times New Roman" w:hAnsi="Times New Roman" w:cs="Times New Roman"/>
          <w:sz w:val="28"/>
          <w:szCs w:val="28"/>
        </w:rPr>
        <w:t xml:space="preserve"> все улики, а оружие и рацию сбросили в колодец. </w:t>
      </w:r>
      <w:r w:rsidR="009D2200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6343DE" w:rsidRPr="001C425F">
        <w:rPr>
          <w:rFonts w:ascii="Times New Roman" w:hAnsi="Times New Roman" w:cs="Times New Roman"/>
          <w:sz w:val="28"/>
          <w:szCs w:val="28"/>
        </w:rPr>
        <w:t xml:space="preserve"> Фашисты согнали на площади </w:t>
      </w:r>
      <w:r w:rsidR="005B54CE" w:rsidRPr="001C425F">
        <w:rPr>
          <w:rFonts w:ascii="Times New Roman" w:hAnsi="Times New Roman" w:cs="Times New Roman"/>
          <w:sz w:val="28"/>
          <w:szCs w:val="28"/>
        </w:rPr>
        <w:t>хуторян</w:t>
      </w:r>
      <w:r w:rsidR="006343DE" w:rsidRPr="001C425F">
        <w:rPr>
          <w:rFonts w:ascii="Times New Roman" w:hAnsi="Times New Roman" w:cs="Times New Roman"/>
          <w:sz w:val="28"/>
          <w:szCs w:val="28"/>
        </w:rPr>
        <w:t xml:space="preserve"> и  поставили условие: или им выдают разведчиков, или всех расстреляют. Понимая, что жизнь десятков людей висит на волоске, советские разведчики сдались добровольно. Их жестоко пытали, пытаясь добиться сведений о том, кто из сельчан </w:t>
      </w:r>
      <w:r w:rsidR="00995F3A" w:rsidRPr="001C425F">
        <w:rPr>
          <w:rFonts w:ascii="Times New Roman" w:hAnsi="Times New Roman" w:cs="Times New Roman"/>
          <w:sz w:val="28"/>
          <w:szCs w:val="28"/>
        </w:rPr>
        <w:t xml:space="preserve">участвовал в </w:t>
      </w:r>
      <w:r w:rsidR="006343DE" w:rsidRPr="001C425F">
        <w:rPr>
          <w:rFonts w:ascii="Times New Roman" w:hAnsi="Times New Roman" w:cs="Times New Roman"/>
          <w:sz w:val="28"/>
          <w:szCs w:val="28"/>
        </w:rPr>
        <w:t xml:space="preserve"> сб</w:t>
      </w:r>
      <w:r w:rsidR="00995F3A" w:rsidRPr="001C425F">
        <w:rPr>
          <w:rFonts w:ascii="Times New Roman" w:hAnsi="Times New Roman" w:cs="Times New Roman"/>
          <w:sz w:val="28"/>
          <w:szCs w:val="28"/>
        </w:rPr>
        <w:t>о</w:t>
      </w:r>
      <w:r w:rsidR="006343DE" w:rsidRPr="001C425F">
        <w:rPr>
          <w:rFonts w:ascii="Times New Roman" w:hAnsi="Times New Roman" w:cs="Times New Roman"/>
          <w:sz w:val="28"/>
          <w:szCs w:val="28"/>
        </w:rPr>
        <w:t>р</w:t>
      </w:r>
      <w:r w:rsidR="00995F3A" w:rsidRPr="001C425F">
        <w:rPr>
          <w:rFonts w:ascii="Times New Roman" w:hAnsi="Times New Roman" w:cs="Times New Roman"/>
          <w:sz w:val="28"/>
          <w:szCs w:val="28"/>
        </w:rPr>
        <w:t>е важной  информации</w:t>
      </w:r>
      <w:r w:rsidR="006343DE" w:rsidRPr="001C425F">
        <w:rPr>
          <w:rFonts w:ascii="Times New Roman" w:hAnsi="Times New Roman" w:cs="Times New Roman"/>
          <w:sz w:val="28"/>
          <w:szCs w:val="28"/>
        </w:rPr>
        <w:t>, кто</w:t>
      </w:r>
      <w:r w:rsidR="00995F3A" w:rsidRPr="001C425F">
        <w:rPr>
          <w:rFonts w:ascii="Times New Roman" w:hAnsi="Times New Roman" w:cs="Times New Roman"/>
          <w:sz w:val="28"/>
          <w:szCs w:val="28"/>
        </w:rPr>
        <w:t xml:space="preserve"> помог </w:t>
      </w:r>
      <w:r w:rsidR="008A6CA2" w:rsidRPr="001C425F">
        <w:rPr>
          <w:rFonts w:ascii="Times New Roman" w:hAnsi="Times New Roman" w:cs="Times New Roman"/>
          <w:sz w:val="28"/>
          <w:szCs w:val="28"/>
        </w:rPr>
        <w:t xml:space="preserve">им </w:t>
      </w:r>
      <w:r w:rsidR="00995F3A" w:rsidRPr="001C425F">
        <w:rPr>
          <w:rFonts w:ascii="Times New Roman" w:hAnsi="Times New Roman" w:cs="Times New Roman"/>
          <w:sz w:val="28"/>
          <w:szCs w:val="28"/>
        </w:rPr>
        <w:t>легализоваться в селе.</w:t>
      </w:r>
      <w:r w:rsidR="006343DE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995F3A" w:rsidRPr="001C425F">
        <w:rPr>
          <w:rFonts w:ascii="Times New Roman" w:hAnsi="Times New Roman" w:cs="Times New Roman"/>
          <w:sz w:val="28"/>
          <w:szCs w:val="28"/>
        </w:rPr>
        <w:t>Однако нечеловеческие пытки не сломили  разведчиков, они не выдали никого из своих соратников. К сожалению, имена этих  героев остались неизвестными.</w:t>
      </w:r>
      <w:r w:rsidR="009D2200" w:rsidRPr="001C4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ED8" w:rsidRDefault="00993ED8" w:rsidP="002D4BEE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>28 августа 1943г.  наше село было освобождено от фашистских захватчиков.</w:t>
      </w:r>
      <w:r w:rsidR="00C11328" w:rsidRPr="001C4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BEE" w:rsidRDefault="002D4BEE" w:rsidP="002D4BEE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4BEE" w:rsidRDefault="005C1375" w:rsidP="002D4BEE">
      <w:pPr>
        <w:spacing w:after="0" w:line="240" w:lineRule="auto"/>
        <w:ind w:left="-567" w:firstLine="284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Рисунок 9" o:spid="_x0000_i1030" type="#_x0000_t75" style="width:458.25pt;height:309.75pt;visibility:visible">
            <v:imagedata r:id="rId9" o:title="" croptop="41723f" cropbottom="4260f" cropleft="10354f" cropright="12117f"/>
          </v:shape>
        </w:pict>
      </w:r>
    </w:p>
    <w:p w:rsidR="002D4BEE" w:rsidRDefault="002D4BEE" w:rsidP="002D4BEE">
      <w:pPr>
        <w:spacing w:after="0" w:line="240" w:lineRule="auto"/>
        <w:ind w:left="-567" w:firstLine="284"/>
        <w:jc w:val="both"/>
        <w:rPr>
          <w:noProof/>
          <w:sz w:val="28"/>
          <w:szCs w:val="28"/>
          <w:lang w:eastAsia="ru-RU"/>
        </w:rPr>
      </w:pPr>
    </w:p>
    <w:p w:rsidR="002D4BEE" w:rsidRPr="002D4BEE" w:rsidRDefault="002D4BEE" w:rsidP="002D4BEE">
      <w:pPr>
        <w:spacing w:after="0" w:line="240" w:lineRule="auto"/>
        <w:ind w:left="-567"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D4B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Ветераны Великой Отечественной войны 9 мая 1975 года</w:t>
      </w:r>
    </w:p>
    <w:p w:rsidR="002D4BEE" w:rsidRPr="001C425F" w:rsidRDefault="002D4BEE" w:rsidP="002D4BEE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4BEE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После освобождения села председателем колхоза стала женщина Обора К. </w:t>
      </w:r>
      <w:proofErr w:type="gramStart"/>
      <w:r w:rsidRPr="001C425F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1C425F">
        <w:rPr>
          <w:rFonts w:ascii="Times New Roman" w:hAnsi="Times New Roman" w:cs="Times New Roman"/>
          <w:sz w:val="28"/>
          <w:szCs w:val="28"/>
        </w:rPr>
        <w:t xml:space="preserve"> Так как большинство мужчин ушло на фронт, их заменили женщины, подростки, старики. Чтобы </w:t>
      </w:r>
      <w:r w:rsidR="00AD4EDF" w:rsidRPr="001C425F">
        <w:rPr>
          <w:rFonts w:ascii="Times New Roman" w:hAnsi="Times New Roman" w:cs="Times New Roman"/>
          <w:sz w:val="28"/>
          <w:szCs w:val="28"/>
        </w:rPr>
        <w:t>обеспечивать страну и фронт зерном,</w:t>
      </w:r>
      <w:r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="00AD4EDF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Pr="001C425F">
        <w:rPr>
          <w:rFonts w:ascii="Times New Roman" w:hAnsi="Times New Roman" w:cs="Times New Roman"/>
          <w:sz w:val="28"/>
          <w:szCs w:val="28"/>
        </w:rPr>
        <w:t xml:space="preserve">весной 1944 г. </w:t>
      </w:r>
      <w:r w:rsidR="00AD4EDF" w:rsidRPr="001C425F">
        <w:rPr>
          <w:rFonts w:ascii="Times New Roman" w:hAnsi="Times New Roman" w:cs="Times New Roman"/>
          <w:sz w:val="28"/>
          <w:szCs w:val="28"/>
        </w:rPr>
        <w:t xml:space="preserve">во время сева </w:t>
      </w:r>
      <w:r w:rsidRPr="001C425F">
        <w:rPr>
          <w:rFonts w:ascii="Times New Roman" w:hAnsi="Times New Roman" w:cs="Times New Roman"/>
          <w:sz w:val="28"/>
          <w:szCs w:val="28"/>
        </w:rPr>
        <w:t xml:space="preserve">работали по 22 часа в сутки. </w:t>
      </w:r>
      <w:r w:rsidR="00AD4EDF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Pr="001C425F">
        <w:rPr>
          <w:rFonts w:ascii="Times New Roman" w:hAnsi="Times New Roman" w:cs="Times New Roman"/>
          <w:sz w:val="28"/>
          <w:szCs w:val="28"/>
        </w:rPr>
        <w:t xml:space="preserve">Крестьянки носили </w:t>
      </w:r>
      <w:r w:rsidR="002E14EA" w:rsidRPr="001C425F">
        <w:rPr>
          <w:rFonts w:ascii="Times New Roman" w:hAnsi="Times New Roman" w:cs="Times New Roman"/>
          <w:sz w:val="28"/>
          <w:szCs w:val="28"/>
        </w:rPr>
        <w:t xml:space="preserve">на плечах </w:t>
      </w:r>
      <w:r w:rsidRPr="001C425F">
        <w:rPr>
          <w:rFonts w:ascii="Times New Roman" w:hAnsi="Times New Roman" w:cs="Times New Roman"/>
          <w:sz w:val="28"/>
          <w:szCs w:val="28"/>
        </w:rPr>
        <w:t xml:space="preserve">зерно </w:t>
      </w:r>
      <w:proofErr w:type="gramStart"/>
      <w:r w:rsidRPr="001C425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C42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425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425F">
        <w:rPr>
          <w:rFonts w:ascii="Times New Roman" w:hAnsi="Times New Roman" w:cs="Times New Roman"/>
          <w:sz w:val="28"/>
          <w:szCs w:val="28"/>
        </w:rPr>
        <w:t>. Успенка, преодолевая 40-50 километров, чтобы засеять поля. Знатными трактористками были Старостенко А</w:t>
      </w:r>
      <w:r w:rsidR="00A2573D" w:rsidRPr="001C425F">
        <w:rPr>
          <w:rFonts w:ascii="Times New Roman" w:hAnsi="Times New Roman" w:cs="Times New Roman"/>
          <w:sz w:val="28"/>
          <w:szCs w:val="28"/>
        </w:rPr>
        <w:t>.</w:t>
      </w:r>
      <w:r w:rsidRPr="001C425F">
        <w:rPr>
          <w:rFonts w:ascii="Times New Roman" w:hAnsi="Times New Roman" w:cs="Times New Roman"/>
          <w:sz w:val="28"/>
          <w:szCs w:val="28"/>
        </w:rPr>
        <w:t xml:space="preserve"> В</w:t>
      </w:r>
      <w:r w:rsidR="00A2573D" w:rsidRPr="001C425F">
        <w:rPr>
          <w:rFonts w:ascii="Times New Roman" w:hAnsi="Times New Roman" w:cs="Times New Roman"/>
          <w:sz w:val="28"/>
          <w:szCs w:val="28"/>
        </w:rPr>
        <w:t>.</w:t>
      </w:r>
      <w:r w:rsidRPr="001C425F">
        <w:rPr>
          <w:rFonts w:ascii="Times New Roman" w:hAnsi="Times New Roman" w:cs="Times New Roman"/>
          <w:sz w:val="28"/>
          <w:szCs w:val="28"/>
        </w:rPr>
        <w:t xml:space="preserve"> и Ткачева М</w:t>
      </w:r>
      <w:r w:rsidR="00A2573D" w:rsidRPr="001C425F">
        <w:rPr>
          <w:rFonts w:ascii="Times New Roman" w:hAnsi="Times New Roman" w:cs="Times New Roman"/>
          <w:sz w:val="28"/>
          <w:szCs w:val="28"/>
        </w:rPr>
        <w:t>.</w:t>
      </w:r>
      <w:r w:rsidRPr="001C425F">
        <w:rPr>
          <w:rFonts w:ascii="Times New Roman" w:hAnsi="Times New Roman" w:cs="Times New Roman"/>
          <w:sz w:val="28"/>
          <w:szCs w:val="28"/>
        </w:rPr>
        <w:t xml:space="preserve"> Ф</w:t>
      </w:r>
      <w:r w:rsidR="00A2573D" w:rsidRPr="001C425F">
        <w:rPr>
          <w:rFonts w:ascii="Times New Roman" w:hAnsi="Times New Roman" w:cs="Times New Roman"/>
          <w:sz w:val="28"/>
          <w:szCs w:val="28"/>
        </w:rPr>
        <w:t>.</w:t>
      </w:r>
      <w:r w:rsidRPr="001C425F">
        <w:rPr>
          <w:rFonts w:ascii="Times New Roman" w:hAnsi="Times New Roman" w:cs="Times New Roman"/>
          <w:sz w:val="28"/>
          <w:szCs w:val="28"/>
        </w:rPr>
        <w:t xml:space="preserve"> Они рассказывали, что работа была тяжелой, а ремонт техники еще труднее: «Зимой ремонтировали прямо на морозе. Пальцы были обморожены  о раскаленный от холода металл. Трактора наши ручками заводились, но одной не завести. Мы надевали </w:t>
      </w:r>
      <w:proofErr w:type="gramStart"/>
      <w:r w:rsidRPr="001C42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C4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BEE" w:rsidRDefault="002D4BEE" w:rsidP="002D4BEE">
      <w:pPr>
        <w:spacing w:after="0" w:line="240" w:lineRule="auto"/>
        <w:ind w:left="-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2AD8" w:rsidRPr="001C425F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lastRenderedPageBreak/>
        <w:t>рукоятку трубу и все за нее брались. А если зажигание стоит, то ручку эту в обратную сторону отдаст, и все наземь валятся. А бывало, что заводили трактор на скорости и он сам на нас ехал. И засыпали мы в борозде, когда ночью пахали. Темно ведь, одна впереди с фонарем идет, а ты за ней на этот фонарь едешь. И страшно тебе, потому что волки вокруг ходят. Да и не знаешь, то ли ты в тракторе заснешь, то ли напарница с фонарем от усталости упадет под трактор. А еще была забота воду носить, потому что  радиаторы</w:t>
      </w:r>
      <w:r w:rsidR="002E14EA" w:rsidRPr="001C425F">
        <w:rPr>
          <w:rFonts w:ascii="Times New Roman" w:hAnsi="Times New Roman" w:cs="Times New Roman"/>
          <w:sz w:val="28"/>
          <w:szCs w:val="28"/>
        </w:rPr>
        <w:t xml:space="preserve"> от изношенности протекали</w:t>
      </w:r>
      <w:r w:rsidRPr="001C425F">
        <w:rPr>
          <w:rFonts w:ascii="Times New Roman" w:hAnsi="Times New Roman" w:cs="Times New Roman"/>
          <w:sz w:val="28"/>
          <w:szCs w:val="28"/>
        </w:rPr>
        <w:t>, бочек с водой мы наставляли по всему полю, чтобы доливать и мотор не сгубить. Когда техники не хватало, пахали на волах или даже впрягались сами».</w:t>
      </w:r>
    </w:p>
    <w:p w:rsidR="00B62AD8" w:rsidRPr="001C425F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>С  1965 г. в Советском Союзе стала осуществляться экономическая реформа, Увеличивались капиталовложения: в 1966-1970 гг. - 383 млрд. рублей, что составило 78% капиталовложений в сельское хозяйство за все годы советской власти. За счёт этого мощного вливания средств началась реализация ряда программ: комплексной механизации аграрного производства, химизации почв и их мелиорации. Были намечены меры по решению социальных проблем села. Ростовская область в этот период стала крупным производителем сельскохозяйственной продукции, одной из важнейших житниц страны.</w:t>
      </w:r>
    </w:p>
    <w:p w:rsidR="002D4BEE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В 1965-70-х годах прошлого века  в </w:t>
      </w:r>
      <w:r w:rsidR="002E14EA" w:rsidRPr="001C425F">
        <w:rPr>
          <w:rFonts w:ascii="Times New Roman" w:hAnsi="Times New Roman" w:cs="Times New Roman"/>
          <w:sz w:val="28"/>
          <w:szCs w:val="28"/>
        </w:rPr>
        <w:t xml:space="preserve"> </w:t>
      </w:r>
      <w:r w:rsidRPr="001C425F">
        <w:rPr>
          <w:rFonts w:ascii="Times New Roman" w:hAnsi="Times New Roman" w:cs="Times New Roman"/>
          <w:sz w:val="28"/>
          <w:szCs w:val="28"/>
        </w:rPr>
        <w:t xml:space="preserve"> Григорьевк</w:t>
      </w:r>
      <w:r w:rsidR="002E14EA" w:rsidRPr="001C425F">
        <w:rPr>
          <w:rFonts w:ascii="Times New Roman" w:hAnsi="Times New Roman" w:cs="Times New Roman"/>
          <w:sz w:val="28"/>
          <w:szCs w:val="28"/>
        </w:rPr>
        <w:t>е</w:t>
      </w:r>
      <w:r w:rsidRPr="001C425F">
        <w:rPr>
          <w:rFonts w:ascii="Times New Roman" w:hAnsi="Times New Roman" w:cs="Times New Roman"/>
          <w:sz w:val="28"/>
          <w:szCs w:val="28"/>
        </w:rPr>
        <w:t xml:space="preserve"> шло активное строительство </w:t>
      </w:r>
      <w:r w:rsidR="005C1375">
        <w:rPr>
          <w:noProof/>
        </w:rPr>
        <w:pict>
          <v:shape id="_x0000_s1032" type="#_x0000_t75" style="position:absolute;margin-left:-.25pt;margin-top:4.8pt;width:253.3pt;height:210.75pt;z-index:-251659264;mso-position-horizontal-relative:char;mso-position-vertical:absolute;mso-position-vertical-relative:line" wrapcoords="-66 0 -66 21510 21600 21510 21600 0 -66 0">
            <v:imagedata r:id="rId10" o:title="" blacklevel="7209f"/>
            <w10:wrap type="tight"/>
          </v:shape>
        </w:pict>
      </w:r>
      <w:r w:rsidRPr="001C425F">
        <w:rPr>
          <w:rFonts w:ascii="Times New Roman" w:hAnsi="Times New Roman" w:cs="Times New Roman"/>
          <w:sz w:val="28"/>
          <w:szCs w:val="28"/>
        </w:rPr>
        <w:t xml:space="preserve">квартир для колхозников, были построены школа на 320 учащихся, детский сад, столовая, баня. Началось строительство современного Дома Культуры, открылись продовольственный, промтоварный, хозяйственный магазины, Дом быта (швейная мастерская и парикмахерская). Была осуществлена механизация МТФ, смонтирована система полива с мощной насосной станцией, </w:t>
      </w:r>
      <w:r w:rsidR="002E14EA" w:rsidRPr="001C425F">
        <w:rPr>
          <w:rFonts w:ascii="Times New Roman" w:hAnsi="Times New Roman" w:cs="Times New Roman"/>
          <w:sz w:val="28"/>
          <w:szCs w:val="28"/>
        </w:rPr>
        <w:t xml:space="preserve">возведен </w:t>
      </w:r>
      <w:r w:rsidRPr="001C425F">
        <w:rPr>
          <w:rFonts w:ascii="Times New Roman" w:hAnsi="Times New Roman" w:cs="Times New Roman"/>
          <w:sz w:val="28"/>
          <w:szCs w:val="28"/>
        </w:rPr>
        <w:t xml:space="preserve"> Мемориал Воинской Славы.</w:t>
      </w:r>
      <w:r w:rsidR="009110EF" w:rsidRPr="001C425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BEE" w:rsidRP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BEE">
        <w:rPr>
          <w:rFonts w:ascii="Times New Roman" w:hAnsi="Times New Roman" w:cs="Times New Roman"/>
          <w:b/>
          <w:sz w:val="28"/>
          <w:szCs w:val="28"/>
        </w:rPr>
        <w:t>Фото 1960 г. Служить в Советскую</w:t>
      </w:r>
      <w:r w:rsidR="00665892">
        <w:rPr>
          <w:rFonts w:ascii="Times New Roman" w:hAnsi="Times New Roman" w:cs="Times New Roman"/>
          <w:b/>
          <w:sz w:val="28"/>
          <w:szCs w:val="28"/>
        </w:rPr>
        <w:t xml:space="preserve"> армию призван Данильченко Иван.</w:t>
      </w:r>
      <w:r w:rsidRPr="002D4BEE">
        <w:rPr>
          <w:rFonts w:ascii="Times New Roman" w:hAnsi="Times New Roman" w:cs="Times New Roman"/>
          <w:b/>
          <w:sz w:val="28"/>
          <w:szCs w:val="28"/>
        </w:rPr>
        <w:t xml:space="preserve"> Молодых призывников украшали лентами, чтобы подчеркнуть торжественность момента</w:t>
      </w: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2AD8" w:rsidRPr="001C425F">
        <w:rPr>
          <w:rFonts w:ascii="Times New Roman" w:hAnsi="Times New Roman" w:cs="Times New Roman"/>
          <w:sz w:val="28"/>
          <w:szCs w:val="28"/>
        </w:rPr>
        <w:t>На базе СПК (колхоза) им. Кирова в 2003 году было создано общество с ограниченной ответственностью «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Григорьевское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». Учредителем нового хозяйства стал агрохолдинг «ЮТС </w:t>
      </w:r>
      <w:proofErr w:type="gramStart"/>
      <w:r w:rsidR="00B62AD8" w:rsidRPr="001C425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62AD8" w:rsidRPr="001C425F">
        <w:rPr>
          <w:rFonts w:ascii="Times New Roman" w:hAnsi="Times New Roman" w:cs="Times New Roman"/>
          <w:sz w:val="28"/>
          <w:szCs w:val="28"/>
        </w:rPr>
        <w:t>гропродукт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». С 2006 года хозяйство приобретает новую  высокопроизводительную импортную технику: Тракторы 500- сильные «Джон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», комбайны </w:t>
      </w:r>
      <w:r w:rsidR="00B62AD8" w:rsidRPr="001C425F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8" w:rsidRPr="001C425F">
        <w:rPr>
          <w:rFonts w:ascii="Times New Roman" w:hAnsi="Times New Roman" w:cs="Times New Roman"/>
          <w:sz w:val="28"/>
          <w:szCs w:val="28"/>
          <w:lang w:val="en-US"/>
        </w:rPr>
        <w:t>Holand</w:t>
      </w:r>
      <w:proofErr w:type="spellEnd"/>
      <w:r w:rsidR="00B62AD8" w:rsidRPr="001C425F">
        <w:rPr>
          <w:rFonts w:ascii="Times New Roman" w:hAnsi="Times New Roman" w:cs="Times New Roman"/>
          <w:sz w:val="28"/>
          <w:szCs w:val="28"/>
        </w:rPr>
        <w:t xml:space="preserve">- </w:t>
      </w:r>
      <w:r w:rsidR="00B62AD8" w:rsidRPr="001C425F">
        <w:rPr>
          <w:rFonts w:ascii="Times New Roman" w:hAnsi="Times New Roman" w:cs="Times New Roman"/>
          <w:sz w:val="28"/>
          <w:szCs w:val="28"/>
          <w:lang w:val="en-US"/>
        </w:rPr>
        <w:t>Ged</w:t>
      </w:r>
      <w:r w:rsidR="00B62AD8" w:rsidRPr="001C425F">
        <w:rPr>
          <w:rFonts w:ascii="Times New Roman" w:hAnsi="Times New Roman" w:cs="Times New Roman"/>
          <w:sz w:val="28"/>
          <w:szCs w:val="28"/>
        </w:rPr>
        <w:t xml:space="preserve">, восемнадцатиметровые зерновые </w:t>
      </w: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4BEE" w:rsidRDefault="002D4BEE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2185" w:rsidRDefault="00D72185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2185" w:rsidRDefault="00D72185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2AD8" w:rsidRPr="001C425F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lastRenderedPageBreak/>
        <w:t>сеялки, дисковые агрегаты для обработки почвы, позволяющие перейти на энергосберегающую технологию производства сельскохозяйственных культур.</w:t>
      </w:r>
      <w:r w:rsidR="00D72185" w:rsidRPr="00D72185">
        <w:rPr>
          <w:noProof/>
          <w:sz w:val="32"/>
          <w:szCs w:val="32"/>
          <w:lang w:eastAsia="ru-RU"/>
        </w:rPr>
        <w:t xml:space="preserve"> </w:t>
      </w:r>
    </w:p>
    <w:p w:rsidR="00D72185" w:rsidRDefault="00D72185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2185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>В декабре 2005 года</w:t>
      </w:r>
      <w:r w:rsidR="005C1375">
        <w:rPr>
          <w:noProof/>
        </w:rPr>
        <w:pict>
          <v:shape id="_x0000_s1034" type="#_x0000_t75" style="position:absolute;margin-left:23.75pt;margin-top:6.8pt;width:335.05pt;height:234pt;z-index:-251657216;mso-position-horizontal-relative:char;mso-position-vertical-relative:line" wrapcoords="-50 0 -50 21462 21600 21462 21600 0 -50 0">
            <v:imagedata r:id="rId11" o:title=""/>
            <w10:wrap type="tight"/>
          </v:shape>
        </w:pict>
      </w:r>
      <w:r w:rsidRPr="001C425F">
        <w:rPr>
          <w:rFonts w:ascii="Times New Roman" w:hAnsi="Times New Roman" w:cs="Times New Roman"/>
          <w:sz w:val="28"/>
          <w:szCs w:val="28"/>
        </w:rPr>
        <w:t xml:space="preserve"> наше село было газифицировано. </w:t>
      </w:r>
    </w:p>
    <w:p w:rsidR="00D72185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В торжественной обстановке был зажжен факел: газ получили жители северной окраины села, а позже и все остальные жители. Были отремонтированы и превратились в современные здания школа и детский сад, построен </w:t>
      </w:r>
      <w:r w:rsidR="00824544" w:rsidRPr="001C425F">
        <w:rPr>
          <w:rFonts w:ascii="Times New Roman" w:hAnsi="Times New Roman" w:cs="Times New Roman"/>
          <w:sz w:val="28"/>
          <w:szCs w:val="28"/>
        </w:rPr>
        <w:t>новый водопровод.</w:t>
      </w:r>
      <w:r w:rsidR="00FC5CE4" w:rsidRPr="001C425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2185" w:rsidRDefault="00D72185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2AD8" w:rsidRPr="001C425F" w:rsidRDefault="00B62AD8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425F">
        <w:rPr>
          <w:rFonts w:ascii="Times New Roman" w:hAnsi="Times New Roman" w:cs="Times New Roman"/>
          <w:sz w:val="28"/>
          <w:szCs w:val="28"/>
        </w:rPr>
        <w:t xml:space="preserve">В настоящее время в Григорьевке живёт почти тысяча человек. С 1808 г. крестьянские трудовые династии продолжают семьи Руденко, Паращенко, Левченко, Иванченко, </w:t>
      </w:r>
      <w:proofErr w:type="spellStart"/>
      <w:r w:rsidRPr="001C425F">
        <w:rPr>
          <w:rFonts w:ascii="Times New Roman" w:hAnsi="Times New Roman" w:cs="Times New Roman"/>
          <w:sz w:val="28"/>
          <w:szCs w:val="28"/>
        </w:rPr>
        <w:t>Будко</w:t>
      </w:r>
      <w:proofErr w:type="spellEnd"/>
      <w:r w:rsidRPr="001C425F">
        <w:rPr>
          <w:rFonts w:ascii="Times New Roman" w:hAnsi="Times New Roman" w:cs="Times New Roman"/>
          <w:sz w:val="28"/>
          <w:szCs w:val="28"/>
        </w:rPr>
        <w:t>, которые работают на земле, в животноводстве, в бюджетных сферах села.</w:t>
      </w:r>
    </w:p>
    <w:p w:rsidR="00D72185" w:rsidRDefault="00D72185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384" w:rsidRPr="00D72185" w:rsidRDefault="00110384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185">
        <w:rPr>
          <w:rFonts w:ascii="Times New Roman" w:hAnsi="Times New Roman" w:cs="Times New Roman"/>
          <w:b/>
          <w:sz w:val="28"/>
          <w:szCs w:val="28"/>
        </w:rPr>
        <w:t>Виног</w:t>
      </w:r>
      <w:r w:rsidR="005C1375">
        <w:rPr>
          <w:rFonts w:ascii="Times New Roman" w:hAnsi="Times New Roman" w:cs="Times New Roman"/>
          <w:b/>
          <w:sz w:val="28"/>
          <w:szCs w:val="28"/>
        </w:rPr>
        <w:t>радский Александр Александрович</w:t>
      </w:r>
      <w:bookmarkStart w:id="0" w:name="_GoBack"/>
      <w:bookmarkEnd w:id="0"/>
      <w:r w:rsidRPr="00D72185">
        <w:rPr>
          <w:rFonts w:ascii="Times New Roman" w:hAnsi="Times New Roman" w:cs="Times New Roman"/>
          <w:b/>
          <w:sz w:val="28"/>
          <w:szCs w:val="28"/>
        </w:rPr>
        <w:t xml:space="preserve">, учитель </w:t>
      </w:r>
    </w:p>
    <w:p w:rsidR="00110384" w:rsidRPr="001C425F" w:rsidRDefault="00110384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2185" w:rsidRPr="00D72185" w:rsidRDefault="00D72185" w:rsidP="001C425F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185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B62AD8" w:rsidRDefault="00110384" w:rsidP="00D72185">
      <w:pPr>
        <w:spacing w:after="0" w:line="240" w:lineRule="auto"/>
        <w:ind w:left="-567" w:firstLine="284"/>
        <w:jc w:val="both"/>
        <w:rPr>
          <w:noProof/>
          <w:sz w:val="32"/>
          <w:szCs w:val="32"/>
          <w:lang w:eastAsia="ru-RU"/>
        </w:rPr>
      </w:pPr>
      <w:r w:rsidRPr="001C425F">
        <w:rPr>
          <w:rFonts w:ascii="Times New Roman" w:hAnsi="Times New Roman" w:cs="Times New Roman"/>
          <w:sz w:val="28"/>
          <w:szCs w:val="28"/>
        </w:rPr>
        <w:t>1. Виноградский А. А., Колесниченко Н. И., Рудковская А. В. Село Григорьевка (1808-2008). К 200-летию со дня основания. Таганрог: Лукоморье, 2008.</w:t>
      </w:r>
    </w:p>
    <w:sectPr w:rsidR="00B62AD8" w:rsidSect="00D3789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DD3" w:rsidRDefault="00F76DD3" w:rsidP="00FA7007">
      <w:pPr>
        <w:spacing w:after="0" w:line="240" w:lineRule="auto"/>
      </w:pPr>
      <w:r>
        <w:separator/>
      </w:r>
    </w:p>
  </w:endnote>
  <w:endnote w:type="continuationSeparator" w:id="0">
    <w:p w:rsidR="00F76DD3" w:rsidRDefault="00F76DD3" w:rsidP="00FA7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Cap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AD8" w:rsidRDefault="00B62AD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DD3" w:rsidRDefault="00F76DD3" w:rsidP="00FA7007">
      <w:pPr>
        <w:spacing w:after="0" w:line="240" w:lineRule="auto"/>
      </w:pPr>
      <w:r>
        <w:separator/>
      </w:r>
    </w:p>
  </w:footnote>
  <w:footnote w:type="continuationSeparator" w:id="0">
    <w:p w:rsidR="00F76DD3" w:rsidRDefault="00F76DD3" w:rsidP="00FA7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33F8"/>
    <w:rsid w:val="0000737C"/>
    <w:rsid w:val="00017112"/>
    <w:rsid w:val="00070637"/>
    <w:rsid w:val="00084656"/>
    <w:rsid w:val="00092F61"/>
    <w:rsid w:val="000953D1"/>
    <w:rsid w:val="000B0E43"/>
    <w:rsid w:val="000B3C0F"/>
    <w:rsid w:val="000C5AA5"/>
    <w:rsid w:val="000E5D53"/>
    <w:rsid w:val="00110384"/>
    <w:rsid w:val="0011521A"/>
    <w:rsid w:val="00131508"/>
    <w:rsid w:val="00131B08"/>
    <w:rsid w:val="00134F9C"/>
    <w:rsid w:val="00135BE6"/>
    <w:rsid w:val="00151627"/>
    <w:rsid w:val="00151EE1"/>
    <w:rsid w:val="001942EA"/>
    <w:rsid w:val="001A68F7"/>
    <w:rsid w:val="001B20F4"/>
    <w:rsid w:val="001C425F"/>
    <w:rsid w:val="001C7C68"/>
    <w:rsid w:val="001E493B"/>
    <w:rsid w:val="001E5AED"/>
    <w:rsid w:val="00206613"/>
    <w:rsid w:val="00206DE7"/>
    <w:rsid w:val="00222157"/>
    <w:rsid w:val="0023099C"/>
    <w:rsid w:val="00233060"/>
    <w:rsid w:val="0024106D"/>
    <w:rsid w:val="00264228"/>
    <w:rsid w:val="00265EB9"/>
    <w:rsid w:val="00282947"/>
    <w:rsid w:val="00291EA1"/>
    <w:rsid w:val="002B76E3"/>
    <w:rsid w:val="002C2A34"/>
    <w:rsid w:val="002C484B"/>
    <w:rsid w:val="002D4BEE"/>
    <w:rsid w:val="002E14EA"/>
    <w:rsid w:val="002E2008"/>
    <w:rsid w:val="002F3471"/>
    <w:rsid w:val="003073EC"/>
    <w:rsid w:val="003155C5"/>
    <w:rsid w:val="003448C0"/>
    <w:rsid w:val="00345FBC"/>
    <w:rsid w:val="00346EB3"/>
    <w:rsid w:val="00355457"/>
    <w:rsid w:val="00355A9E"/>
    <w:rsid w:val="00361739"/>
    <w:rsid w:val="003713A9"/>
    <w:rsid w:val="00371700"/>
    <w:rsid w:val="003917D3"/>
    <w:rsid w:val="003A0A22"/>
    <w:rsid w:val="003A4356"/>
    <w:rsid w:val="003B0F36"/>
    <w:rsid w:val="003B1F10"/>
    <w:rsid w:val="003B6C1D"/>
    <w:rsid w:val="003B7664"/>
    <w:rsid w:val="003C5B56"/>
    <w:rsid w:val="003D161D"/>
    <w:rsid w:val="003F67A4"/>
    <w:rsid w:val="00411555"/>
    <w:rsid w:val="00421A50"/>
    <w:rsid w:val="0043494C"/>
    <w:rsid w:val="004448D9"/>
    <w:rsid w:val="004537D7"/>
    <w:rsid w:val="00473276"/>
    <w:rsid w:val="00474ACA"/>
    <w:rsid w:val="00482FFF"/>
    <w:rsid w:val="00484A09"/>
    <w:rsid w:val="00491CAA"/>
    <w:rsid w:val="004D5B21"/>
    <w:rsid w:val="004D609F"/>
    <w:rsid w:val="00500BC7"/>
    <w:rsid w:val="0050569A"/>
    <w:rsid w:val="00510E1C"/>
    <w:rsid w:val="0051239E"/>
    <w:rsid w:val="0051639D"/>
    <w:rsid w:val="00523681"/>
    <w:rsid w:val="00546115"/>
    <w:rsid w:val="00547F44"/>
    <w:rsid w:val="00551F4B"/>
    <w:rsid w:val="00557ED9"/>
    <w:rsid w:val="00560862"/>
    <w:rsid w:val="005639FD"/>
    <w:rsid w:val="00566886"/>
    <w:rsid w:val="005833F8"/>
    <w:rsid w:val="00594383"/>
    <w:rsid w:val="005B54CE"/>
    <w:rsid w:val="005C1375"/>
    <w:rsid w:val="005D0793"/>
    <w:rsid w:val="00606042"/>
    <w:rsid w:val="00617F7B"/>
    <w:rsid w:val="006267E3"/>
    <w:rsid w:val="006269F1"/>
    <w:rsid w:val="00626A30"/>
    <w:rsid w:val="00632928"/>
    <w:rsid w:val="006343DE"/>
    <w:rsid w:val="006522A9"/>
    <w:rsid w:val="0065367F"/>
    <w:rsid w:val="0065553D"/>
    <w:rsid w:val="00665892"/>
    <w:rsid w:val="006867B6"/>
    <w:rsid w:val="0069594D"/>
    <w:rsid w:val="00695A54"/>
    <w:rsid w:val="006E5D38"/>
    <w:rsid w:val="00700E86"/>
    <w:rsid w:val="007070A5"/>
    <w:rsid w:val="00724290"/>
    <w:rsid w:val="00751300"/>
    <w:rsid w:val="007561C9"/>
    <w:rsid w:val="007621DB"/>
    <w:rsid w:val="00765373"/>
    <w:rsid w:val="0077491A"/>
    <w:rsid w:val="007764AF"/>
    <w:rsid w:val="00787DB1"/>
    <w:rsid w:val="007D0974"/>
    <w:rsid w:val="007E7DCE"/>
    <w:rsid w:val="00810042"/>
    <w:rsid w:val="00811E15"/>
    <w:rsid w:val="0081311B"/>
    <w:rsid w:val="00813D45"/>
    <w:rsid w:val="00813E90"/>
    <w:rsid w:val="00824544"/>
    <w:rsid w:val="00837797"/>
    <w:rsid w:val="00841C54"/>
    <w:rsid w:val="008475FD"/>
    <w:rsid w:val="00847DA2"/>
    <w:rsid w:val="00864B84"/>
    <w:rsid w:val="00896E90"/>
    <w:rsid w:val="008A1856"/>
    <w:rsid w:val="008A6CA2"/>
    <w:rsid w:val="008B2187"/>
    <w:rsid w:val="008C4600"/>
    <w:rsid w:val="008D393F"/>
    <w:rsid w:val="008E16CA"/>
    <w:rsid w:val="008E42E6"/>
    <w:rsid w:val="009110EF"/>
    <w:rsid w:val="00932B2E"/>
    <w:rsid w:val="00933B44"/>
    <w:rsid w:val="00934AA7"/>
    <w:rsid w:val="00937804"/>
    <w:rsid w:val="00993ED8"/>
    <w:rsid w:val="00995F3A"/>
    <w:rsid w:val="009C1EDF"/>
    <w:rsid w:val="009C23CB"/>
    <w:rsid w:val="009C7625"/>
    <w:rsid w:val="009D2200"/>
    <w:rsid w:val="009D2259"/>
    <w:rsid w:val="009E1890"/>
    <w:rsid w:val="00A043FE"/>
    <w:rsid w:val="00A0631A"/>
    <w:rsid w:val="00A1561D"/>
    <w:rsid w:val="00A2573D"/>
    <w:rsid w:val="00A34EBB"/>
    <w:rsid w:val="00A35BB6"/>
    <w:rsid w:val="00A45E31"/>
    <w:rsid w:val="00A46199"/>
    <w:rsid w:val="00A6072F"/>
    <w:rsid w:val="00A613EF"/>
    <w:rsid w:val="00A7421B"/>
    <w:rsid w:val="00A83E8C"/>
    <w:rsid w:val="00A92537"/>
    <w:rsid w:val="00AA3471"/>
    <w:rsid w:val="00AA4CC0"/>
    <w:rsid w:val="00AA548E"/>
    <w:rsid w:val="00AB6EE5"/>
    <w:rsid w:val="00AD4EDF"/>
    <w:rsid w:val="00AE7324"/>
    <w:rsid w:val="00AF5CFC"/>
    <w:rsid w:val="00B10CE1"/>
    <w:rsid w:val="00B12896"/>
    <w:rsid w:val="00B228F8"/>
    <w:rsid w:val="00B3563B"/>
    <w:rsid w:val="00B62AD8"/>
    <w:rsid w:val="00B77BDB"/>
    <w:rsid w:val="00B82854"/>
    <w:rsid w:val="00B9143C"/>
    <w:rsid w:val="00B91B7A"/>
    <w:rsid w:val="00BA7574"/>
    <w:rsid w:val="00BC4B5A"/>
    <w:rsid w:val="00BE0DD8"/>
    <w:rsid w:val="00BE17BF"/>
    <w:rsid w:val="00BE6542"/>
    <w:rsid w:val="00BF1247"/>
    <w:rsid w:val="00BF3599"/>
    <w:rsid w:val="00BF525D"/>
    <w:rsid w:val="00C11328"/>
    <w:rsid w:val="00C35F8C"/>
    <w:rsid w:val="00C53384"/>
    <w:rsid w:val="00C80978"/>
    <w:rsid w:val="00C86870"/>
    <w:rsid w:val="00CA0DDC"/>
    <w:rsid w:val="00CB18B8"/>
    <w:rsid w:val="00CE04D2"/>
    <w:rsid w:val="00CF3AEA"/>
    <w:rsid w:val="00CF69A8"/>
    <w:rsid w:val="00D01183"/>
    <w:rsid w:val="00D025EE"/>
    <w:rsid w:val="00D035F6"/>
    <w:rsid w:val="00D0694C"/>
    <w:rsid w:val="00D164DB"/>
    <w:rsid w:val="00D20EE3"/>
    <w:rsid w:val="00D23A31"/>
    <w:rsid w:val="00D3789A"/>
    <w:rsid w:val="00D37AD2"/>
    <w:rsid w:val="00D53F86"/>
    <w:rsid w:val="00D72185"/>
    <w:rsid w:val="00D74B18"/>
    <w:rsid w:val="00D75E0A"/>
    <w:rsid w:val="00D77CAB"/>
    <w:rsid w:val="00D803E2"/>
    <w:rsid w:val="00D82CEF"/>
    <w:rsid w:val="00D85907"/>
    <w:rsid w:val="00D86078"/>
    <w:rsid w:val="00D9086C"/>
    <w:rsid w:val="00DA6E47"/>
    <w:rsid w:val="00DB63E4"/>
    <w:rsid w:val="00DE017F"/>
    <w:rsid w:val="00DE5F51"/>
    <w:rsid w:val="00DF32E1"/>
    <w:rsid w:val="00E20899"/>
    <w:rsid w:val="00E564B7"/>
    <w:rsid w:val="00E60053"/>
    <w:rsid w:val="00E76F56"/>
    <w:rsid w:val="00E81CDE"/>
    <w:rsid w:val="00E94353"/>
    <w:rsid w:val="00EA2C0D"/>
    <w:rsid w:val="00EA5585"/>
    <w:rsid w:val="00EB0471"/>
    <w:rsid w:val="00EB12D8"/>
    <w:rsid w:val="00EB3A68"/>
    <w:rsid w:val="00EB5942"/>
    <w:rsid w:val="00EB7305"/>
    <w:rsid w:val="00EC1EB6"/>
    <w:rsid w:val="00EC391F"/>
    <w:rsid w:val="00EE383F"/>
    <w:rsid w:val="00F0578B"/>
    <w:rsid w:val="00F14C1B"/>
    <w:rsid w:val="00F30EA2"/>
    <w:rsid w:val="00F32A4F"/>
    <w:rsid w:val="00F3382C"/>
    <w:rsid w:val="00F437B3"/>
    <w:rsid w:val="00F604EF"/>
    <w:rsid w:val="00F76DD3"/>
    <w:rsid w:val="00F77684"/>
    <w:rsid w:val="00F779F8"/>
    <w:rsid w:val="00F90872"/>
    <w:rsid w:val="00F96D7D"/>
    <w:rsid w:val="00F971BB"/>
    <w:rsid w:val="00FA7007"/>
    <w:rsid w:val="00FB3F0B"/>
    <w:rsid w:val="00FC5CE4"/>
    <w:rsid w:val="00FE114D"/>
    <w:rsid w:val="00FE14ED"/>
    <w:rsid w:val="00FF0E15"/>
    <w:rsid w:val="00FF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9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3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rsid w:val="00FA7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A7007"/>
  </w:style>
  <w:style w:type="paragraph" w:styleId="a6">
    <w:name w:val="footer"/>
    <w:basedOn w:val="a"/>
    <w:link w:val="a7"/>
    <w:uiPriority w:val="99"/>
    <w:semiHidden/>
    <w:rsid w:val="00FA7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A7007"/>
  </w:style>
  <w:style w:type="paragraph" w:styleId="a8">
    <w:name w:val="Balloon Text"/>
    <w:basedOn w:val="a"/>
    <w:link w:val="a9"/>
    <w:uiPriority w:val="99"/>
    <w:semiHidden/>
    <w:rsid w:val="0055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51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10779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Краеведческий музей</cp:lastModifiedBy>
  <cp:revision>3</cp:revision>
  <cp:lastPrinted>2013-04-24T06:01:00Z</cp:lastPrinted>
  <dcterms:created xsi:type="dcterms:W3CDTF">2013-06-03T10:46:00Z</dcterms:created>
  <dcterms:modified xsi:type="dcterms:W3CDTF">2020-07-07T07:00:00Z</dcterms:modified>
</cp:coreProperties>
</file>