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5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5693"/>
        <w:gridCol w:w="2960"/>
        <w:gridCol w:w="2973"/>
        <w:gridCol w:w="3001"/>
      </w:tblGrid>
      <w:tr w:rsidR="00971C37" w:rsidRPr="004C1777" w:rsidTr="004C1777">
        <w:trPr>
          <w:trHeight w:val="279"/>
        </w:trPr>
        <w:tc>
          <w:tcPr>
            <w:tcW w:w="15254" w:type="dxa"/>
            <w:gridSpan w:val="5"/>
          </w:tcPr>
          <w:p w:rsidR="00971C37" w:rsidRPr="004C1777" w:rsidRDefault="00971C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</w:t>
            </w:r>
            <w:r w:rsidRPr="004C1777">
              <w:rPr>
                <w:b/>
                <w:sz w:val="28"/>
                <w:szCs w:val="28"/>
              </w:rPr>
              <w:t>Научно-методическая работа</w:t>
            </w:r>
          </w:p>
          <w:p w:rsidR="00971C37" w:rsidRPr="004C1777" w:rsidRDefault="00971C37">
            <w:pPr>
              <w:rPr>
                <w:b/>
                <w:sz w:val="28"/>
                <w:szCs w:val="28"/>
              </w:rPr>
            </w:pPr>
          </w:p>
        </w:tc>
      </w:tr>
      <w:tr w:rsidR="00971C37" w:rsidRPr="004C1777" w:rsidTr="004C1777">
        <w:trPr>
          <w:trHeight w:val="559"/>
        </w:trPr>
        <w:tc>
          <w:tcPr>
            <w:tcW w:w="627" w:type="dxa"/>
          </w:tcPr>
          <w:p w:rsidR="00971C37" w:rsidRDefault="00971C3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93" w:type="dxa"/>
          </w:tcPr>
          <w:p w:rsidR="00971C37" w:rsidRDefault="00971C37">
            <w:r w:rsidRPr="00087D36">
              <w:t xml:space="preserve"> «Сохраним народные традиции»</w:t>
            </w:r>
            <w:r>
              <w:t xml:space="preserve"> - </w:t>
            </w:r>
            <w:r w:rsidRPr="00087D36">
              <w:t>Урок фольклора</w:t>
            </w:r>
            <w:r>
              <w:t>, знакомство с экспозициями нового зала.</w:t>
            </w:r>
          </w:p>
        </w:tc>
        <w:tc>
          <w:tcPr>
            <w:tcW w:w="2960" w:type="dxa"/>
          </w:tcPr>
          <w:p w:rsidR="00971C37" w:rsidRDefault="00971C37">
            <w:pPr>
              <w:jc w:val="center"/>
            </w:pPr>
            <w:r>
              <w:t>Январь</w:t>
            </w:r>
          </w:p>
        </w:tc>
        <w:tc>
          <w:tcPr>
            <w:tcW w:w="2973" w:type="dxa"/>
          </w:tcPr>
          <w:p w:rsidR="00971C37" w:rsidRPr="004C1777" w:rsidRDefault="00971C37" w:rsidP="5E0473EE">
            <w:pPr>
              <w:snapToGrid w:val="0"/>
              <w:jc w:val="center"/>
            </w:pPr>
            <w:proofErr w:type="spellStart"/>
            <w:r w:rsidRPr="006426FC">
              <w:t>Бурковская</w:t>
            </w:r>
            <w:proofErr w:type="spellEnd"/>
            <w:r w:rsidRPr="006426FC">
              <w:t xml:space="preserve"> А.А</w:t>
            </w:r>
          </w:p>
        </w:tc>
        <w:tc>
          <w:tcPr>
            <w:tcW w:w="3001" w:type="dxa"/>
          </w:tcPr>
          <w:p w:rsidR="00971C37" w:rsidRPr="004C1777" w:rsidRDefault="00971C37">
            <w:pPr>
              <w:jc w:val="center"/>
            </w:pPr>
            <w:r>
              <w:t>25 чел.</w:t>
            </w:r>
          </w:p>
        </w:tc>
      </w:tr>
      <w:tr w:rsidR="00971C37" w:rsidRPr="004C1777" w:rsidTr="004C1777">
        <w:trPr>
          <w:trHeight w:val="559"/>
        </w:trPr>
        <w:tc>
          <w:tcPr>
            <w:tcW w:w="627" w:type="dxa"/>
          </w:tcPr>
          <w:p w:rsidR="00971C37" w:rsidRDefault="00971C37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93" w:type="dxa"/>
          </w:tcPr>
          <w:p w:rsidR="00971C37" w:rsidRDefault="00971C37">
            <w:r>
              <w:t>«</w:t>
            </w:r>
            <w:proofErr w:type="gramStart"/>
            <w:r>
              <w:t>Память</w:t>
            </w:r>
            <w:proofErr w:type="gramEnd"/>
            <w:r>
              <w:t xml:space="preserve"> в сердце храня» -</w:t>
            </w:r>
            <w:r w:rsidR="00BB4F84">
              <w:t xml:space="preserve"> </w:t>
            </w:r>
            <w:bookmarkStart w:id="0" w:name="_GoBack"/>
            <w:bookmarkEnd w:id="0"/>
            <w:r>
              <w:t>исторический вечер, посвященный освобождению п. Матвеев Курган от немецко-фашистских захватчиков.</w:t>
            </w:r>
          </w:p>
        </w:tc>
        <w:tc>
          <w:tcPr>
            <w:tcW w:w="2960" w:type="dxa"/>
          </w:tcPr>
          <w:p w:rsidR="00971C37" w:rsidRDefault="00971C37">
            <w:pPr>
              <w:jc w:val="center"/>
            </w:pPr>
            <w:r>
              <w:t>Февраль</w:t>
            </w:r>
          </w:p>
        </w:tc>
        <w:tc>
          <w:tcPr>
            <w:tcW w:w="2973" w:type="dxa"/>
          </w:tcPr>
          <w:p w:rsidR="00971C37" w:rsidRPr="004C1777" w:rsidRDefault="00971C37" w:rsidP="5E0473EE">
            <w:pPr>
              <w:snapToGrid w:val="0"/>
              <w:jc w:val="center"/>
            </w:pPr>
            <w:proofErr w:type="spellStart"/>
            <w:r w:rsidRPr="004C1777">
              <w:t>Бурковская</w:t>
            </w:r>
            <w:proofErr w:type="spellEnd"/>
            <w:r w:rsidRPr="004C1777">
              <w:t xml:space="preserve"> А.А</w:t>
            </w:r>
          </w:p>
          <w:p w:rsidR="00971C37" w:rsidRPr="004C1777" w:rsidRDefault="00971C37">
            <w:pPr>
              <w:snapToGrid w:val="0"/>
              <w:jc w:val="center"/>
            </w:pPr>
          </w:p>
        </w:tc>
        <w:tc>
          <w:tcPr>
            <w:tcW w:w="3001" w:type="dxa"/>
          </w:tcPr>
          <w:p w:rsidR="00971C37" w:rsidRPr="004C1777" w:rsidRDefault="00971C37">
            <w:pPr>
              <w:jc w:val="center"/>
            </w:pPr>
            <w:r w:rsidRPr="004C1777">
              <w:t>50 чел.</w:t>
            </w:r>
          </w:p>
        </w:tc>
      </w:tr>
      <w:tr w:rsidR="00971C37" w:rsidRPr="004C1777" w:rsidTr="004C1777">
        <w:trPr>
          <w:trHeight w:val="1148"/>
        </w:trPr>
        <w:tc>
          <w:tcPr>
            <w:tcW w:w="627" w:type="dxa"/>
          </w:tcPr>
          <w:p w:rsidR="00971C37" w:rsidRDefault="00971C37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93" w:type="dxa"/>
          </w:tcPr>
          <w:p w:rsidR="00971C37" w:rsidRDefault="00971C37">
            <w:pPr>
              <w:rPr>
                <w:bCs/>
              </w:rPr>
            </w:pPr>
            <w:r>
              <w:t>«Души, опалённые Афганистаном» - мероприятие, посвященное дню вывода советских войск из Афганистана, встреча школьников с воинами – интернационалистами.</w:t>
            </w:r>
          </w:p>
        </w:tc>
        <w:tc>
          <w:tcPr>
            <w:tcW w:w="2960" w:type="dxa"/>
          </w:tcPr>
          <w:p w:rsidR="00971C37" w:rsidRDefault="00971C37">
            <w:pPr>
              <w:jc w:val="center"/>
            </w:pPr>
            <w:r>
              <w:t>Февраль</w:t>
            </w:r>
          </w:p>
        </w:tc>
        <w:tc>
          <w:tcPr>
            <w:tcW w:w="2973" w:type="dxa"/>
          </w:tcPr>
          <w:p w:rsidR="00971C37" w:rsidRPr="004C1777" w:rsidRDefault="00971C37" w:rsidP="5E0473EE">
            <w:pPr>
              <w:snapToGrid w:val="0"/>
              <w:jc w:val="center"/>
            </w:pPr>
            <w:proofErr w:type="spellStart"/>
            <w:r w:rsidRPr="004C1777">
              <w:t>Бурковская</w:t>
            </w:r>
            <w:proofErr w:type="spellEnd"/>
            <w:r w:rsidRPr="004C1777">
              <w:t xml:space="preserve"> А.А</w:t>
            </w:r>
          </w:p>
          <w:p w:rsidR="00971C37" w:rsidRPr="004C1777" w:rsidRDefault="00971C37" w:rsidP="5E0473EE">
            <w:pPr>
              <w:snapToGrid w:val="0"/>
              <w:jc w:val="center"/>
            </w:pPr>
            <w:r w:rsidRPr="004C1777">
              <w:t>Специалисты музея</w:t>
            </w:r>
          </w:p>
          <w:p w:rsidR="00971C37" w:rsidRPr="004C1777" w:rsidRDefault="00971C37">
            <w:pPr>
              <w:snapToGrid w:val="0"/>
              <w:jc w:val="center"/>
            </w:pPr>
          </w:p>
        </w:tc>
        <w:tc>
          <w:tcPr>
            <w:tcW w:w="3001" w:type="dxa"/>
          </w:tcPr>
          <w:p w:rsidR="00971C37" w:rsidRPr="004C1777" w:rsidRDefault="00971C37">
            <w:pPr>
              <w:jc w:val="center"/>
            </w:pPr>
            <w:r w:rsidRPr="004C1777">
              <w:t>60 чел.</w:t>
            </w:r>
          </w:p>
        </w:tc>
      </w:tr>
      <w:tr w:rsidR="00971C37" w:rsidRPr="004C1777" w:rsidTr="004C1777">
        <w:trPr>
          <w:trHeight w:val="1148"/>
        </w:trPr>
        <w:tc>
          <w:tcPr>
            <w:tcW w:w="627" w:type="dxa"/>
          </w:tcPr>
          <w:p w:rsidR="00971C37" w:rsidRDefault="00971C37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93" w:type="dxa"/>
          </w:tcPr>
          <w:p w:rsidR="00971C37" w:rsidRDefault="00971C37">
            <w:r>
              <w:t>«Петр Первый в истории Таганрога» - знакомство школьников с историей основания города Таганрога и жизни Петра Первого.</w:t>
            </w:r>
          </w:p>
        </w:tc>
        <w:tc>
          <w:tcPr>
            <w:tcW w:w="2960" w:type="dxa"/>
          </w:tcPr>
          <w:p w:rsidR="00971C37" w:rsidRDefault="00971C37">
            <w:pPr>
              <w:jc w:val="center"/>
            </w:pPr>
            <w:r>
              <w:t>Март</w:t>
            </w:r>
          </w:p>
        </w:tc>
        <w:tc>
          <w:tcPr>
            <w:tcW w:w="2973" w:type="dxa"/>
          </w:tcPr>
          <w:p w:rsidR="00971C37" w:rsidRPr="004C1777" w:rsidRDefault="00971C37" w:rsidP="5E0473EE">
            <w:pPr>
              <w:snapToGrid w:val="0"/>
              <w:jc w:val="center"/>
            </w:pPr>
            <w:proofErr w:type="spellStart"/>
            <w:r w:rsidRPr="004C1777">
              <w:t>Бурковская</w:t>
            </w:r>
            <w:proofErr w:type="spellEnd"/>
            <w:r w:rsidRPr="004C1777">
              <w:t xml:space="preserve"> А.А</w:t>
            </w:r>
          </w:p>
          <w:p w:rsidR="00971C37" w:rsidRPr="004C1777" w:rsidRDefault="00971C37">
            <w:pPr>
              <w:snapToGrid w:val="0"/>
              <w:jc w:val="center"/>
            </w:pPr>
          </w:p>
        </w:tc>
        <w:tc>
          <w:tcPr>
            <w:tcW w:w="3001" w:type="dxa"/>
          </w:tcPr>
          <w:p w:rsidR="00971C37" w:rsidRPr="004C1777" w:rsidRDefault="00971C37">
            <w:pPr>
              <w:jc w:val="center"/>
            </w:pPr>
            <w:r w:rsidRPr="004C1777">
              <w:t>40 чел.</w:t>
            </w:r>
          </w:p>
        </w:tc>
      </w:tr>
      <w:tr w:rsidR="00971C37" w:rsidRPr="004C1777" w:rsidTr="004C1777">
        <w:trPr>
          <w:trHeight w:val="1148"/>
        </w:trPr>
        <w:tc>
          <w:tcPr>
            <w:tcW w:w="627" w:type="dxa"/>
          </w:tcPr>
          <w:p w:rsidR="00971C37" w:rsidRDefault="00971C37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93" w:type="dxa"/>
          </w:tcPr>
          <w:p w:rsidR="00971C37" w:rsidRDefault="00971C37">
            <w:r w:rsidRPr="003378FD">
              <w:t>Проведение кинолекториев по теме: «В жизни всегда есть место подвигу»</w:t>
            </w:r>
          </w:p>
        </w:tc>
        <w:tc>
          <w:tcPr>
            <w:tcW w:w="2960" w:type="dxa"/>
          </w:tcPr>
          <w:p w:rsidR="00971C37" w:rsidRDefault="00971C37">
            <w:pPr>
              <w:jc w:val="center"/>
            </w:pPr>
            <w:r>
              <w:t>Март</w:t>
            </w:r>
          </w:p>
        </w:tc>
        <w:tc>
          <w:tcPr>
            <w:tcW w:w="2973" w:type="dxa"/>
          </w:tcPr>
          <w:p w:rsidR="00971C37" w:rsidRPr="004C1777" w:rsidRDefault="00971C37" w:rsidP="5E0473EE">
            <w:pPr>
              <w:snapToGrid w:val="0"/>
              <w:jc w:val="center"/>
            </w:pPr>
            <w:proofErr w:type="spellStart"/>
            <w:r>
              <w:t>Бурковская</w:t>
            </w:r>
            <w:proofErr w:type="spellEnd"/>
            <w:r>
              <w:t xml:space="preserve"> А. А.</w:t>
            </w:r>
          </w:p>
        </w:tc>
        <w:tc>
          <w:tcPr>
            <w:tcW w:w="3001" w:type="dxa"/>
          </w:tcPr>
          <w:p w:rsidR="00971C37" w:rsidRPr="004C1777" w:rsidRDefault="00971C37">
            <w:pPr>
              <w:jc w:val="center"/>
            </w:pPr>
            <w:r>
              <w:t>30 чел.</w:t>
            </w:r>
          </w:p>
        </w:tc>
      </w:tr>
      <w:tr w:rsidR="00971C37" w:rsidRPr="004C1777" w:rsidTr="004C1777">
        <w:trPr>
          <w:trHeight w:val="1148"/>
        </w:trPr>
        <w:tc>
          <w:tcPr>
            <w:tcW w:w="627" w:type="dxa"/>
          </w:tcPr>
          <w:p w:rsidR="00971C37" w:rsidRDefault="00971C37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93" w:type="dxa"/>
          </w:tcPr>
          <w:p w:rsidR="00971C37" w:rsidRDefault="00971C37">
            <w:r>
              <w:t>«Владимир Ильич Ленин - человек, политик и руководитель государства» - мероприятие, посвященное 150-летию со дня рождения Владимира Ильича Ленина</w:t>
            </w:r>
          </w:p>
        </w:tc>
        <w:tc>
          <w:tcPr>
            <w:tcW w:w="2960" w:type="dxa"/>
            <w:vAlign w:val="center"/>
          </w:tcPr>
          <w:p w:rsidR="00971C37" w:rsidRDefault="00971C37">
            <w:pPr>
              <w:jc w:val="center"/>
            </w:pPr>
            <w:r>
              <w:t>Апрель</w:t>
            </w:r>
          </w:p>
        </w:tc>
        <w:tc>
          <w:tcPr>
            <w:tcW w:w="2973" w:type="dxa"/>
          </w:tcPr>
          <w:p w:rsidR="00971C37" w:rsidRPr="004C1777" w:rsidRDefault="00971C37" w:rsidP="5E0473EE">
            <w:pPr>
              <w:snapToGrid w:val="0"/>
              <w:jc w:val="center"/>
            </w:pPr>
            <w:proofErr w:type="spellStart"/>
            <w:r w:rsidRPr="004C1777">
              <w:t>Бурковская</w:t>
            </w:r>
            <w:proofErr w:type="spellEnd"/>
            <w:r w:rsidRPr="004C1777">
              <w:t xml:space="preserve"> А.А</w:t>
            </w:r>
          </w:p>
          <w:p w:rsidR="00971C37" w:rsidRPr="004C1777" w:rsidRDefault="00971C37">
            <w:pPr>
              <w:snapToGrid w:val="0"/>
              <w:jc w:val="center"/>
            </w:pPr>
          </w:p>
        </w:tc>
        <w:tc>
          <w:tcPr>
            <w:tcW w:w="3001" w:type="dxa"/>
          </w:tcPr>
          <w:p w:rsidR="00971C37" w:rsidRPr="004C1777" w:rsidRDefault="00971C37">
            <w:pPr>
              <w:jc w:val="center"/>
            </w:pPr>
            <w:r w:rsidRPr="004C1777">
              <w:t>40 чел.</w:t>
            </w:r>
          </w:p>
        </w:tc>
      </w:tr>
      <w:tr w:rsidR="00971C37" w:rsidRPr="004C1777" w:rsidTr="004C1777">
        <w:trPr>
          <w:trHeight w:val="1148"/>
        </w:trPr>
        <w:tc>
          <w:tcPr>
            <w:tcW w:w="627" w:type="dxa"/>
          </w:tcPr>
          <w:p w:rsidR="00971C37" w:rsidRDefault="00971C37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93" w:type="dxa"/>
          </w:tcPr>
          <w:p w:rsidR="00971C37" w:rsidRDefault="00971C37">
            <w:r>
              <w:t xml:space="preserve">«И все – таки мы победили!» - встреча поколений, посвященная 75-летию Победы в Великой Отечественной войне. Тематическая </w:t>
            </w:r>
            <w:proofErr w:type="spellStart"/>
            <w:r>
              <w:t>квест</w:t>
            </w:r>
            <w:proofErr w:type="spellEnd"/>
            <w:r>
              <w:t xml:space="preserve"> - игра «Дорогами войны»</w:t>
            </w:r>
          </w:p>
        </w:tc>
        <w:tc>
          <w:tcPr>
            <w:tcW w:w="2960" w:type="dxa"/>
            <w:vAlign w:val="center"/>
          </w:tcPr>
          <w:p w:rsidR="00971C37" w:rsidRDefault="00971C37">
            <w:pPr>
              <w:jc w:val="center"/>
            </w:pPr>
            <w:r>
              <w:t>Май</w:t>
            </w:r>
          </w:p>
        </w:tc>
        <w:tc>
          <w:tcPr>
            <w:tcW w:w="2973" w:type="dxa"/>
          </w:tcPr>
          <w:p w:rsidR="00971C37" w:rsidRPr="004C1777" w:rsidRDefault="00971C37" w:rsidP="5E0473EE">
            <w:pPr>
              <w:snapToGrid w:val="0"/>
              <w:jc w:val="center"/>
            </w:pPr>
            <w:proofErr w:type="spellStart"/>
            <w:r w:rsidRPr="004C1777">
              <w:t>Бурковская</w:t>
            </w:r>
            <w:proofErr w:type="spellEnd"/>
            <w:r w:rsidRPr="004C1777">
              <w:t xml:space="preserve"> А.А</w:t>
            </w:r>
          </w:p>
          <w:p w:rsidR="00971C37" w:rsidRPr="004C1777" w:rsidRDefault="00971C37">
            <w:pPr>
              <w:snapToGrid w:val="0"/>
              <w:jc w:val="center"/>
            </w:pPr>
            <w:r w:rsidRPr="004C1777">
              <w:t>Сотрудники музея</w:t>
            </w:r>
          </w:p>
          <w:p w:rsidR="00971C37" w:rsidRPr="004C1777" w:rsidRDefault="00971C37">
            <w:pPr>
              <w:snapToGrid w:val="0"/>
              <w:jc w:val="center"/>
            </w:pPr>
          </w:p>
        </w:tc>
        <w:tc>
          <w:tcPr>
            <w:tcW w:w="3001" w:type="dxa"/>
          </w:tcPr>
          <w:p w:rsidR="00971C37" w:rsidRPr="004C1777" w:rsidRDefault="00971C37">
            <w:pPr>
              <w:jc w:val="center"/>
            </w:pPr>
            <w:r w:rsidRPr="004C1777">
              <w:t>75 чел.</w:t>
            </w:r>
          </w:p>
        </w:tc>
      </w:tr>
      <w:tr w:rsidR="00971C37" w:rsidRPr="004C1777" w:rsidTr="004C1777">
        <w:trPr>
          <w:trHeight w:val="1148"/>
        </w:trPr>
        <w:tc>
          <w:tcPr>
            <w:tcW w:w="627" w:type="dxa"/>
          </w:tcPr>
          <w:p w:rsidR="00971C37" w:rsidRDefault="00971C37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693" w:type="dxa"/>
          </w:tcPr>
          <w:p w:rsidR="00971C37" w:rsidRDefault="00971C37" w:rsidP="00087D36">
            <w:r>
              <w:t xml:space="preserve">«Песни – далекие и близкие 1941-1945гг» - тематическое мероприятие </w:t>
            </w:r>
            <w:proofErr w:type="spellStart"/>
            <w:r>
              <w:t>квест</w:t>
            </w:r>
            <w:proofErr w:type="spellEnd"/>
            <w:r>
              <w:t xml:space="preserve"> – игра, показ презентации.</w:t>
            </w:r>
          </w:p>
          <w:p w:rsidR="00971C37" w:rsidRDefault="00971C37"/>
        </w:tc>
        <w:tc>
          <w:tcPr>
            <w:tcW w:w="2960" w:type="dxa"/>
            <w:vAlign w:val="center"/>
          </w:tcPr>
          <w:p w:rsidR="00971C37" w:rsidRDefault="00971C37">
            <w:pPr>
              <w:jc w:val="center"/>
            </w:pPr>
            <w:r>
              <w:t>Май</w:t>
            </w:r>
          </w:p>
        </w:tc>
        <w:tc>
          <w:tcPr>
            <w:tcW w:w="2973" w:type="dxa"/>
          </w:tcPr>
          <w:p w:rsidR="00971C37" w:rsidRPr="004C1777" w:rsidRDefault="00971C37" w:rsidP="5E0473EE">
            <w:pPr>
              <w:snapToGrid w:val="0"/>
              <w:jc w:val="center"/>
            </w:pPr>
            <w:proofErr w:type="spellStart"/>
            <w:r w:rsidRPr="004C1777">
              <w:t>Бурковская</w:t>
            </w:r>
            <w:proofErr w:type="spellEnd"/>
            <w:r w:rsidRPr="004C1777">
              <w:t xml:space="preserve"> А.А</w:t>
            </w:r>
          </w:p>
          <w:p w:rsidR="00971C37" w:rsidRPr="004C1777" w:rsidRDefault="00971C37">
            <w:pPr>
              <w:snapToGrid w:val="0"/>
              <w:jc w:val="center"/>
            </w:pPr>
            <w:r w:rsidRPr="004C1777">
              <w:t>Сотрудники музея</w:t>
            </w:r>
          </w:p>
          <w:p w:rsidR="00971C37" w:rsidRPr="004C1777" w:rsidRDefault="00971C37">
            <w:pPr>
              <w:snapToGrid w:val="0"/>
              <w:jc w:val="center"/>
            </w:pPr>
          </w:p>
        </w:tc>
        <w:tc>
          <w:tcPr>
            <w:tcW w:w="3001" w:type="dxa"/>
          </w:tcPr>
          <w:p w:rsidR="00971C37" w:rsidRPr="004C1777" w:rsidRDefault="00971C37">
            <w:pPr>
              <w:snapToGrid w:val="0"/>
              <w:jc w:val="center"/>
            </w:pPr>
            <w:r w:rsidRPr="004C1777">
              <w:t>30 чел.</w:t>
            </w:r>
          </w:p>
        </w:tc>
      </w:tr>
      <w:tr w:rsidR="00971C37" w:rsidRPr="004C1777" w:rsidTr="004C1777">
        <w:trPr>
          <w:trHeight w:val="1148"/>
        </w:trPr>
        <w:tc>
          <w:tcPr>
            <w:tcW w:w="627" w:type="dxa"/>
          </w:tcPr>
          <w:p w:rsidR="00971C37" w:rsidRDefault="00971C3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5693" w:type="dxa"/>
          </w:tcPr>
          <w:p w:rsidR="00971C37" w:rsidRDefault="00971C37">
            <w:r>
              <w:t>«Калейдоскоп детских улыбок» - мероприятие для воспитанников детских садов, приуроченное ко Дню защиты детей.</w:t>
            </w:r>
          </w:p>
        </w:tc>
        <w:tc>
          <w:tcPr>
            <w:tcW w:w="2960" w:type="dxa"/>
            <w:vAlign w:val="center"/>
          </w:tcPr>
          <w:p w:rsidR="00971C37" w:rsidRDefault="00971C37">
            <w:pPr>
              <w:jc w:val="center"/>
            </w:pPr>
            <w:r>
              <w:t>Июнь</w:t>
            </w:r>
          </w:p>
        </w:tc>
        <w:tc>
          <w:tcPr>
            <w:tcW w:w="2973" w:type="dxa"/>
          </w:tcPr>
          <w:p w:rsidR="00971C37" w:rsidRPr="004C1777" w:rsidRDefault="00971C37" w:rsidP="5E0473EE">
            <w:pPr>
              <w:snapToGrid w:val="0"/>
              <w:jc w:val="center"/>
            </w:pPr>
            <w:proofErr w:type="spellStart"/>
            <w:r w:rsidRPr="004C1777">
              <w:t>Бурковская</w:t>
            </w:r>
            <w:proofErr w:type="spellEnd"/>
            <w:r w:rsidRPr="004C1777">
              <w:t xml:space="preserve"> А.А</w:t>
            </w:r>
          </w:p>
          <w:p w:rsidR="00971C37" w:rsidRPr="004C1777" w:rsidRDefault="00971C37">
            <w:pPr>
              <w:snapToGrid w:val="0"/>
              <w:jc w:val="center"/>
            </w:pPr>
          </w:p>
        </w:tc>
        <w:tc>
          <w:tcPr>
            <w:tcW w:w="3001" w:type="dxa"/>
          </w:tcPr>
          <w:p w:rsidR="00971C37" w:rsidRPr="004C1777" w:rsidRDefault="00971C37">
            <w:pPr>
              <w:jc w:val="center"/>
            </w:pPr>
            <w:r w:rsidRPr="004C1777">
              <w:t>35 чел.</w:t>
            </w:r>
          </w:p>
        </w:tc>
      </w:tr>
      <w:tr w:rsidR="00971C37" w:rsidRPr="004C1777" w:rsidTr="004C1777">
        <w:trPr>
          <w:trHeight w:val="1148"/>
        </w:trPr>
        <w:tc>
          <w:tcPr>
            <w:tcW w:w="627" w:type="dxa"/>
          </w:tcPr>
          <w:p w:rsidR="00971C37" w:rsidRDefault="00971C3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93" w:type="dxa"/>
          </w:tcPr>
          <w:p w:rsidR="00971C37" w:rsidRDefault="00971C37">
            <w:r>
              <w:t>«Памяти павших, во славу живых» - мероприятие, посвященное Дню памяти и скорби в 2020 году.</w:t>
            </w:r>
          </w:p>
        </w:tc>
        <w:tc>
          <w:tcPr>
            <w:tcW w:w="2960" w:type="dxa"/>
          </w:tcPr>
          <w:p w:rsidR="00971C37" w:rsidRDefault="00971C37">
            <w:pPr>
              <w:jc w:val="center"/>
            </w:pPr>
            <w:r>
              <w:t>Июнь</w:t>
            </w:r>
          </w:p>
        </w:tc>
        <w:tc>
          <w:tcPr>
            <w:tcW w:w="2973" w:type="dxa"/>
          </w:tcPr>
          <w:p w:rsidR="00971C37" w:rsidRPr="004C1777" w:rsidRDefault="00971C37" w:rsidP="5E0473EE">
            <w:pPr>
              <w:snapToGrid w:val="0"/>
              <w:jc w:val="center"/>
            </w:pPr>
            <w:proofErr w:type="spellStart"/>
            <w:r w:rsidRPr="004C1777">
              <w:t>Бурковская</w:t>
            </w:r>
            <w:proofErr w:type="spellEnd"/>
            <w:r w:rsidRPr="004C1777">
              <w:t xml:space="preserve"> А.А</w:t>
            </w:r>
          </w:p>
          <w:p w:rsidR="00971C37" w:rsidRPr="004C1777" w:rsidRDefault="00971C37">
            <w:pPr>
              <w:snapToGrid w:val="0"/>
              <w:jc w:val="center"/>
            </w:pPr>
          </w:p>
        </w:tc>
        <w:tc>
          <w:tcPr>
            <w:tcW w:w="3001" w:type="dxa"/>
          </w:tcPr>
          <w:p w:rsidR="00971C37" w:rsidRPr="004C1777" w:rsidRDefault="00971C37">
            <w:pPr>
              <w:jc w:val="center"/>
            </w:pPr>
            <w:r w:rsidRPr="004C1777">
              <w:t>40 чел.</w:t>
            </w:r>
          </w:p>
        </w:tc>
      </w:tr>
      <w:tr w:rsidR="00971C37" w:rsidRPr="004C1777" w:rsidTr="004C1777">
        <w:trPr>
          <w:trHeight w:val="1148"/>
        </w:trPr>
        <w:tc>
          <w:tcPr>
            <w:tcW w:w="627" w:type="dxa"/>
          </w:tcPr>
          <w:p w:rsidR="00971C37" w:rsidRDefault="00971C37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93" w:type="dxa"/>
          </w:tcPr>
          <w:p w:rsidR="00971C37" w:rsidRDefault="00971C37">
            <w:r>
              <w:t xml:space="preserve">«Мы не имеем права забывать» - мероприятие, посвященное дню освобождения </w:t>
            </w:r>
            <w:proofErr w:type="gramStart"/>
            <w:r>
              <w:t>Матвеево-Курганского</w:t>
            </w:r>
            <w:proofErr w:type="gramEnd"/>
            <w:r>
              <w:t xml:space="preserve"> района от немецко-фашистских захватчиков.  </w:t>
            </w:r>
          </w:p>
        </w:tc>
        <w:tc>
          <w:tcPr>
            <w:tcW w:w="2960" w:type="dxa"/>
          </w:tcPr>
          <w:p w:rsidR="00971C37" w:rsidRDefault="00971C37">
            <w:pPr>
              <w:jc w:val="center"/>
            </w:pPr>
            <w:r>
              <w:t>Август</w:t>
            </w:r>
          </w:p>
          <w:p w:rsidR="00971C37" w:rsidRDefault="00971C37"/>
        </w:tc>
        <w:tc>
          <w:tcPr>
            <w:tcW w:w="2973" w:type="dxa"/>
          </w:tcPr>
          <w:p w:rsidR="00971C37" w:rsidRPr="004C1777" w:rsidRDefault="00971C37" w:rsidP="5E0473EE">
            <w:pPr>
              <w:snapToGrid w:val="0"/>
              <w:jc w:val="center"/>
            </w:pPr>
            <w:proofErr w:type="spellStart"/>
            <w:r w:rsidRPr="004C1777">
              <w:t>Бурковская</w:t>
            </w:r>
            <w:proofErr w:type="spellEnd"/>
            <w:r w:rsidRPr="004C1777">
              <w:t xml:space="preserve"> А.А</w:t>
            </w:r>
          </w:p>
          <w:p w:rsidR="00971C37" w:rsidRPr="004C1777" w:rsidRDefault="00971C37">
            <w:pPr>
              <w:snapToGrid w:val="0"/>
              <w:jc w:val="center"/>
            </w:pPr>
            <w:r w:rsidRPr="004C1777">
              <w:t>Сотрудники музея</w:t>
            </w:r>
          </w:p>
        </w:tc>
        <w:tc>
          <w:tcPr>
            <w:tcW w:w="3001" w:type="dxa"/>
          </w:tcPr>
          <w:p w:rsidR="00971C37" w:rsidRPr="004C1777" w:rsidRDefault="00971C37">
            <w:pPr>
              <w:jc w:val="center"/>
            </w:pPr>
            <w:r w:rsidRPr="004C1777">
              <w:t>75 чел.</w:t>
            </w:r>
          </w:p>
        </w:tc>
      </w:tr>
      <w:tr w:rsidR="00971C37" w:rsidRPr="004C1777" w:rsidTr="004C1777">
        <w:trPr>
          <w:trHeight w:val="1148"/>
        </w:trPr>
        <w:tc>
          <w:tcPr>
            <w:tcW w:w="627" w:type="dxa"/>
          </w:tcPr>
          <w:p w:rsidR="00971C37" w:rsidRDefault="00971C37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93" w:type="dxa"/>
          </w:tcPr>
          <w:p w:rsidR="00971C37" w:rsidRDefault="00971C37">
            <w:r>
              <w:t>«Имя ему – Герой!» - исторический вечер,           посвященный подвигу Героя Советского Союза А. М. Ерошину.</w:t>
            </w:r>
          </w:p>
        </w:tc>
        <w:tc>
          <w:tcPr>
            <w:tcW w:w="2960" w:type="dxa"/>
          </w:tcPr>
          <w:p w:rsidR="00971C37" w:rsidRDefault="00971C37">
            <w:pPr>
              <w:jc w:val="center"/>
            </w:pPr>
            <w:r>
              <w:t>Сентябрь</w:t>
            </w:r>
          </w:p>
        </w:tc>
        <w:tc>
          <w:tcPr>
            <w:tcW w:w="2973" w:type="dxa"/>
          </w:tcPr>
          <w:p w:rsidR="00971C37" w:rsidRPr="004C1777" w:rsidRDefault="00971C37" w:rsidP="5E0473EE">
            <w:pPr>
              <w:snapToGrid w:val="0"/>
              <w:jc w:val="center"/>
            </w:pPr>
            <w:proofErr w:type="spellStart"/>
            <w:r w:rsidRPr="004C1777">
              <w:t>Бурковская</w:t>
            </w:r>
            <w:proofErr w:type="spellEnd"/>
            <w:r w:rsidRPr="004C1777">
              <w:t xml:space="preserve"> А.А</w:t>
            </w:r>
          </w:p>
          <w:p w:rsidR="00971C37" w:rsidRPr="004C1777" w:rsidRDefault="00971C37">
            <w:pPr>
              <w:snapToGrid w:val="0"/>
              <w:jc w:val="center"/>
            </w:pPr>
          </w:p>
        </w:tc>
        <w:tc>
          <w:tcPr>
            <w:tcW w:w="3001" w:type="dxa"/>
          </w:tcPr>
          <w:p w:rsidR="00971C37" w:rsidRPr="004C1777" w:rsidRDefault="00971C37">
            <w:pPr>
              <w:jc w:val="center"/>
            </w:pPr>
            <w:r w:rsidRPr="004C1777">
              <w:t>40 чел.</w:t>
            </w:r>
          </w:p>
        </w:tc>
      </w:tr>
      <w:tr w:rsidR="00971C37" w:rsidRPr="004C1777" w:rsidTr="004C1777">
        <w:trPr>
          <w:trHeight w:val="1148"/>
        </w:trPr>
        <w:tc>
          <w:tcPr>
            <w:tcW w:w="627" w:type="dxa"/>
          </w:tcPr>
          <w:p w:rsidR="00971C37" w:rsidRDefault="00971C3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93" w:type="dxa"/>
          </w:tcPr>
          <w:p w:rsidR="00971C37" w:rsidRDefault="00971C37">
            <w:r>
              <w:t xml:space="preserve">«Душою </w:t>
            </w:r>
            <w:proofErr w:type="gramStart"/>
            <w:r>
              <w:t>молоды</w:t>
            </w:r>
            <w:proofErr w:type="gramEnd"/>
            <w:r>
              <w:t xml:space="preserve"> всегда» - мероприятие, приуроченное ко Дню пожилого человека.</w:t>
            </w:r>
          </w:p>
        </w:tc>
        <w:tc>
          <w:tcPr>
            <w:tcW w:w="2960" w:type="dxa"/>
          </w:tcPr>
          <w:p w:rsidR="00971C37" w:rsidRDefault="00971C37">
            <w:pPr>
              <w:jc w:val="center"/>
            </w:pPr>
            <w:r>
              <w:t>Октябрь</w:t>
            </w:r>
          </w:p>
        </w:tc>
        <w:tc>
          <w:tcPr>
            <w:tcW w:w="2973" w:type="dxa"/>
          </w:tcPr>
          <w:p w:rsidR="00971C37" w:rsidRPr="004C1777" w:rsidRDefault="00971C37" w:rsidP="5E0473EE">
            <w:pPr>
              <w:snapToGrid w:val="0"/>
              <w:jc w:val="center"/>
            </w:pPr>
            <w:proofErr w:type="spellStart"/>
            <w:r w:rsidRPr="004C1777">
              <w:t>Бурковская</w:t>
            </w:r>
            <w:proofErr w:type="spellEnd"/>
            <w:r w:rsidRPr="004C1777">
              <w:t xml:space="preserve"> А.А</w:t>
            </w:r>
          </w:p>
          <w:p w:rsidR="00971C37" w:rsidRPr="004C1777" w:rsidRDefault="00971C37">
            <w:pPr>
              <w:snapToGrid w:val="0"/>
              <w:jc w:val="center"/>
            </w:pPr>
          </w:p>
        </w:tc>
        <w:tc>
          <w:tcPr>
            <w:tcW w:w="3001" w:type="dxa"/>
          </w:tcPr>
          <w:p w:rsidR="00971C37" w:rsidRPr="004C1777" w:rsidRDefault="00971C37">
            <w:pPr>
              <w:jc w:val="center"/>
            </w:pPr>
            <w:r w:rsidRPr="004C1777">
              <w:t>35 чел.</w:t>
            </w:r>
          </w:p>
        </w:tc>
      </w:tr>
      <w:tr w:rsidR="00971C37" w:rsidRPr="004C1777" w:rsidTr="004C1777">
        <w:trPr>
          <w:trHeight w:val="1148"/>
        </w:trPr>
        <w:tc>
          <w:tcPr>
            <w:tcW w:w="627" w:type="dxa"/>
          </w:tcPr>
          <w:p w:rsidR="00971C37" w:rsidRDefault="00971C37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93" w:type="dxa"/>
          </w:tcPr>
          <w:p w:rsidR="00971C37" w:rsidRDefault="00971C37">
            <w:pPr>
              <w:jc w:val="both"/>
            </w:pPr>
            <w:r>
              <w:t xml:space="preserve"> «Я, ты, он, она – вместе целая страна» - просмотр электронной презентации школьниками младших классов ко Дню народного единства.</w:t>
            </w:r>
          </w:p>
        </w:tc>
        <w:tc>
          <w:tcPr>
            <w:tcW w:w="2960" w:type="dxa"/>
          </w:tcPr>
          <w:p w:rsidR="00971C37" w:rsidRDefault="00971C37">
            <w:pPr>
              <w:jc w:val="center"/>
            </w:pPr>
            <w:r>
              <w:t>Ноябрь</w:t>
            </w:r>
          </w:p>
        </w:tc>
        <w:tc>
          <w:tcPr>
            <w:tcW w:w="2973" w:type="dxa"/>
          </w:tcPr>
          <w:p w:rsidR="00971C37" w:rsidRPr="004C1777" w:rsidRDefault="00971C37" w:rsidP="5E0473EE">
            <w:pPr>
              <w:snapToGrid w:val="0"/>
              <w:jc w:val="center"/>
            </w:pPr>
            <w:proofErr w:type="spellStart"/>
            <w:r w:rsidRPr="004C1777">
              <w:t>Бурковская</w:t>
            </w:r>
            <w:proofErr w:type="spellEnd"/>
            <w:r w:rsidRPr="004C1777">
              <w:t xml:space="preserve"> А.А</w:t>
            </w:r>
          </w:p>
          <w:p w:rsidR="00971C37" w:rsidRPr="004C1777" w:rsidRDefault="00971C37">
            <w:pPr>
              <w:snapToGrid w:val="0"/>
              <w:jc w:val="center"/>
            </w:pPr>
            <w:r w:rsidRPr="004C1777">
              <w:t>Сотрудники музея</w:t>
            </w:r>
          </w:p>
        </w:tc>
        <w:tc>
          <w:tcPr>
            <w:tcW w:w="3001" w:type="dxa"/>
          </w:tcPr>
          <w:p w:rsidR="00971C37" w:rsidRPr="004C1777" w:rsidRDefault="00971C37">
            <w:pPr>
              <w:jc w:val="center"/>
            </w:pPr>
            <w:r w:rsidRPr="004C1777">
              <w:t>40 чел.</w:t>
            </w:r>
          </w:p>
        </w:tc>
      </w:tr>
      <w:tr w:rsidR="00971C37" w:rsidRPr="004C1777" w:rsidTr="004C1777">
        <w:trPr>
          <w:trHeight w:val="1148"/>
        </w:trPr>
        <w:tc>
          <w:tcPr>
            <w:tcW w:w="627" w:type="dxa"/>
          </w:tcPr>
          <w:p w:rsidR="00971C37" w:rsidRDefault="00971C37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693" w:type="dxa"/>
          </w:tcPr>
          <w:p w:rsidR="00971C37" w:rsidRDefault="00971C37">
            <w:r>
              <w:t>«Нелегкая доля быть матерью солдата»- мероприятие, посвященное Дню матери.</w:t>
            </w:r>
          </w:p>
        </w:tc>
        <w:tc>
          <w:tcPr>
            <w:tcW w:w="2960" w:type="dxa"/>
          </w:tcPr>
          <w:p w:rsidR="00971C37" w:rsidRDefault="00971C37">
            <w:pPr>
              <w:jc w:val="center"/>
            </w:pPr>
            <w:r>
              <w:t>Ноябрь</w:t>
            </w:r>
          </w:p>
        </w:tc>
        <w:tc>
          <w:tcPr>
            <w:tcW w:w="2973" w:type="dxa"/>
          </w:tcPr>
          <w:p w:rsidR="00971C37" w:rsidRPr="004C1777" w:rsidRDefault="00971C37" w:rsidP="5E0473EE">
            <w:pPr>
              <w:jc w:val="center"/>
            </w:pPr>
            <w:proofErr w:type="spellStart"/>
            <w:r w:rsidRPr="004C1777">
              <w:t>Бурковская</w:t>
            </w:r>
            <w:proofErr w:type="spellEnd"/>
            <w:r w:rsidRPr="004C1777">
              <w:t xml:space="preserve"> А.А</w:t>
            </w:r>
          </w:p>
          <w:p w:rsidR="00971C37" w:rsidRPr="004C1777" w:rsidRDefault="00971C37">
            <w:pPr>
              <w:jc w:val="center"/>
            </w:pPr>
            <w:r w:rsidRPr="004C1777">
              <w:t>.</w:t>
            </w:r>
          </w:p>
        </w:tc>
        <w:tc>
          <w:tcPr>
            <w:tcW w:w="3001" w:type="dxa"/>
          </w:tcPr>
          <w:p w:rsidR="00971C37" w:rsidRPr="004C1777" w:rsidRDefault="00971C37">
            <w:pPr>
              <w:jc w:val="center"/>
            </w:pPr>
            <w:r w:rsidRPr="004C1777">
              <w:t>45 чел.</w:t>
            </w:r>
          </w:p>
          <w:p w:rsidR="00971C37" w:rsidRPr="004C1777" w:rsidRDefault="00971C37">
            <w:pPr>
              <w:jc w:val="center"/>
            </w:pPr>
          </w:p>
          <w:p w:rsidR="00971C37" w:rsidRPr="004C1777" w:rsidRDefault="00971C37">
            <w:pPr>
              <w:jc w:val="center"/>
            </w:pPr>
          </w:p>
          <w:p w:rsidR="00971C37" w:rsidRPr="004C1777" w:rsidRDefault="00971C37">
            <w:pPr>
              <w:jc w:val="center"/>
            </w:pPr>
          </w:p>
          <w:p w:rsidR="00971C37" w:rsidRPr="004C1777" w:rsidRDefault="00971C37">
            <w:pPr>
              <w:jc w:val="center"/>
            </w:pPr>
          </w:p>
        </w:tc>
      </w:tr>
      <w:tr w:rsidR="00971C37" w:rsidRPr="004C1777" w:rsidTr="004C1777">
        <w:trPr>
          <w:trHeight w:val="1148"/>
        </w:trPr>
        <w:tc>
          <w:tcPr>
            <w:tcW w:w="627" w:type="dxa"/>
          </w:tcPr>
          <w:p w:rsidR="00971C37" w:rsidRDefault="00971C3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16</w:t>
            </w:r>
          </w:p>
        </w:tc>
        <w:tc>
          <w:tcPr>
            <w:tcW w:w="5693" w:type="dxa"/>
          </w:tcPr>
          <w:p w:rsidR="00971C37" w:rsidRDefault="00971C37">
            <w:r>
              <w:t>«Традиции и обычаи Нового года» - беседа в преддверии Нового Года с воспитанниками детских садов.</w:t>
            </w:r>
          </w:p>
        </w:tc>
        <w:tc>
          <w:tcPr>
            <w:tcW w:w="2960" w:type="dxa"/>
          </w:tcPr>
          <w:p w:rsidR="00971C37" w:rsidRDefault="00971C37">
            <w:pPr>
              <w:jc w:val="center"/>
            </w:pPr>
            <w:r>
              <w:t>Декабрь</w:t>
            </w:r>
          </w:p>
        </w:tc>
        <w:tc>
          <w:tcPr>
            <w:tcW w:w="2973" w:type="dxa"/>
          </w:tcPr>
          <w:p w:rsidR="00971C37" w:rsidRPr="004C1777" w:rsidRDefault="00971C37" w:rsidP="5E0473EE">
            <w:pPr>
              <w:snapToGrid w:val="0"/>
              <w:jc w:val="center"/>
            </w:pPr>
            <w:proofErr w:type="spellStart"/>
            <w:r w:rsidRPr="004C1777">
              <w:t>Бурковская</w:t>
            </w:r>
            <w:proofErr w:type="spellEnd"/>
            <w:r w:rsidRPr="004C1777">
              <w:t xml:space="preserve"> А.А</w:t>
            </w:r>
          </w:p>
          <w:p w:rsidR="00971C37" w:rsidRPr="004C1777" w:rsidRDefault="00971C37">
            <w:pPr>
              <w:snapToGrid w:val="0"/>
              <w:jc w:val="center"/>
            </w:pPr>
          </w:p>
        </w:tc>
        <w:tc>
          <w:tcPr>
            <w:tcW w:w="3001" w:type="dxa"/>
          </w:tcPr>
          <w:p w:rsidR="00971C37" w:rsidRPr="004C1777" w:rsidRDefault="00971C37">
            <w:pPr>
              <w:jc w:val="center"/>
            </w:pPr>
            <w:r w:rsidRPr="004C1777">
              <w:t>50 чел.</w:t>
            </w:r>
          </w:p>
        </w:tc>
      </w:tr>
      <w:tr w:rsidR="00971C37" w:rsidRPr="004C1777" w:rsidTr="004C1777">
        <w:trPr>
          <w:trHeight w:val="1148"/>
        </w:trPr>
        <w:tc>
          <w:tcPr>
            <w:tcW w:w="627" w:type="dxa"/>
          </w:tcPr>
          <w:p w:rsidR="00971C37" w:rsidRDefault="00971C3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93" w:type="dxa"/>
          </w:tcPr>
          <w:p w:rsidR="00971C37" w:rsidRDefault="00971C37">
            <w:r>
              <w:t>Экскурсии:</w:t>
            </w:r>
          </w:p>
          <w:p w:rsidR="00971C37" w:rsidRDefault="00971C37">
            <w:r>
              <w:t>«</w:t>
            </w:r>
            <w:proofErr w:type="spellStart"/>
            <w:r>
              <w:t>Миус</w:t>
            </w:r>
            <w:proofErr w:type="spellEnd"/>
            <w:r>
              <w:t>-Фронт»</w:t>
            </w:r>
          </w:p>
          <w:p w:rsidR="00971C37" w:rsidRDefault="00971C37">
            <w:r>
              <w:t>«Афганистан. Чечня. Боль души»</w:t>
            </w:r>
          </w:p>
          <w:p w:rsidR="00971C37" w:rsidRDefault="00971C37">
            <w:r>
              <w:t xml:space="preserve">«Горизонты </w:t>
            </w:r>
            <w:proofErr w:type="spellStart"/>
            <w:r>
              <w:t>Миусской</w:t>
            </w:r>
            <w:proofErr w:type="spellEnd"/>
            <w:r>
              <w:t xml:space="preserve"> земли»…</w:t>
            </w:r>
          </w:p>
          <w:p w:rsidR="00971C37" w:rsidRDefault="00971C37">
            <w:r>
              <w:t xml:space="preserve">«Здравствуй, музей!» - экскурсия с элементами игры для школьников </w:t>
            </w:r>
          </w:p>
          <w:p w:rsidR="00971C37" w:rsidRDefault="00971C37" w:rsidP="00BB4F84"/>
        </w:tc>
        <w:tc>
          <w:tcPr>
            <w:tcW w:w="2960" w:type="dxa"/>
          </w:tcPr>
          <w:p w:rsidR="00971C37" w:rsidRDefault="00971C37">
            <w:pPr>
              <w:jc w:val="center"/>
            </w:pPr>
            <w:r>
              <w:t>Весь период</w:t>
            </w:r>
          </w:p>
          <w:p w:rsidR="00971C37" w:rsidRDefault="00971C37"/>
          <w:p w:rsidR="00971C37" w:rsidRDefault="00971C37">
            <w:r>
              <w:t xml:space="preserve">             По заявкам</w:t>
            </w:r>
          </w:p>
        </w:tc>
        <w:tc>
          <w:tcPr>
            <w:tcW w:w="2973" w:type="dxa"/>
          </w:tcPr>
          <w:p w:rsidR="00971C37" w:rsidRPr="004C1777" w:rsidRDefault="00971C37" w:rsidP="5E0473EE">
            <w:pPr>
              <w:snapToGrid w:val="0"/>
              <w:jc w:val="center"/>
            </w:pPr>
            <w:proofErr w:type="spellStart"/>
            <w:r w:rsidRPr="004C1777">
              <w:t>Бурковская</w:t>
            </w:r>
            <w:proofErr w:type="spellEnd"/>
            <w:r w:rsidRPr="004C1777">
              <w:t xml:space="preserve"> А.А</w:t>
            </w:r>
          </w:p>
          <w:p w:rsidR="00971C37" w:rsidRPr="004C1777" w:rsidRDefault="00971C37">
            <w:pPr>
              <w:snapToGrid w:val="0"/>
              <w:jc w:val="center"/>
            </w:pPr>
          </w:p>
        </w:tc>
        <w:tc>
          <w:tcPr>
            <w:tcW w:w="3001" w:type="dxa"/>
          </w:tcPr>
          <w:p w:rsidR="00971C37" w:rsidRPr="004C1777" w:rsidRDefault="00971C37">
            <w:pPr>
              <w:snapToGrid w:val="0"/>
              <w:rPr>
                <w:b/>
                <w:sz w:val="32"/>
                <w:szCs w:val="32"/>
              </w:rPr>
            </w:pPr>
          </w:p>
          <w:p w:rsidR="00971C37" w:rsidRPr="004C1777" w:rsidRDefault="00971C37">
            <w:pPr>
              <w:rPr>
                <w:b/>
                <w:sz w:val="32"/>
                <w:szCs w:val="32"/>
              </w:rPr>
            </w:pPr>
          </w:p>
          <w:p w:rsidR="00971C37" w:rsidRPr="004C1777" w:rsidRDefault="00971C37">
            <w:r w:rsidRPr="004C1777">
              <w:t>5</w:t>
            </w:r>
            <w:r>
              <w:t>100</w:t>
            </w:r>
            <w:r w:rsidRPr="004C1777">
              <w:t xml:space="preserve"> чел.</w:t>
            </w:r>
          </w:p>
          <w:p w:rsidR="00971C37" w:rsidRPr="004C1777" w:rsidRDefault="00971C37">
            <w:pPr>
              <w:rPr>
                <w:b/>
                <w:sz w:val="32"/>
                <w:szCs w:val="32"/>
              </w:rPr>
            </w:pPr>
          </w:p>
          <w:p w:rsidR="00971C37" w:rsidRPr="004C1777" w:rsidRDefault="00971C37">
            <w:pPr>
              <w:rPr>
                <w:b/>
                <w:sz w:val="32"/>
                <w:szCs w:val="32"/>
              </w:rPr>
            </w:pPr>
          </w:p>
          <w:p w:rsidR="00971C37" w:rsidRPr="004C1777" w:rsidRDefault="00971C37">
            <w:pPr>
              <w:rPr>
                <w:b/>
                <w:sz w:val="32"/>
                <w:szCs w:val="32"/>
              </w:rPr>
            </w:pPr>
          </w:p>
        </w:tc>
      </w:tr>
      <w:tr w:rsidR="00971C37" w:rsidRPr="004C1777" w:rsidTr="004C1777">
        <w:trPr>
          <w:trHeight w:val="1148"/>
        </w:trPr>
        <w:tc>
          <w:tcPr>
            <w:tcW w:w="627" w:type="dxa"/>
          </w:tcPr>
          <w:p w:rsidR="00971C37" w:rsidRDefault="00971C3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93" w:type="dxa"/>
          </w:tcPr>
          <w:p w:rsidR="00971C37" w:rsidRDefault="00971C37">
            <w:r>
              <w:t>Уроки в музее</w:t>
            </w:r>
          </w:p>
          <w:p w:rsidR="00971C37" w:rsidRDefault="00971C37">
            <w:r>
              <w:t>«Защити себя и тех, кого ты любишь» - беседа с учащимися старших классов о вреде наркотиков.</w:t>
            </w:r>
          </w:p>
          <w:p w:rsidR="00971C37" w:rsidRDefault="00971C37">
            <w:r>
              <w:t>«Антитеррор. Безопасность для детей» - беседа о правилах поведения при террористическом захвате в учреждении.</w:t>
            </w:r>
          </w:p>
          <w:p w:rsidR="00971C37" w:rsidRDefault="00971C37">
            <w:pPr>
              <w:rPr>
                <w:color w:val="FF0000"/>
              </w:rPr>
            </w:pPr>
            <w:r w:rsidRPr="00FE4DCB">
              <w:t>«Закон и ответственность»</w:t>
            </w:r>
            <w:r>
              <w:t xml:space="preserve"> - занятие познавательного цикла по развитию правового сознания школьников.</w:t>
            </w:r>
          </w:p>
          <w:p w:rsidR="00971C37" w:rsidRDefault="00971C37">
            <w:pPr>
              <w:rPr>
                <w:color w:val="FF0000"/>
              </w:rPr>
            </w:pPr>
          </w:p>
        </w:tc>
        <w:tc>
          <w:tcPr>
            <w:tcW w:w="2960" w:type="dxa"/>
          </w:tcPr>
          <w:p w:rsidR="00971C37" w:rsidRDefault="00971C37">
            <w:pPr>
              <w:jc w:val="center"/>
            </w:pPr>
            <w:r>
              <w:t>Весь период</w:t>
            </w:r>
          </w:p>
        </w:tc>
        <w:tc>
          <w:tcPr>
            <w:tcW w:w="2973" w:type="dxa"/>
          </w:tcPr>
          <w:p w:rsidR="00971C37" w:rsidRPr="004C1777" w:rsidRDefault="00971C37" w:rsidP="5E0473EE">
            <w:pPr>
              <w:snapToGrid w:val="0"/>
              <w:jc w:val="center"/>
            </w:pPr>
            <w:proofErr w:type="spellStart"/>
            <w:r w:rsidRPr="004C1777">
              <w:t>Бурковская</w:t>
            </w:r>
            <w:proofErr w:type="spellEnd"/>
            <w:r w:rsidRPr="004C1777">
              <w:t xml:space="preserve"> А.А</w:t>
            </w:r>
          </w:p>
          <w:p w:rsidR="00971C37" w:rsidRPr="004C1777" w:rsidRDefault="00971C37">
            <w:pPr>
              <w:snapToGrid w:val="0"/>
              <w:jc w:val="center"/>
            </w:pPr>
            <w:r w:rsidRPr="004C1777">
              <w:t>Сотрудники музея</w:t>
            </w:r>
          </w:p>
        </w:tc>
        <w:tc>
          <w:tcPr>
            <w:tcW w:w="3001" w:type="dxa"/>
          </w:tcPr>
          <w:p w:rsidR="00971C37" w:rsidRPr="004C1777" w:rsidRDefault="00971C37">
            <w:pPr>
              <w:snapToGrid w:val="0"/>
            </w:pPr>
          </w:p>
          <w:p w:rsidR="00971C37" w:rsidRPr="004C1777" w:rsidRDefault="00971C37">
            <w:r>
              <w:t>1250</w:t>
            </w:r>
            <w:r w:rsidRPr="004C1777">
              <w:t xml:space="preserve"> чел.</w:t>
            </w:r>
          </w:p>
        </w:tc>
      </w:tr>
      <w:tr w:rsidR="00971C37" w:rsidRPr="004C1777" w:rsidTr="004C1777">
        <w:trPr>
          <w:trHeight w:val="1148"/>
        </w:trPr>
        <w:tc>
          <w:tcPr>
            <w:tcW w:w="627" w:type="dxa"/>
          </w:tcPr>
          <w:p w:rsidR="00971C37" w:rsidRDefault="00971C3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93" w:type="dxa"/>
          </w:tcPr>
          <w:p w:rsidR="00971C37" w:rsidRDefault="00971C37">
            <w:r w:rsidRPr="003378FD">
              <w:t xml:space="preserve">Урок мужества «Рота, шагнувшая в бессмертие»  </w:t>
            </w:r>
          </w:p>
        </w:tc>
        <w:tc>
          <w:tcPr>
            <w:tcW w:w="2960" w:type="dxa"/>
          </w:tcPr>
          <w:p w:rsidR="00971C37" w:rsidRDefault="00971C37">
            <w:pPr>
              <w:jc w:val="center"/>
            </w:pPr>
            <w:r w:rsidRPr="003378FD">
              <w:t>27.02.2020-05.03.2020</w:t>
            </w:r>
          </w:p>
        </w:tc>
        <w:tc>
          <w:tcPr>
            <w:tcW w:w="2973" w:type="dxa"/>
          </w:tcPr>
          <w:p w:rsidR="00971C37" w:rsidRPr="004C1777" w:rsidRDefault="00971C37" w:rsidP="5E0473EE">
            <w:pPr>
              <w:snapToGrid w:val="0"/>
              <w:jc w:val="center"/>
            </w:pPr>
            <w:r>
              <w:t>Сотрудники музея</w:t>
            </w:r>
          </w:p>
        </w:tc>
        <w:tc>
          <w:tcPr>
            <w:tcW w:w="3001" w:type="dxa"/>
          </w:tcPr>
          <w:p w:rsidR="00971C37" w:rsidRPr="004C1777" w:rsidRDefault="00971C37">
            <w:pPr>
              <w:snapToGrid w:val="0"/>
            </w:pPr>
            <w:r>
              <w:t>25 чел.</w:t>
            </w:r>
          </w:p>
        </w:tc>
      </w:tr>
    </w:tbl>
    <w:p w:rsidR="00971C37" w:rsidRDefault="00971C37">
      <w:pPr>
        <w:rPr>
          <w:color w:val="000000"/>
        </w:rPr>
      </w:pPr>
    </w:p>
    <w:sectPr w:rsidR="00971C37" w:rsidSect="00F57684">
      <w:pgSz w:w="16838" w:h="11906" w:orient="landscape"/>
      <w:pgMar w:top="1701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83909"/>
    <w:multiLevelType w:val="multilevel"/>
    <w:tmpl w:val="AC5E10B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473EE"/>
    <w:rsid w:val="000509AC"/>
    <w:rsid w:val="00087D36"/>
    <w:rsid w:val="000919D6"/>
    <w:rsid w:val="003378FD"/>
    <w:rsid w:val="004C1777"/>
    <w:rsid w:val="00537C04"/>
    <w:rsid w:val="00607CCF"/>
    <w:rsid w:val="006426FC"/>
    <w:rsid w:val="00971C37"/>
    <w:rsid w:val="00B73C62"/>
    <w:rsid w:val="00BB4F84"/>
    <w:rsid w:val="00D01885"/>
    <w:rsid w:val="00D36A6C"/>
    <w:rsid w:val="00F57684"/>
    <w:rsid w:val="00FE4DCB"/>
    <w:rsid w:val="5E04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684"/>
    <w:rPr>
      <w:rFonts w:eastAsia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F5768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26BC3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3">
    <w:name w:val="Знак Знак3"/>
    <w:uiPriority w:val="99"/>
    <w:rsid w:val="00F57684"/>
    <w:rPr>
      <w:rFonts w:ascii="Arial" w:hAnsi="Arial"/>
      <w:b/>
      <w:i/>
      <w:sz w:val="28"/>
      <w:lang w:val="ru-RU"/>
    </w:rPr>
  </w:style>
  <w:style w:type="paragraph" w:customStyle="1" w:styleId="Heading">
    <w:name w:val="Heading"/>
    <w:basedOn w:val="a"/>
    <w:next w:val="a3"/>
    <w:uiPriority w:val="99"/>
    <w:rsid w:val="00F5768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link w:val="a4"/>
    <w:uiPriority w:val="99"/>
    <w:rsid w:val="00F57684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uiPriority w:val="99"/>
    <w:semiHidden/>
    <w:rsid w:val="00826BC3"/>
    <w:rPr>
      <w:rFonts w:eastAsia="Times New Roman" w:cs="Times New Roman"/>
      <w:sz w:val="24"/>
      <w:szCs w:val="24"/>
      <w:lang w:eastAsia="zh-CN"/>
    </w:rPr>
  </w:style>
  <w:style w:type="paragraph" w:styleId="a5">
    <w:name w:val="List"/>
    <w:basedOn w:val="a3"/>
    <w:uiPriority w:val="99"/>
    <w:rsid w:val="00F57684"/>
  </w:style>
  <w:style w:type="paragraph" w:styleId="a6">
    <w:name w:val="caption"/>
    <w:basedOn w:val="a"/>
    <w:uiPriority w:val="99"/>
    <w:qFormat/>
    <w:rsid w:val="00F5768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uiPriority w:val="99"/>
    <w:rsid w:val="00F57684"/>
    <w:pPr>
      <w:suppressLineNumbers/>
    </w:pPr>
  </w:style>
  <w:style w:type="paragraph" w:styleId="a7">
    <w:name w:val="Normal (Web)"/>
    <w:basedOn w:val="a"/>
    <w:uiPriority w:val="99"/>
    <w:rsid w:val="00F57684"/>
    <w:pPr>
      <w:spacing w:before="280" w:after="280"/>
    </w:pPr>
  </w:style>
  <w:style w:type="paragraph" w:styleId="a8">
    <w:name w:val="List Paragraph"/>
    <w:basedOn w:val="a"/>
    <w:uiPriority w:val="99"/>
    <w:qFormat/>
    <w:rsid w:val="00F57684"/>
    <w:pPr>
      <w:spacing w:after="200" w:line="276" w:lineRule="auto"/>
      <w:ind w:left="720"/>
      <w:contextualSpacing/>
    </w:pPr>
    <w:rPr>
      <w:rFonts w:ascii="Calibri" w:eastAsia="DejaVu Sans" w:hAnsi="Calibri" w:cs="Calibri"/>
      <w:sz w:val="22"/>
      <w:szCs w:val="22"/>
    </w:rPr>
  </w:style>
  <w:style w:type="paragraph" w:customStyle="1" w:styleId="TableContents">
    <w:name w:val="Table Contents"/>
    <w:basedOn w:val="a"/>
    <w:uiPriority w:val="99"/>
    <w:rsid w:val="00F57684"/>
    <w:pPr>
      <w:suppressLineNumbers/>
    </w:pPr>
  </w:style>
  <w:style w:type="paragraph" w:customStyle="1" w:styleId="TableHeading">
    <w:name w:val="Table Heading"/>
    <w:basedOn w:val="TableContents"/>
    <w:uiPriority w:val="99"/>
    <w:rsid w:val="00F57684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684"/>
    <w:rPr>
      <w:rFonts w:eastAsia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F5768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26BC3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3">
    <w:name w:val="Знак Знак3"/>
    <w:uiPriority w:val="99"/>
    <w:rsid w:val="00F57684"/>
    <w:rPr>
      <w:rFonts w:ascii="Arial" w:hAnsi="Arial"/>
      <w:b/>
      <w:i/>
      <w:sz w:val="28"/>
      <w:lang w:val="ru-RU"/>
    </w:rPr>
  </w:style>
  <w:style w:type="paragraph" w:customStyle="1" w:styleId="Heading">
    <w:name w:val="Heading"/>
    <w:basedOn w:val="a"/>
    <w:next w:val="a3"/>
    <w:uiPriority w:val="99"/>
    <w:rsid w:val="00F5768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link w:val="a4"/>
    <w:uiPriority w:val="99"/>
    <w:rsid w:val="00F57684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uiPriority w:val="99"/>
    <w:semiHidden/>
    <w:rsid w:val="00826BC3"/>
    <w:rPr>
      <w:rFonts w:eastAsia="Times New Roman" w:cs="Times New Roman"/>
      <w:sz w:val="24"/>
      <w:szCs w:val="24"/>
      <w:lang w:eastAsia="zh-CN"/>
    </w:rPr>
  </w:style>
  <w:style w:type="paragraph" w:styleId="a5">
    <w:name w:val="List"/>
    <w:basedOn w:val="a3"/>
    <w:uiPriority w:val="99"/>
    <w:rsid w:val="00F57684"/>
  </w:style>
  <w:style w:type="paragraph" w:styleId="a6">
    <w:name w:val="caption"/>
    <w:basedOn w:val="a"/>
    <w:uiPriority w:val="99"/>
    <w:qFormat/>
    <w:rsid w:val="00F5768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uiPriority w:val="99"/>
    <w:rsid w:val="00F57684"/>
    <w:pPr>
      <w:suppressLineNumbers/>
    </w:pPr>
  </w:style>
  <w:style w:type="paragraph" w:styleId="a7">
    <w:name w:val="Normal (Web)"/>
    <w:basedOn w:val="a"/>
    <w:uiPriority w:val="99"/>
    <w:rsid w:val="00F57684"/>
    <w:pPr>
      <w:spacing w:before="280" w:after="280"/>
    </w:pPr>
  </w:style>
  <w:style w:type="paragraph" w:styleId="a8">
    <w:name w:val="List Paragraph"/>
    <w:basedOn w:val="a"/>
    <w:uiPriority w:val="99"/>
    <w:qFormat/>
    <w:rsid w:val="00F57684"/>
    <w:pPr>
      <w:spacing w:after="200" w:line="276" w:lineRule="auto"/>
      <w:ind w:left="720"/>
      <w:contextualSpacing/>
    </w:pPr>
    <w:rPr>
      <w:rFonts w:ascii="Calibri" w:eastAsia="DejaVu Sans" w:hAnsi="Calibri" w:cs="Calibri"/>
      <w:sz w:val="22"/>
      <w:szCs w:val="22"/>
    </w:rPr>
  </w:style>
  <w:style w:type="paragraph" w:customStyle="1" w:styleId="TableContents">
    <w:name w:val="Table Contents"/>
    <w:basedOn w:val="a"/>
    <w:uiPriority w:val="99"/>
    <w:rsid w:val="00F57684"/>
    <w:pPr>
      <w:suppressLineNumbers/>
    </w:pPr>
  </w:style>
  <w:style w:type="paragraph" w:customStyle="1" w:styleId="TableHeading">
    <w:name w:val="Table Heading"/>
    <w:basedOn w:val="TableContents"/>
    <w:uiPriority w:val="99"/>
    <w:rsid w:val="00F5768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муниципального учреждения «Районный краеведческий музей» на 2019 год ( Матвеево - Курганского района)</vt:lpstr>
    </vt:vector>
  </TitlesOfParts>
  <Company>Home</Company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муниципального учреждения «Районный краеведческий музей» на 2019 год ( Матвеево - Курганского района)</dc:title>
  <dc:creator>User</dc:creator>
  <cp:lastModifiedBy>Краеведческий музей</cp:lastModifiedBy>
  <cp:revision>2</cp:revision>
  <dcterms:created xsi:type="dcterms:W3CDTF">2019-12-27T05:50:00Z</dcterms:created>
  <dcterms:modified xsi:type="dcterms:W3CDTF">2019-12-27T05:50:00Z</dcterms:modified>
</cp:coreProperties>
</file>