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61" w:rsidRPr="00746A61" w:rsidRDefault="00746A61" w:rsidP="00746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b/>
          <w:sz w:val="28"/>
          <w:szCs w:val="28"/>
        </w:rPr>
        <w:t>Непокоренные стены.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6A61">
        <w:rPr>
          <w:rFonts w:ascii="Times New Roman" w:hAnsi="Times New Roman" w:cs="Times New Roman"/>
          <w:sz w:val="28"/>
          <w:szCs w:val="28"/>
        </w:rPr>
        <w:t>Слобода Екатериновка, что в северо-западном углу Матвеево-Курганского района, - пожалуй, самое красивое селение в этих местах, и по числу памятников старины ей нет равных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>а старину сойдут затемненные акациями, каштанами, тополями и ясенями дома из местного светло-серого булыжника (для донской земли – своего рода экзотика); но есть и достопримечательности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крепкий и высокий корпус водяной мельницы с двускатной крышей (сооружение 1909 г.), многооконный барский дом с длинной аркой во дворик (теперь больница), амбар с железной дверью и рядом, на возвышенном месте, на краю большого пустыря, словно какое-то заморское чудо – гордая, триумфальная церковь.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Когда въезжаешь в Екатериновку с юга, она долго маячит в переднем окне, пока мелькают один за другим булыжные домики и оградки, растянутые бесконечной вереницей, - будто основатель слободы, полковник Степан Дмитриевич Иловайский, осенью 1806 так и повелел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место для жилья занимать только вдоль речки! – и приказ его до сих пор не нарушают…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С.Д. Иловайский – фигура, на самом деле достойная почитания. Он не дожил и до сорока (умер в 1816 г.), однако отличался во многих сражениях ( с турками, поляками, французами), заслужил в 1807 г. св. Георгия 4-го класса, св. Владимира 4-й степени с бантом, золотую саблю и прусский орден «За заслуги» и вышел в 1811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отставку по болезни. После его смерти поселение, которое называлось тогда Степановкой, приобрел полковник Дмитрий Алексеевич Леонов. В 1858 г. Леонов написал завещание, в котором распределил земли между своими многочисленными наследниками. Степановка (или, по-другому, хутор Леонов) досталась младшей дочери Екатерине, по мужу Зарудной. Со временем и слобода стала называться сначала Зарудной, потом – Екатериновкой. 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В 1852 г. в слободе построили деревянную церковь Михаила Архистратига. Отличалась она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теснотою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 xml:space="preserve">, скоро обветшала, и в 1897 г. на средства прихожан и помещицы Вилковой возвели из местного булыжника 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, во имя Пресвятой Троицы. 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Будто настоящий замок! – сурово-неприступная башня колокольни соединялась с мощным восьмигранным объемом церковного здания (каждая грань – с парами длинных узких окон и закругленная сверху); барабан – тоже восьмиугольный, с такими же окошками и закруглениями – приблизительно повторял основной корпус храма в миниатюре и довершал сходство с греческими культовыми сооружениями, в целом не уступая им в пропорциональности и гармоничности.</w:t>
      </w:r>
      <w:proofErr w:type="gramEnd"/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Троицкий храм и поныне высится в центре села; с дороги его закрывают маленький густой парк, засаженный декоративными культурами, и еловый сквер с отступившим поодаль Домом культуры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оставленный на голой поляне, он кажется огромным, </w:t>
      </w:r>
      <w:r w:rsidRPr="00746A61">
        <w:rPr>
          <w:rFonts w:ascii="Times New Roman" w:hAnsi="Times New Roman" w:cs="Times New Roman"/>
          <w:sz w:val="28"/>
          <w:szCs w:val="28"/>
        </w:rPr>
        <w:lastRenderedPageBreak/>
        <w:t>вдвойне странным здесь, в глухой, тихой, низкорослой Екатериновке. Точно – заморское чудо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это чудо – эта несравненная гордость слободы – в руинах: полвека, как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екатерининцы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 xml:space="preserve"> перестали им гордиться.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Старушки еще помнят старого священника – последнего служителя храма, который жил в домике при церкви, давно разрушенном. Помнят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крестильню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 xml:space="preserve">, что стояла у церкви – уже тогда опустевшей, заколоченной. С 50 – х годов колхоз «Заветы Ильича» использовал церковь под клад ядохимикатов; но крепок оказался камень – не брала его селитра. Не смогли разрушить стены и когда решили построить сельсовет – а как хотелось 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дармового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камня! Отбили часть кладки, да бросили: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тяжеленная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 xml:space="preserve"> работа. Оставили храм в покое: не получается сразу уничтожить – пусть рушится постепенно! 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В середине 90 – х Троицким храмом заинтересовалось Матвеево – Курганское благочиние. «Заветы Ильича» объявили о сборе пожертвований на восстановление храма. Пожертвования собрали. Да только судьба их осталась неизвестной… и по – прежнему некому и не на что установить двери в зияющих проемах, обновить в окнах деревянные и железные рамы и вставить стекла, выложить потолок в пятигранной апсиде (взамен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прломленного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>), реконструировать деревянную главку, спасти сохранившиеся иконописные изображения на полусфере купола, с которого до сих пор свисает цепь для паникадила</w:t>
      </w:r>
      <w:proofErr w:type="gramStart"/>
      <w:r w:rsidRPr="00746A61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746A61">
        <w:rPr>
          <w:rFonts w:ascii="Times New Roman" w:hAnsi="Times New Roman" w:cs="Times New Roman"/>
          <w:sz w:val="28"/>
          <w:szCs w:val="28"/>
        </w:rPr>
        <w:t xml:space="preserve"> выровнять, наконец, землю вокруг храма. (Когда-то ее разрыли мальчишки в надежде найти клад – и нашли-таки однажды сундук с керенками).</w:t>
      </w:r>
    </w:p>
    <w:p w:rsidR="00746A61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Если перейти на правый берег Сухого </w:t>
      </w:r>
      <w:proofErr w:type="spellStart"/>
      <w:r w:rsidRPr="00746A61">
        <w:rPr>
          <w:rFonts w:ascii="Times New Roman" w:hAnsi="Times New Roman" w:cs="Times New Roman"/>
          <w:sz w:val="28"/>
          <w:szCs w:val="28"/>
        </w:rPr>
        <w:t>Еланчика</w:t>
      </w:r>
      <w:proofErr w:type="spellEnd"/>
      <w:r w:rsidRPr="00746A61">
        <w:rPr>
          <w:rFonts w:ascii="Times New Roman" w:hAnsi="Times New Roman" w:cs="Times New Roman"/>
          <w:sz w:val="28"/>
          <w:szCs w:val="28"/>
        </w:rPr>
        <w:t xml:space="preserve"> и за родником подняться на высокие бугры, кое-где поросшие деревцами терновника, - далеко развернется долина речки и панорама разбросанной вдоль нее Екатериновки. Когда я смотрел на эту необъятную картину, мне казалось, что она – одна из лучших, какими я любовался в жизни, - простая, безыскусная, но вечно прекрасная картина: поле, река и тихое селение на берегу с мельницей и церковью…</w:t>
      </w:r>
    </w:p>
    <w:p w:rsidR="00A86376" w:rsidRPr="00746A61" w:rsidRDefault="00746A61" w:rsidP="00746A61">
      <w:pPr>
        <w:jc w:val="both"/>
        <w:rPr>
          <w:rFonts w:ascii="Times New Roman" w:hAnsi="Times New Roman" w:cs="Times New Roman"/>
          <w:sz w:val="28"/>
          <w:szCs w:val="28"/>
        </w:rPr>
      </w:pPr>
      <w:r w:rsidRPr="00746A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746A61">
        <w:rPr>
          <w:rFonts w:ascii="Times New Roman" w:hAnsi="Times New Roman" w:cs="Times New Roman"/>
          <w:sz w:val="28"/>
          <w:szCs w:val="28"/>
        </w:rPr>
        <w:t xml:space="preserve">    Эмиль Соколовский</w:t>
      </w:r>
    </w:p>
    <w:sectPr w:rsidR="00A86376" w:rsidRPr="00746A61" w:rsidSect="00746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61"/>
    <w:rsid w:val="00413823"/>
    <w:rsid w:val="00746A61"/>
    <w:rsid w:val="00A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1</cp:revision>
  <dcterms:created xsi:type="dcterms:W3CDTF">2022-03-10T07:21:00Z</dcterms:created>
  <dcterms:modified xsi:type="dcterms:W3CDTF">2022-03-10T07:23:00Z</dcterms:modified>
</cp:coreProperties>
</file>