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61" w:before="161" w:line="240" w:lineRule="auto"/>
        <w:ind w:left="2410" w:right="0" w:firstLine="0"/>
        <w:contextualSpacing w:val="0"/>
        <w:jc w:val="center"/>
        <w:rPr>
          <w:rFonts w:ascii="Quattrocento" w:cs="Quattrocento" w:eastAsia="Quattrocento" w:hAnsi="Quattrocento"/>
          <w:b w:val="0"/>
          <w:i w:val="0"/>
          <w:smallCaps w:val="0"/>
          <w:strike w:val="0"/>
          <w:color w:val="548dd4"/>
          <w:sz w:val="40"/>
          <w:szCs w:val="40"/>
          <w:u w:val="none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i w:val="0"/>
          <w:smallCaps w:val="0"/>
          <w:strike w:val="0"/>
          <w:color w:val="548dd4"/>
          <w:sz w:val="40"/>
          <w:szCs w:val="40"/>
          <w:u w:val="none"/>
          <w:vertAlign w:val="baseline"/>
          <w:rtl w:val="0"/>
        </w:rPr>
        <w:t xml:space="preserve">Матвеево-Курганский район готовится к переписи населения 2020 года: регистраторы начнут работу уже в августе 2019 года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99060</wp:posOffset>
            </wp:positionH>
            <wp:positionV relativeFrom="paragraph">
              <wp:posOffset>45720</wp:posOffset>
            </wp:positionV>
            <wp:extent cx="1344930" cy="1343025"/>
            <wp:effectExtent b="0" l="0" r="0" t="0"/>
            <wp:wrapSquare wrapText="bothSides" distB="0" distT="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4930" cy="1343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20" w:before="0" w:line="276" w:lineRule="auto"/>
        <w:ind w:left="0" w:right="0" w:firstLine="709"/>
        <w:contextualSpacing w:val="0"/>
        <w:jc w:val="both"/>
        <w:rPr>
          <w:rFonts w:ascii="Quattrocento" w:cs="Quattrocento" w:eastAsia="Quattrocento" w:hAnsi="Quattrocento"/>
          <w:b w:val="0"/>
          <w:i w:val="0"/>
          <w:smallCaps w:val="0"/>
          <w:strike w:val="0"/>
          <w:color w:val="333333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b w:val="0"/>
          <w:i w:val="0"/>
          <w:smallCaps w:val="0"/>
          <w:strike w:val="0"/>
          <w:color w:val="333333"/>
          <w:sz w:val="26"/>
          <w:szCs w:val="26"/>
          <w:u w:val="none"/>
          <w:vertAlign w:val="baseline"/>
          <w:rtl w:val="0"/>
        </w:rPr>
        <w:t xml:space="preserve">Согласно </w:t>
      </w:r>
      <w:hyperlink r:id="rId7">
        <w:r w:rsidDel="00000000" w:rsidR="00000000" w:rsidRPr="00000000">
          <w:rPr>
            <w:rFonts w:ascii="Quattrocento" w:cs="Quattrocento" w:eastAsia="Quattrocento" w:hAnsi="Quattrocento"/>
            <w:b w:val="0"/>
            <w:i w:val="0"/>
            <w:smallCaps w:val="0"/>
            <w:strike w:val="0"/>
            <w:color w:val="0000ff"/>
            <w:sz w:val="26"/>
            <w:szCs w:val="26"/>
            <w:u w:val="single"/>
            <w:vertAlign w:val="baseline"/>
            <w:rtl w:val="0"/>
          </w:rPr>
          <w:t xml:space="preserve">Распоряжению Правительства Российской Федерации от 04 ноября 2017 года № 2444-р</w:t>
        </w:r>
      </w:hyperlink>
      <w:r w:rsidDel="00000000" w:rsidR="00000000" w:rsidRPr="00000000">
        <w:rPr>
          <w:rFonts w:ascii="Quattrocento" w:cs="Quattrocento" w:eastAsia="Quattrocento" w:hAnsi="Quattrocento"/>
          <w:b w:val="0"/>
          <w:i w:val="0"/>
          <w:smallCaps w:val="0"/>
          <w:strike w:val="0"/>
          <w:color w:val="333333"/>
          <w:sz w:val="26"/>
          <w:szCs w:val="26"/>
          <w:u w:val="none"/>
          <w:vertAlign w:val="baseline"/>
          <w:rtl w:val="0"/>
        </w:rPr>
        <w:t xml:space="preserve"> на территории Российской Федерации </w:t>
      </w:r>
      <w:r w:rsidDel="00000000" w:rsidR="00000000" w:rsidRPr="00000000">
        <w:rPr>
          <w:rFonts w:ascii="Quattrocento" w:cs="Quattrocento" w:eastAsia="Quattrocento" w:hAnsi="Quattrocento"/>
          <w:b w:val="1"/>
          <w:i w:val="0"/>
          <w:smallCaps w:val="0"/>
          <w:strike w:val="0"/>
          <w:color w:val="333333"/>
          <w:sz w:val="26"/>
          <w:szCs w:val="26"/>
          <w:u w:val="none"/>
          <w:vertAlign w:val="baseline"/>
          <w:rtl w:val="0"/>
        </w:rPr>
        <w:t xml:space="preserve">с 1 по 31 октября 2020 года</w:t>
      </w:r>
      <w:r w:rsidDel="00000000" w:rsidR="00000000" w:rsidRPr="00000000">
        <w:rPr>
          <w:rFonts w:ascii="Quattrocento" w:cs="Quattrocento" w:eastAsia="Quattrocento" w:hAnsi="Quattrocento"/>
          <w:b w:val="0"/>
          <w:i w:val="0"/>
          <w:smallCaps w:val="0"/>
          <w:strike w:val="0"/>
          <w:color w:val="333333"/>
          <w:sz w:val="26"/>
          <w:szCs w:val="26"/>
          <w:u w:val="none"/>
          <w:vertAlign w:val="baseline"/>
          <w:rtl w:val="0"/>
        </w:rPr>
        <w:t xml:space="preserve"> будет проведена третья Всероссийская перепись населения (ВПН-2020).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20" w:before="0" w:line="276" w:lineRule="auto"/>
        <w:ind w:left="0" w:right="0" w:firstLine="709"/>
        <w:contextualSpacing w:val="0"/>
        <w:jc w:val="both"/>
        <w:rPr>
          <w:rFonts w:ascii="Quattrocento" w:cs="Quattrocento" w:eastAsia="Quattrocento" w:hAnsi="Quattrocento"/>
          <w:b w:val="0"/>
          <w:i w:val="0"/>
          <w:smallCaps w:val="0"/>
          <w:strike w:val="0"/>
          <w:color w:val="333333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b w:val="0"/>
          <w:i w:val="0"/>
          <w:smallCaps w:val="0"/>
          <w:strike w:val="0"/>
          <w:color w:val="333333"/>
          <w:sz w:val="26"/>
          <w:szCs w:val="26"/>
          <w:u w:val="none"/>
          <w:vertAlign w:val="baseline"/>
          <w:rtl w:val="0"/>
        </w:rPr>
        <w:t xml:space="preserve">Первым мероприятием российского масштаба по подготовке к  переписи населения будет работа регистраторов. В Матвеево-Курганском районе в августе-сентябре 2019 года регистраторы проведут сплошной подворный обход домов и строений, фактически имеющихся на местности. Эта работа станет одним из основных этапов подготовки к Всероссийской переписи населения 2020 года.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20" w:before="0" w:line="276" w:lineRule="auto"/>
        <w:ind w:left="0" w:right="0" w:firstLine="709"/>
        <w:contextualSpacing w:val="0"/>
        <w:jc w:val="both"/>
        <w:rPr>
          <w:rFonts w:ascii="Quattrocento" w:cs="Quattrocento" w:eastAsia="Quattrocento" w:hAnsi="Quattrocento"/>
          <w:b w:val="0"/>
          <w:i w:val="0"/>
          <w:smallCaps w:val="0"/>
          <w:strike w:val="0"/>
          <w:color w:val="333333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b w:val="0"/>
          <w:i w:val="0"/>
          <w:smallCaps w:val="0"/>
          <w:strike w:val="0"/>
          <w:color w:val="333333"/>
          <w:sz w:val="26"/>
          <w:szCs w:val="26"/>
          <w:u w:val="none"/>
          <w:vertAlign w:val="baseline"/>
          <w:rtl w:val="0"/>
        </w:rPr>
        <w:t xml:space="preserve">Регистраторы будут обходить закрепленные за ними участки, проверяя наличие каждого дома на местности, уточняя статус: жилое это помещение или нет, разрушенное или строящееся. Также они будут отмечать число строений, количество квартир.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20" w:before="0" w:line="276" w:lineRule="auto"/>
        <w:ind w:left="0" w:right="0" w:firstLine="709"/>
        <w:contextualSpacing w:val="0"/>
        <w:jc w:val="both"/>
        <w:rPr>
          <w:rFonts w:ascii="Quattrocento" w:cs="Quattrocento" w:eastAsia="Quattrocento" w:hAnsi="Quattrocento"/>
          <w:b w:val="0"/>
          <w:i w:val="0"/>
          <w:smallCaps w:val="0"/>
          <w:strike w:val="0"/>
          <w:color w:val="333333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b w:val="0"/>
          <w:i w:val="0"/>
          <w:smallCaps w:val="0"/>
          <w:strike w:val="0"/>
          <w:color w:val="333333"/>
          <w:sz w:val="26"/>
          <w:szCs w:val="26"/>
          <w:u w:val="none"/>
          <w:vertAlign w:val="baseline"/>
          <w:rtl w:val="0"/>
        </w:rPr>
        <w:t xml:space="preserve">Полученные данные станут основой для разработки организационного плана проведения переписи, включающего деление территории населенных пунктов на переписные и счетные участки, осуществление расчетов потребности в персонале. Обновленные списки домов позволят осуществить перепись, не пропустив ни одного из жителей.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20" w:before="0" w:line="276" w:lineRule="auto"/>
        <w:ind w:left="0" w:right="0" w:firstLine="709"/>
        <w:contextualSpacing w:val="0"/>
        <w:jc w:val="both"/>
        <w:rPr>
          <w:rFonts w:ascii="Quattrocento" w:cs="Quattrocento" w:eastAsia="Quattrocento" w:hAnsi="Quattrocento"/>
          <w:b w:val="0"/>
          <w:i w:val="0"/>
          <w:smallCaps w:val="0"/>
          <w:strike w:val="0"/>
          <w:color w:val="333333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b w:val="0"/>
          <w:i w:val="0"/>
          <w:smallCaps w:val="0"/>
          <w:strike w:val="0"/>
          <w:color w:val="333333"/>
          <w:sz w:val="26"/>
          <w:szCs w:val="26"/>
          <w:u w:val="none"/>
          <w:vertAlign w:val="baseline"/>
          <w:rtl w:val="0"/>
        </w:rPr>
        <w:t xml:space="preserve">Работа регистраторов не предполагает опрос населения, однако нельзя исключать контакт регистраторов с жителями с целью уточнения сведений о домах и строениях.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20" w:before="0" w:line="276" w:lineRule="auto"/>
        <w:ind w:left="0" w:right="0" w:firstLine="709"/>
        <w:contextualSpacing w:val="0"/>
        <w:jc w:val="both"/>
        <w:rPr>
          <w:rFonts w:ascii="Quattrocento" w:cs="Quattrocento" w:eastAsia="Quattrocento" w:hAnsi="Quattrocento"/>
          <w:b w:val="0"/>
          <w:i w:val="0"/>
          <w:smallCaps w:val="0"/>
          <w:strike w:val="0"/>
          <w:color w:val="333333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b w:val="0"/>
          <w:i w:val="0"/>
          <w:smallCaps w:val="0"/>
          <w:strike w:val="0"/>
          <w:color w:val="333333"/>
          <w:sz w:val="26"/>
          <w:szCs w:val="26"/>
          <w:u w:val="none"/>
          <w:vertAlign w:val="baseline"/>
          <w:rtl w:val="0"/>
        </w:rPr>
        <w:t xml:space="preserve"> Узнать временных переписных работников можно будет по удостоверению установленного образца, которое действительно при предъявлении паспорта гражданина РФ. При себе они будут иметь списки адресов домов и фрагмент карты-схемы выделенного для обхода участка.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20" w:before="0" w:line="276" w:lineRule="auto"/>
        <w:ind w:left="0" w:right="0" w:firstLine="709"/>
        <w:contextualSpacing w:val="0"/>
        <w:jc w:val="both"/>
        <w:rPr>
          <w:rFonts w:ascii="Quattrocento" w:cs="Quattrocento" w:eastAsia="Quattrocento" w:hAnsi="Quattrocento"/>
          <w:b w:val="0"/>
          <w:i w:val="0"/>
          <w:smallCaps w:val="0"/>
          <w:strike w:val="0"/>
          <w:color w:val="333333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b w:val="0"/>
          <w:i w:val="0"/>
          <w:smallCaps w:val="0"/>
          <w:strike w:val="0"/>
          <w:color w:val="333333"/>
          <w:sz w:val="26"/>
          <w:szCs w:val="26"/>
          <w:u w:val="none"/>
          <w:vertAlign w:val="baseline"/>
          <w:rtl w:val="0"/>
        </w:rPr>
        <w:t xml:space="preserve">Отдел государственной статистики в г. Таганроге (включая специалистов в п. Матвеев-Курган, с. Покровском) просит с пониманием отнестись к этому мероприятию, не чинить препятствий в работе регистраторов и держать в этот период домашних собак на привязи.</w:t>
      </w:r>
      <w:r w:rsidDel="00000000" w:rsidR="00000000" w:rsidRPr="00000000">
        <w:rPr>
          <w:rFonts w:ascii="Quattrocento" w:cs="Quattrocento" w:eastAsia="Quattrocento" w:hAnsi="Quattrocento"/>
          <w:b w:val="0"/>
          <w:i w:val="0"/>
          <w:smallCaps w:val="0"/>
          <w:strike w:val="0"/>
          <w:color w:val="333333"/>
          <w:sz w:val="26"/>
          <w:szCs w:val="26"/>
          <w:highlight w:val="white"/>
          <w:u w:val="none"/>
          <w:vertAlign w:val="baseline"/>
          <w:rtl w:val="0"/>
        </w:rPr>
        <w:t xml:space="preserve"> Чтобы перепись в Матвеево-Курганском районе прошла качественно и своевременно, призываем жителей проверить наличие знаков адресации на своих квартирах или домах и, при необходимости, ее обновить.</w:t>
      </w:r>
      <w:r w:rsidDel="00000000" w:rsidR="00000000" w:rsidRPr="00000000">
        <w:rPr>
          <w:rFonts w:ascii="Quattrocento" w:cs="Quattrocento" w:eastAsia="Quattrocento" w:hAnsi="Quattrocento"/>
          <w:b w:val="0"/>
          <w:i w:val="0"/>
          <w:smallCaps w:val="0"/>
          <w:strike w:val="0"/>
          <w:color w:val="333333"/>
          <w:sz w:val="26"/>
          <w:szCs w:val="26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20" w:before="0" w:line="276" w:lineRule="auto"/>
        <w:ind w:left="0" w:right="0" w:firstLine="709"/>
        <w:contextualSpacing w:val="0"/>
        <w:jc w:val="both"/>
        <w:rPr>
          <w:rFonts w:ascii="Quattrocento" w:cs="Quattrocento" w:eastAsia="Quattrocento" w:hAnsi="Quattrocento"/>
          <w:b w:val="0"/>
          <w:i w:val="0"/>
          <w:smallCaps w:val="0"/>
          <w:strike w:val="0"/>
          <w:color w:val="333333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b w:val="0"/>
          <w:i w:val="0"/>
          <w:smallCaps w:val="0"/>
          <w:strike w:val="0"/>
          <w:color w:val="333333"/>
          <w:sz w:val="26"/>
          <w:szCs w:val="26"/>
          <w:u w:val="none"/>
          <w:vertAlign w:val="baseline"/>
          <w:rtl w:val="0"/>
        </w:rPr>
        <w:t xml:space="preserve">В целях исключения мошеннических действий в период проведения регистраторами подворных обходов получить дополнительную информацию, или уточнить личность временных переписных работников можно в представительствах отдела государственной статистики по телефонам 3-15-98, 8-918-859-4715  или  в  отделах  полиции.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0" w:right="0" w:firstLine="0"/>
        <w:contextualSpacing w:val="0"/>
        <w:jc w:val="both"/>
        <w:rPr>
          <w:rFonts w:ascii="Quattrocento" w:cs="Quattrocento" w:eastAsia="Quattrocento" w:hAnsi="Quattrocento"/>
          <w:b w:val="0"/>
          <w:i w:val="0"/>
          <w:smallCaps w:val="0"/>
          <w:strike w:val="0"/>
          <w:color w:val="333333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0" w:right="0" w:firstLine="0"/>
        <w:contextualSpacing w:val="0"/>
        <w:jc w:val="both"/>
        <w:rPr>
          <w:rFonts w:ascii="Quattrocento" w:cs="Quattrocento" w:eastAsia="Quattrocento" w:hAnsi="Quattrocento"/>
          <w:b w:val="0"/>
          <w:i w:val="0"/>
          <w:smallCaps w:val="0"/>
          <w:strike w:val="0"/>
          <w:color w:val="333333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b w:val="0"/>
          <w:i w:val="0"/>
          <w:smallCaps w:val="0"/>
          <w:strike w:val="0"/>
          <w:color w:val="333333"/>
          <w:sz w:val="24"/>
          <w:szCs w:val="24"/>
          <w:u w:val="none"/>
          <w:vertAlign w:val="baseline"/>
          <w:rtl w:val="0"/>
        </w:rPr>
        <w:t xml:space="preserve">Отдел государственной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0" w:right="0" w:firstLine="0"/>
        <w:contextualSpacing w:val="0"/>
        <w:jc w:val="both"/>
        <w:rPr>
          <w:rFonts w:ascii="Quattrocento" w:cs="Quattrocento" w:eastAsia="Quattrocento" w:hAnsi="Quattrocento"/>
          <w:b w:val="0"/>
          <w:i w:val="0"/>
          <w:smallCaps w:val="0"/>
          <w:strike w:val="0"/>
          <w:color w:val="333333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Quattrocento" w:cs="Quattrocento" w:eastAsia="Quattrocento" w:hAnsi="Quattrocento"/>
          <w:b w:val="0"/>
          <w:i w:val="0"/>
          <w:smallCaps w:val="0"/>
          <w:strike w:val="0"/>
          <w:color w:val="333333"/>
          <w:sz w:val="24"/>
          <w:szCs w:val="24"/>
          <w:u w:val="none"/>
          <w:vertAlign w:val="baseline"/>
          <w:rtl w:val="0"/>
        </w:rPr>
        <w:t xml:space="preserve">статистики в г. Таганроге</w:t>
      </w:r>
    </w:p>
    <w:sectPr>
      <w:pgSz w:h="16838" w:w="11906"/>
      <w:pgMar w:bottom="142" w:top="426" w:left="993" w:right="85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Quattrocent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Заголовок1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36"/>
      <w:position w:val="-1"/>
      <w:sz w:val="48"/>
      <w:szCs w:val="48"/>
      <w:highlight w:val="none"/>
      <w:effect w:val="none"/>
      <w:vertAlign w:val="baseline"/>
      <w:cs w:val="0"/>
      <w:em w:val="none"/>
      <w:lang w:bidi="ar-SA" w:eastAsia="ru-RU" w:val="ru-RU"/>
    </w:rPr>
  </w:style>
  <w:style w:type="paragraph" w:styleId="Заголовок2">
    <w:name w:val="Заголовок 2"/>
    <w:basedOn w:val="Обычный"/>
    <w:next w:val="Заголовок2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1"/>
    </w:pPr>
    <w:rPr>
      <w:rFonts w:ascii="Times New Roman" w:cs="Times New Roman" w:eastAsia="Times New Roman" w:hAnsi="Times New Roman"/>
      <w:b w:val="1"/>
      <w:bCs w:val="1"/>
      <w:w w:val="100"/>
      <w:position w:val="-1"/>
      <w:sz w:val="36"/>
      <w:szCs w:val="36"/>
      <w:highlight w:val="none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highlight w:val="none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Заголовок1Знак">
    <w:name w:val="Заголовок 1 Знак"/>
    <w:next w:val="Заголовок1Знак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kern w:val="36"/>
      <w:position w:val="-1"/>
      <w:sz w:val="48"/>
      <w:szCs w:val="48"/>
      <w:highlight w:val="none"/>
      <w:effect w:val="none"/>
      <w:vertAlign w:val="baseline"/>
      <w:cs w:val="0"/>
      <w:em w:val="none"/>
      <w:lang/>
    </w:rPr>
  </w:style>
  <w:style w:type="character" w:styleId="Заголовок2Знак">
    <w:name w:val="Заголовок 2 Знак"/>
    <w:next w:val="Заголовок2Знак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36"/>
      <w:szCs w:val="36"/>
      <w:highlight w:val="none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Основнойшрифтабзаца"/>
    <w:next w:val="apple-converted-space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highlight w:val="none"/>
      <w:effect w:val="none"/>
      <w:vertAlign w:val="baseline"/>
      <w:cs w:val="0"/>
      <w:em w:val="none"/>
      <w:lang w:bidi="ar-SA" w:eastAsia="ru-RU" w:val="ru-RU"/>
    </w:rPr>
  </w:style>
  <w:style w:type="paragraph" w:styleId="imgbuy">
    <w:name w:val="imgbuy"/>
    <w:basedOn w:val="Обычный"/>
    <w:next w:val="imgbuy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highlight w:val="none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highlight w:val="none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highlight w:val="non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://static.government.ru/media/files/D3bhpaRcLgRtJredep5LDAetsobcKK6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