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1980"/>
        <w:gridCol w:w="3667"/>
      </w:tblGrid>
      <w:tr w:rsidR="00470C73" w:rsidTr="00470C73">
        <w:tc>
          <w:tcPr>
            <w:tcW w:w="9175" w:type="dxa"/>
            <w:gridSpan w:val="3"/>
          </w:tcPr>
          <w:p w:rsidR="00470C73" w:rsidRDefault="00470C7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МУНИЦИПАЛЬНОЕ КАЗЁННОЕ УЧРЕЖДЕНИЕ КУЛЬТУРЫ</w:t>
            </w:r>
          </w:p>
        </w:tc>
      </w:tr>
      <w:tr w:rsidR="00470C73" w:rsidTr="00470C73">
        <w:trPr>
          <w:trHeight w:val="284"/>
        </w:trPr>
        <w:tc>
          <w:tcPr>
            <w:tcW w:w="9175" w:type="dxa"/>
            <w:gridSpan w:val="3"/>
            <w:hideMark/>
          </w:tcPr>
          <w:p w:rsidR="00470C73" w:rsidRDefault="00470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«КОУРАКСКИЙ  КУЛЬТУРНО-ДОСУГОВЫЙ ЦЕНТР»</w:t>
            </w:r>
          </w:p>
        </w:tc>
      </w:tr>
      <w:tr w:rsidR="00470C73" w:rsidTr="00470C73">
        <w:tc>
          <w:tcPr>
            <w:tcW w:w="9175" w:type="dxa"/>
            <w:gridSpan w:val="3"/>
          </w:tcPr>
          <w:p w:rsidR="00470C73" w:rsidRDefault="00470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70C73" w:rsidTr="00470C73">
        <w:trPr>
          <w:trHeight w:val="567"/>
        </w:trPr>
        <w:tc>
          <w:tcPr>
            <w:tcW w:w="9175" w:type="dxa"/>
            <w:gridSpan w:val="3"/>
          </w:tcPr>
          <w:p w:rsidR="00470C73" w:rsidRDefault="00470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470C73" w:rsidTr="00470C73">
        <w:trPr>
          <w:trHeight w:val="567"/>
        </w:trPr>
        <w:tc>
          <w:tcPr>
            <w:tcW w:w="9175" w:type="dxa"/>
            <w:gridSpan w:val="3"/>
            <w:hideMark/>
          </w:tcPr>
          <w:p w:rsidR="00470C73" w:rsidRDefault="00470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ПРИКАЗ</w:t>
            </w:r>
          </w:p>
        </w:tc>
      </w:tr>
      <w:tr w:rsidR="00470C73" w:rsidTr="00470C73">
        <w:trPr>
          <w:trHeight w:val="567"/>
        </w:trPr>
        <w:tc>
          <w:tcPr>
            <w:tcW w:w="9175" w:type="dxa"/>
            <w:gridSpan w:val="3"/>
          </w:tcPr>
          <w:p w:rsidR="00470C73" w:rsidRDefault="00470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70C73" w:rsidRDefault="00470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17.01.2023г.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     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с. Коурак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35а/х</w:t>
            </w:r>
          </w:p>
          <w:p w:rsidR="00470C73" w:rsidRDefault="00470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70C73" w:rsidTr="00470C73">
        <w:trPr>
          <w:cantSplit/>
          <w:trHeight w:val="322"/>
        </w:trPr>
        <w:tc>
          <w:tcPr>
            <w:tcW w:w="3528" w:type="dxa"/>
            <w:hideMark/>
          </w:tcPr>
          <w:p w:rsidR="00470C73" w:rsidRDefault="00470C73">
            <w:pPr>
              <w:spacing w:after="0"/>
            </w:pPr>
          </w:p>
        </w:tc>
        <w:tc>
          <w:tcPr>
            <w:tcW w:w="1980" w:type="dxa"/>
            <w:hideMark/>
          </w:tcPr>
          <w:p w:rsidR="00470C73" w:rsidRDefault="00470C73">
            <w:pPr>
              <w:spacing w:after="0"/>
            </w:pPr>
          </w:p>
        </w:tc>
        <w:tc>
          <w:tcPr>
            <w:tcW w:w="3667" w:type="dxa"/>
            <w:hideMark/>
          </w:tcPr>
          <w:p w:rsidR="00470C73" w:rsidRDefault="00470C73">
            <w:pPr>
              <w:spacing w:after="0"/>
            </w:pPr>
          </w:p>
        </w:tc>
      </w:tr>
      <w:tr w:rsidR="00470C73" w:rsidTr="00470C73">
        <w:trPr>
          <w:cantSplit/>
          <w:trHeight w:val="322"/>
        </w:trPr>
        <w:tc>
          <w:tcPr>
            <w:tcW w:w="3528" w:type="dxa"/>
          </w:tcPr>
          <w:p w:rsidR="00470C73" w:rsidRDefault="00470C73">
            <w:pPr>
              <w:spacing w:after="0"/>
              <w:ind w:right="-55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470C73" w:rsidRDefault="00470C73">
            <w:pPr>
              <w:spacing w:after="0"/>
              <w:ind w:right="-55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667" w:type="dxa"/>
          </w:tcPr>
          <w:p w:rsidR="00470C73" w:rsidRDefault="00470C73">
            <w:pPr>
              <w:tabs>
                <w:tab w:val="left" w:pos="2300"/>
              </w:tabs>
              <w:spacing w:after="0"/>
              <w:ind w:left="-5421" w:right="-55" w:hanging="1800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</w:tbl>
    <w:p w:rsidR="00470C73" w:rsidRDefault="00470C73" w:rsidP="00470C7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 назначении ответственного лица  по раннему выявлению и предотвращению детского и семейного неблагополучия</w:t>
      </w:r>
    </w:p>
    <w:p w:rsidR="00470C73" w:rsidRDefault="00470C73" w:rsidP="00470C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0C73" w:rsidRDefault="00470C73" w:rsidP="00470C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0C73" w:rsidRDefault="00470C73" w:rsidP="00470C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В целях внедрения и реализации на территории Новосибирской области совместного приказа министерства труда и социального развития Новосибирской области, министерства образования Новосибирской области, министерства здравоохранения Новосибирской области, министерства культуры Новосибирской области, министерства физической культуры и спорта Новосибирской области и ГУ МВД России по Новосибирской области от 27.05.2022 № 596/1072/1656/192/552/371 «Об утверждении Порядка межведомственного взаимодействия органов и учреждений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сиротства»</w:t>
      </w:r>
    </w:p>
    <w:p w:rsidR="00470C73" w:rsidRDefault="00470C73" w:rsidP="00470C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0C73" w:rsidRDefault="00470C73" w:rsidP="00470C7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ПРИКАЗЫВАЮ:</w:t>
      </w:r>
    </w:p>
    <w:p w:rsidR="00470C73" w:rsidRDefault="00470C73" w:rsidP="00470C7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0C73" w:rsidRDefault="00470C73" w:rsidP="00470C73">
      <w:pPr>
        <w:numPr>
          <w:ilvl w:val="0"/>
          <w:numId w:val="1"/>
        </w:numPr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</w:rPr>
        <w:t>Назначить ответственных лиц  МКУК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Коуракский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КДЦ»  за внесение информации в журнал об обнаружении факторов семейного и детского неблагополучия,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 передачу информации в службу «Единое окно»,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 заполнение форм оценки, показателей качества неблагополучия ребенка и факторов риска семейного неблагополучия, </w:t>
      </w:r>
    </w:p>
    <w:p w:rsidR="00470C73" w:rsidRDefault="00470C73" w:rsidP="00470C73">
      <w:pPr>
        <w:spacing w:after="0" w:line="240" w:lineRule="auto"/>
        <w:ind w:left="435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СДК с. Коурак   звукорежиссера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Гудзь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Лилию Витальевну,</w:t>
      </w:r>
    </w:p>
    <w:p w:rsidR="00470C73" w:rsidRDefault="00470C73" w:rsidP="00470C73">
      <w:pPr>
        <w:spacing w:after="0" w:line="240" w:lineRule="auto"/>
        <w:ind w:left="435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СДК  с. Юрты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культорганизатора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Лужных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Марию Сергеевну,</w:t>
      </w:r>
    </w:p>
    <w:p w:rsidR="00470C73" w:rsidRDefault="00470C73" w:rsidP="00470C73">
      <w:pPr>
        <w:spacing w:after="0" w:line="240" w:lineRule="auto"/>
        <w:ind w:left="435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 ДК  п. Мирный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культорганизатора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Замиралову Анастасию Владимировну.</w:t>
      </w:r>
    </w:p>
    <w:p w:rsidR="00470C73" w:rsidRDefault="00470C73" w:rsidP="00470C73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исполнением настоящего приказа оставляю за собой</w:t>
      </w:r>
    </w:p>
    <w:p w:rsidR="00470C73" w:rsidRDefault="00470C73" w:rsidP="00470C73">
      <w:pPr>
        <w:ind w:left="435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470C73" w:rsidRDefault="00470C73" w:rsidP="00470C73">
      <w:pPr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Директор КДЦ          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М.И.Ишкова</w:t>
      </w:r>
      <w:proofErr w:type="spellEnd"/>
    </w:p>
    <w:p w:rsidR="00470C73" w:rsidRDefault="00470C73" w:rsidP="00470C73">
      <w:pPr>
        <w:spacing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С приказом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:    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Л.В.Гудзь</w:t>
      </w:r>
      <w:proofErr w:type="spellEnd"/>
    </w:p>
    <w:p w:rsidR="00470C73" w:rsidRDefault="00470C73" w:rsidP="00470C73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М.С.Лужных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70C73" w:rsidRDefault="00470C73" w:rsidP="00470C73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А.В.Замиралова</w:t>
      </w:r>
      <w:proofErr w:type="spellEnd"/>
    </w:p>
    <w:tbl>
      <w:tblPr>
        <w:tblW w:w="11704" w:type="dxa"/>
        <w:tblLook w:val="04A0" w:firstRow="1" w:lastRow="0" w:firstColumn="1" w:lastColumn="0" w:noHBand="0" w:noVBand="1"/>
      </w:tblPr>
      <w:tblGrid>
        <w:gridCol w:w="716"/>
        <w:gridCol w:w="10988"/>
      </w:tblGrid>
      <w:tr w:rsidR="00470C73" w:rsidTr="00470C73">
        <w:trPr>
          <w:cantSplit/>
          <w:trHeight w:val="55"/>
        </w:trPr>
        <w:tc>
          <w:tcPr>
            <w:tcW w:w="709" w:type="dxa"/>
            <w:vAlign w:val="center"/>
          </w:tcPr>
          <w:p w:rsidR="00470C73" w:rsidRDefault="00470C73">
            <w:pP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87" w:type="dxa"/>
            <w:vAlign w:val="center"/>
          </w:tcPr>
          <w:p w:rsidR="00470C73" w:rsidRDefault="00470C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8338D" w:rsidRDefault="0048338D"/>
    <w:sectPr w:rsidR="0048338D" w:rsidSect="00470C7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64"/>
    <w:multiLevelType w:val="hybridMultilevel"/>
    <w:tmpl w:val="F836D7EE"/>
    <w:lvl w:ilvl="0" w:tplc="2B969566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73"/>
    <w:rsid w:val="00470C73"/>
    <w:rsid w:val="0048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2023-11-02T04:43:00Z</dcterms:created>
  <dcterms:modified xsi:type="dcterms:W3CDTF">2023-11-02T04:43:00Z</dcterms:modified>
</cp:coreProperties>
</file>