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BE5" w:rsidRPr="00F75D83" w:rsidRDefault="005D5BE5" w:rsidP="005D5BE5">
      <w:pPr>
        <w:spacing w:after="0" w:line="27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5D83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образовательное учреждение</w:t>
      </w:r>
    </w:p>
    <w:p w:rsidR="005D5BE5" w:rsidRPr="00C451FB" w:rsidRDefault="005D5BE5" w:rsidP="005D5BE5">
      <w:pPr>
        <w:spacing w:after="0" w:line="27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5D83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дополнительного </w:t>
      </w:r>
      <w:r w:rsidRPr="00C451FB">
        <w:rPr>
          <w:rFonts w:ascii="Times New Roman" w:eastAsia="Times New Roman" w:hAnsi="Times New Roman" w:cs="Times New Roman"/>
          <w:sz w:val="24"/>
          <w:szCs w:val="24"/>
        </w:rPr>
        <w:t>образования детей городского округа Троицк в городе Москве</w:t>
      </w:r>
    </w:p>
    <w:p w:rsidR="005D5BE5" w:rsidRPr="00C451FB" w:rsidRDefault="005D5BE5" w:rsidP="005D5BE5">
      <w:pPr>
        <w:spacing w:after="0" w:line="27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sz w:val="24"/>
          <w:szCs w:val="24"/>
        </w:rPr>
        <w:t xml:space="preserve"> «Троицкая детская художественная школа»</w:t>
      </w:r>
    </w:p>
    <w:p w:rsidR="005D5BE5" w:rsidRPr="00C451FB" w:rsidRDefault="005D5BE5" w:rsidP="005D5BE5">
      <w:pPr>
        <w:spacing w:after="0" w:line="27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5BE5" w:rsidRPr="00C451FB" w:rsidRDefault="005D5BE5" w:rsidP="005D5BE5">
      <w:pPr>
        <w:spacing w:after="0" w:line="27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F95B7F" w:rsidRPr="00C451FB" w:rsidRDefault="00F95B7F" w:rsidP="00F95B7F">
      <w:pPr>
        <w:spacing w:after="0" w:line="27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sz w:val="24"/>
          <w:szCs w:val="24"/>
        </w:rPr>
        <w:t>Директором МАОУДОД «Троицкая ДХШ»</w:t>
      </w:r>
    </w:p>
    <w:p w:rsidR="005D5BE5" w:rsidRPr="00C451FB" w:rsidRDefault="005D5BE5" w:rsidP="005D5BE5">
      <w:pPr>
        <w:spacing w:after="0" w:line="27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 w:rsidRPr="00C451FB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E3533F" w:rsidRPr="00C451FB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="00C451FB" w:rsidRPr="00C451FB">
        <w:rPr>
          <w:rFonts w:ascii="Times New Roman" w:eastAsia="Segoe UI Symbol" w:hAnsi="Times New Roman" w:cs="Times New Roman"/>
          <w:sz w:val="24"/>
          <w:szCs w:val="24"/>
        </w:rPr>
        <w:t>15</w:t>
      </w:r>
      <w:r w:rsidR="00B25E15" w:rsidRPr="00C451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5B7F" w:rsidRPr="00C451F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0434F" w:rsidRPr="00C451FB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="00F95B7F" w:rsidRPr="00C451F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3533F" w:rsidRPr="00C451FB">
        <w:rPr>
          <w:rFonts w:ascii="Times New Roman" w:eastAsia="Times New Roman" w:hAnsi="Times New Roman" w:cs="Times New Roman"/>
          <w:sz w:val="24"/>
          <w:szCs w:val="24"/>
        </w:rPr>
        <w:t>14</w:t>
      </w:r>
      <w:r w:rsidR="00F95B7F" w:rsidRPr="00C451F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0434F" w:rsidRPr="00C451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33F" w:rsidRPr="00C451FB">
        <w:rPr>
          <w:rFonts w:ascii="Times New Roman" w:eastAsia="Times New Roman" w:hAnsi="Times New Roman" w:cs="Times New Roman"/>
          <w:sz w:val="24"/>
          <w:szCs w:val="24"/>
        </w:rPr>
        <w:t>февраля 2022</w:t>
      </w:r>
      <w:r w:rsidRPr="00C451F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5D5BE5" w:rsidRPr="00C451FB" w:rsidRDefault="005D5BE5" w:rsidP="005D5BE5">
      <w:pPr>
        <w:spacing w:after="0" w:line="27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51FB" w:rsidRPr="00C451FB" w:rsidRDefault="00C451FB" w:rsidP="005D5BE5">
      <w:pPr>
        <w:spacing w:after="0" w:line="27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51FB" w:rsidRPr="00C451FB" w:rsidRDefault="00C451FB" w:rsidP="005D5BE5">
      <w:pPr>
        <w:spacing w:after="0" w:line="27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BE5" w:rsidRPr="00C451FB" w:rsidRDefault="005D5BE5" w:rsidP="005D5BE5">
      <w:pPr>
        <w:spacing w:after="0" w:line="27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51FB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E3533F" w:rsidRPr="00C451FB" w:rsidRDefault="00102367" w:rsidP="00B25E15">
      <w:pPr>
        <w:pStyle w:val="1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C451FB">
        <w:rPr>
          <w:sz w:val="28"/>
          <w:szCs w:val="28"/>
        </w:rPr>
        <w:t xml:space="preserve">о проведении </w:t>
      </w:r>
      <w:r w:rsidR="003F1D05" w:rsidRPr="00C451FB">
        <w:rPr>
          <w:sz w:val="28"/>
          <w:szCs w:val="28"/>
        </w:rPr>
        <w:t xml:space="preserve">открытого </w:t>
      </w:r>
      <w:r w:rsidRPr="00C451FB">
        <w:rPr>
          <w:sz w:val="28"/>
          <w:szCs w:val="28"/>
        </w:rPr>
        <w:t>окружного</w:t>
      </w:r>
      <w:r w:rsidR="005D5BE5" w:rsidRPr="00C451FB">
        <w:rPr>
          <w:sz w:val="28"/>
          <w:szCs w:val="28"/>
        </w:rPr>
        <w:t xml:space="preserve"> конкурса </w:t>
      </w:r>
      <w:r w:rsidRPr="00C451FB">
        <w:rPr>
          <w:sz w:val="28"/>
          <w:szCs w:val="28"/>
        </w:rPr>
        <w:t>детского творчества</w:t>
      </w:r>
    </w:p>
    <w:p w:rsidR="00EF086C" w:rsidRDefault="00B9160B" w:rsidP="00EF086C">
      <w:pPr>
        <w:pStyle w:val="1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C451FB">
        <w:rPr>
          <w:sz w:val="28"/>
          <w:szCs w:val="28"/>
        </w:rPr>
        <w:t>«Меняемся вместе»</w:t>
      </w:r>
      <w:r w:rsidR="00EF086C">
        <w:rPr>
          <w:sz w:val="28"/>
          <w:szCs w:val="28"/>
        </w:rPr>
        <w:t xml:space="preserve"> к 10-летию </w:t>
      </w:r>
      <w:proofErr w:type="spellStart"/>
      <w:r w:rsidR="00EF086C">
        <w:rPr>
          <w:sz w:val="28"/>
          <w:szCs w:val="28"/>
        </w:rPr>
        <w:t>ТиНАО</w:t>
      </w:r>
      <w:proofErr w:type="spellEnd"/>
      <w:r w:rsidR="00EF086C">
        <w:rPr>
          <w:sz w:val="28"/>
          <w:szCs w:val="28"/>
        </w:rPr>
        <w:t xml:space="preserve"> и</w:t>
      </w:r>
    </w:p>
    <w:p w:rsidR="00B25E15" w:rsidRPr="00C451FB" w:rsidRDefault="00E3533F" w:rsidP="00EF086C">
      <w:pPr>
        <w:pStyle w:val="1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C451FB">
        <w:rPr>
          <w:sz w:val="28"/>
          <w:szCs w:val="28"/>
        </w:rPr>
        <w:t>45-летию городского округа Троицк</w:t>
      </w:r>
      <w:r w:rsidR="003F1D05" w:rsidRPr="00C451FB">
        <w:rPr>
          <w:sz w:val="28"/>
          <w:szCs w:val="28"/>
        </w:rPr>
        <w:t xml:space="preserve"> в городе Москве</w:t>
      </w:r>
    </w:p>
    <w:p w:rsidR="00EF086C" w:rsidRDefault="00B25E15" w:rsidP="00EF086C">
      <w:pPr>
        <w:pStyle w:val="1"/>
        <w:shd w:val="clear" w:color="auto" w:fill="FFFFFF"/>
        <w:contextualSpacing/>
        <w:jc w:val="center"/>
        <w:rPr>
          <w:sz w:val="28"/>
          <w:szCs w:val="28"/>
        </w:rPr>
      </w:pPr>
      <w:r w:rsidRPr="00C451FB">
        <w:rPr>
          <w:sz w:val="28"/>
          <w:szCs w:val="28"/>
        </w:rPr>
        <w:t>для учащихся детских художественных школ и</w:t>
      </w:r>
    </w:p>
    <w:p w:rsidR="00B25E15" w:rsidRPr="00C451FB" w:rsidRDefault="00B25E15" w:rsidP="00EF086C">
      <w:pPr>
        <w:pStyle w:val="1"/>
        <w:shd w:val="clear" w:color="auto" w:fill="FFFFFF"/>
        <w:contextualSpacing/>
        <w:jc w:val="center"/>
        <w:rPr>
          <w:sz w:val="28"/>
          <w:szCs w:val="28"/>
        </w:rPr>
      </w:pPr>
      <w:r w:rsidRPr="00C451FB">
        <w:rPr>
          <w:sz w:val="28"/>
          <w:szCs w:val="28"/>
        </w:rPr>
        <w:t xml:space="preserve">детских школ искусств </w:t>
      </w:r>
      <w:proofErr w:type="spellStart"/>
      <w:r w:rsidRPr="00C451FB">
        <w:rPr>
          <w:sz w:val="28"/>
          <w:szCs w:val="28"/>
        </w:rPr>
        <w:t>ТиНАО</w:t>
      </w:r>
      <w:proofErr w:type="spellEnd"/>
    </w:p>
    <w:p w:rsidR="005D5BE5" w:rsidRPr="00C451FB" w:rsidRDefault="005D5BE5" w:rsidP="00A51E81">
      <w:pPr>
        <w:pStyle w:val="1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5D5BE5" w:rsidRPr="00C451FB" w:rsidRDefault="005D5BE5" w:rsidP="005D5BE5">
      <w:pPr>
        <w:spacing w:after="0" w:line="27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6D56" w:rsidRPr="00C451FB" w:rsidRDefault="00286D56" w:rsidP="00820C89">
      <w:pPr>
        <w:pStyle w:val="a3"/>
        <w:numPr>
          <w:ilvl w:val="0"/>
          <w:numId w:val="16"/>
        </w:numPr>
        <w:spacing w:after="0" w:line="27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286D56" w:rsidRPr="00C451FB" w:rsidRDefault="00286D56" w:rsidP="00286D56">
      <w:pPr>
        <w:pStyle w:val="a3"/>
        <w:numPr>
          <w:ilvl w:val="1"/>
          <w:numId w:val="16"/>
        </w:numPr>
        <w:spacing w:after="0" w:line="270" w:lineRule="auto"/>
        <w:jc w:val="both"/>
        <w:rPr>
          <w:rStyle w:val="s3"/>
          <w:rFonts w:ascii="Times New Roman" w:eastAsia="Times New Roman" w:hAnsi="Times New Roman" w:cs="Times New Roman"/>
          <w:b/>
          <w:sz w:val="24"/>
          <w:szCs w:val="24"/>
        </w:rPr>
      </w:pPr>
      <w:r w:rsidRPr="00C451FB">
        <w:rPr>
          <w:rStyle w:val="s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1FB">
        <w:rPr>
          <w:rStyle w:val="s3"/>
          <w:rFonts w:ascii="Times New Roman" w:hAnsi="Times New Roman" w:cs="Times New Roman"/>
          <w:b/>
          <w:color w:val="000000"/>
          <w:sz w:val="24"/>
          <w:szCs w:val="24"/>
        </w:rPr>
        <w:t>Организатор Конкурса:</w:t>
      </w:r>
    </w:p>
    <w:p w:rsidR="00286D56" w:rsidRPr="00C451FB" w:rsidRDefault="00286D56" w:rsidP="00286D56">
      <w:pPr>
        <w:spacing w:after="0" w:line="270" w:lineRule="auto"/>
        <w:jc w:val="both"/>
        <w:rPr>
          <w:rStyle w:val="s3"/>
          <w:rFonts w:ascii="Times New Roman" w:eastAsia="Times New Roman" w:hAnsi="Times New Roman" w:cs="Times New Roman"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sz w:val="24"/>
          <w:szCs w:val="24"/>
        </w:rPr>
        <w:t>Организатором Конкурса является МАОУДОД «Троицкая ДХШ».</w:t>
      </w:r>
    </w:p>
    <w:p w:rsidR="005D5BE5" w:rsidRPr="00C451FB" w:rsidRDefault="005D5BE5" w:rsidP="005D5BE5">
      <w:pPr>
        <w:pStyle w:val="a3"/>
        <w:numPr>
          <w:ilvl w:val="1"/>
          <w:numId w:val="16"/>
        </w:numPr>
        <w:spacing w:after="0" w:line="27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и задачи проведения </w:t>
      </w:r>
      <w:r w:rsidR="00B76125" w:rsidRPr="00C451FB">
        <w:rPr>
          <w:rFonts w:ascii="Times New Roman" w:eastAsia="Times New Roman" w:hAnsi="Times New Roman" w:cs="Times New Roman"/>
          <w:b/>
          <w:sz w:val="24"/>
          <w:szCs w:val="24"/>
        </w:rPr>
        <w:t>Конкурса</w:t>
      </w:r>
      <w:r w:rsidRPr="00C451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76125" w:rsidRPr="00C451FB" w:rsidRDefault="005D5BE5" w:rsidP="009E50EF">
      <w:pPr>
        <w:spacing w:after="0" w:line="2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sz w:val="24"/>
          <w:szCs w:val="24"/>
        </w:rPr>
        <w:t xml:space="preserve">Основными целями и задачами проведения </w:t>
      </w:r>
      <w:r w:rsidR="00B76125" w:rsidRPr="00C451FB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C451FB">
        <w:rPr>
          <w:rFonts w:ascii="Times New Roman" w:eastAsia="Times New Roman" w:hAnsi="Times New Roman" w:cs="Times New Roman"/>
          <w:sz w:val="24"/>
          <w:szCs w:val="24"/>
        </w:rPr>
        <w:t xml:space="preserve"> являются: </w:t>
      </w:r>
    </w:p>
    <w:p w:rsidR="00BA514B" w:rsidRPr="00C451FB" w:rsidRDefault="00BA514B" w:rsidP="00BA514B">
      <w:pPr>
        <w:pStyle w:val="a3"/>
        <w:numPr>
          <w:ilvl w:val="0"/>
          <w:numId w:val="5"/>
        </w:numPr>
        <w:spacing w:after="0" w:line="2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 xml:space="preserve">привлечение внимания юных художников к истории, современности и </w:t>
      </w:r>
      <w:r w:rsidR="003F1D05" w:rsidRPr="00C451FB">
        <w:rPr>
          <w:rFonts w:ascii="Times New Roman" w:hAnsi="Times New Roman" w:cs="Times New Roman"/>
          <w:sz w:val="24"/>
          <w:szCs w:val="24"/>
        </w:rPr>
        <w:t xml:space="preserve">перспективам </w:t>
      </w:r>
      <w:r w:rsidRPr="00C451FB">
        <w:rPr>
          <w:rFonts w:ascii="Times New Roman" w:hAnsi="Times New Roman" w:cs="Times New Roman"/>
          <w:sz w:val="24"/>
          <w:szCs w:val="24"/>
        </w:rPr>
        <w:t>градостроительно</w:t>
      </w:r>
      <w:r w:rsidR="003F1D05" w:rsidRPr="00C451FB">
        <w:rPr>
          <w:rFonts w:ascii="Times New Roman" w:hAnsi="Times New Roman" w:cs="Times New Roman"/>
          <w:sz w:val="24"/>
          <w:szCs w:val="24"/>
        </w:rPr>
        <w:t>го</w:t>
      </w:r>
      <w:r w:rsidRPr="00C451FB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3F1D05" w:rsidRPr="00C451FB">
        <w:rPr>
          <w:rFonts w:ascii="Times New Roman" w:hAnsi="Times New Roman" w:cs="Times New Roman"/>
          <w:sz w:val="24"/>
          <w:szCs w:val="24"/>
        </w:rPr>
        <w:t>я</w:t>
      </w:r>
      <w:r w:rsidRPr="00C451FB">
        <w:rPr>
          <w:rFonts w:ascii="Times New Roman" w:hAnsi="Times New Roman" w:cs="Times New Roman"/>
          <w:sz w:val="24"/>
          <w:szCs w:val="24"/>
        </w:rPr>
        <w:t xml:space="preserve"> родного округа;</w:t>
      </w:r>
    </w:p>
    <w:p w:rsidR="00B76125" w:rsidRPr="00C451FB" w:rsidRDefault="00BA514B" w:rsidP="00BA514B">
      <w:pPr>
        <w:pStyle w:val="a3"/>
        <w:numPr>
          <w:ilvl w:val="0"/>
          <w:numId w:val="5"/>
        </w:numPr>
        <w:spacing w:after="0" w:line="2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формирование активной жизненной позиции детей, педагогов и родителей по отношению к родному краю</w:t>
      </w:r>
      <w:r w:rsidR="00B76125" w:rsidRPr="00C451FB">
        <w:rPr>
          <w:rStyle w:val="s5"/>
          <w:rFonts w:ascii="Times New Roman" w:eastAsia="Times New Roman" w:hAnsi="Times New Roman" w:cs="Times New Roman"/>
          <w:sz w:val="24"/>
          <w:szCs w:val="24"/>
        </w:rPr>
        <w:t>;</w:t>
      </w:r>
    </w:p>
    <w:p w:rsidR="00B76125" w:rsidRPr="00C451FB" w:rsidRDefault="00B76125" w:rsidP="009E50EF">
      <w:pPr>
        <w:pStyle w:val="a3"/>
        <w:numPr>
          <w:ilvl w:val="0"/>
          <w:numId w:val="5"/>
        </w:numPr>
        <w:spacing w:after="0" w:line="2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sz w:val="24"/>
          <w:szCs w:val="24"/>
        </w:rPr>
        <w:t>развитие творческих способностей</w:t>
      </w:r>
      <w:r w:rsidR="001A51B7" w:rsidRPr="00C451FB">
        <w:rPr>
          <w:rFonts w:ascii="Times New Roman" w:eastAsia="Times New Roman" w:hAnsi="Times New Roman" w:cs="Times New Roman"/>
          <w:sz w:val="24"/>
          <w:szCs w:val="24"/>
        </w:rPr>
        <w:t>, кругозора</w:t>
      </w:r>
      <w:r w:rsidRPr="00C451FB">
        <w:rPr>
          <w:rFonts w:ascii="Times New Roman" w:eastAsia="Times New Roman" w:hAnsi="Times New Roman" w:cs="Times New Roman"/>
          <w:sz w:val="24"/>
          <w:szCs w:val="24"/>
        </w:rPr>
        <w:t xml:space="preserve"> и профессиональной ориентации детей;</w:t>
      </w:r>
    </w:p>
    <w:p w:rsidR="00354444" w:rsidRPr="00C451FB" w:rsidRDefault="00354444" w:rsidP="009E50EF">
      <w:pPr>
        <w:pStyle w:val="a3"/>
        <w:numPr>
          <w:ilvl w:val="0"/>
          <w:numId w:val="5"/>
        </w:numPr>
        <w:spacing w:after="0" w:line="2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стимулирование обмена творческими идеями и опытом среди участников конкурса;</w:t>
      </w:r>
    </w:p>
    <w:p w:rsidR="00B76125" w:rsidRPr="00C451FB" w:rsidRDefault="00B76125" w:rsidP="009E50EF">
      <w:pPr>
        <w:numPr>
          <w:ilvl w:val="0"/>
          <w:numId w:val="5"/>
        </w:numPr>
        <w:spacing w:after="0" w:line="2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sz w:val="24"/>
          <w:szCs w:val="24"/>
        </w:rPr>
        <w:t>выявление и поддержка одаренных детей.</w:t>
      </w:r>
    </w:p>
    <w:p w:rsidR="005D5BE5" w:rsidRPr="00C451FB" w:rsidRDefault="005D5BE5" w:rsidP="009E50EF">
      <w:pPr>
        <w:spacing w:after="0" w:line="2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5BE5" w:rsidRPr="00C451FB" w:rsidRDefault="00286D56" w:rsidP="009E50EF">
      <w:pPr>
        <w:pStyle w:val="a3"/>
        <w:numPr>
          <w:ilvl w:val="0"/>
          <w:numId w:val="16"/>
        </w:numPr>
        <w:spacing w:after="0" w:line="27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b/>
          <w:sz w:val="24"/>
          <w:szCs w:val="24"/>
        </w:rPr>
        <w:t>Порядок и у</w:t>
      </w:r>
      <w:r w:rsidR="005D5BE5" w:rsidRPr="00C451FB">
        <w:rPr>
          <w:rFonts w:ascii="Times New Roman" w:eastAsia="Times New Roman" w:hAnsi="Times New Roman" w:cs="Times New Roman"/>
          <w:b/>
          <w:sz w:val="24"/>
          <w:szCs w:val="24"/>
        </w:rPr>
        <w:t xml:space="preserve">словия проведения </w:t>
      </w:r>
      <w:r w:rsidR="00B76125" w:rsidRPr="00C451FB">
        <w:rPr>
          <w:rFonts w:ascii="Times New Roman" w:eastAsia="Times New Roman" w:hAnsi="Times New Roman" w:cs="Times New Roman"/>
          <w:b/>
          <w:sz w:val="24"/>
          <w:szCs w:val="24"/>
        </w:rPr>
        <w:t>Конкурса</w:t>
      </w:r>
    </w:p>
    <w:p w:rsidR="00326E51" w:rsidRPr="00C451FB" w:rsidRDefault="00326E51" w:rsidP="009E50EF">
      <w:pPr>
        <w:spacing w:after="0" w:line="27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b/>
          <w:sz w:val="24"/>
          <w:szCs w:val="24"/>
        </w:rPr>
        <w:t>2.1. Участники Конкурса</w:t>
      </w:r>
    </w:p>
    <w:p w:rsidR="00326E51" w:rsidRPr="00C451FB" w:rsidRDefault="00326E51" w:rsidP="009E50EF">
      <w:pPr>
        <w:spacing w:after="0" w:line="27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sz w:val="24"/>
          <w:szCs w:val="24"/>
        </w:rPr>
        <w:t xml:space="preserve">К участию в Конкурсе  приглашаются учащиеся МАОУДОД «Троицкая ДХШ», учащиеся детских художественных школ и детских школ искусств </w:t>
      </w:r>
      <w:proofErr w:type="spellStart"/>
      <w:r w:rsidR="00A51E81" w:rsidRPr="00C451FB">
        <w:rPr>
          <w:rFonts w:ascii="Times New Roman" w:eastAsia="Times New Roman" w:hAnsi="Times New Roman" w:cs="Times New Roman"/>
          <w:sz w:val="24"/>
          <w:szCs w:val="24"/>
        </w:rPr>
        <w:t>ТиНАО</w:t>
      </w:r>
      <w:proofErr w:type="spellEnd"/>
      <w:r w:rsidR="00354444" w:rsidRPr="00C451FB">
        <w:rPr>
          <w:rFonts w:ascii="Times New Roman" w:eastAsia="Times New Roman" w:hAnsi="Times New Roman" w:cs="Times New Roman"/>
          <w:sz w:val="24"/>
          <w:szCs w:val="24"/>
        </w:rPr>
        <w:t xml:space="preserve">, а также все желающие </w:t>
      </w:r>
      <w:r w:rsidR="00A51E81" w:rsidRPr="00C451FB">
        <w:rPr>
          <w:rFonts w:ascii="Times New Roman" w:eastAsia="Times New Roman" w:hAnsi="Times New Roman" w:cs="Times New Roman"/>
          <w:sz w:val="24"/>
          <w:szCs w:val="24"/>
        </w:rPr>
        <w:t>в возрасте от 7 до</w:t>
      </w:r>
      <w:r w:rsidR="00354444" w:rsidRPr="00C451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1FB">
        <w:rPr>
          <w:rFonts w:ascii="Times New Roman" w:eastAsia="Times New Roman" w:hAnsi="Times New Roman" w:cs="Times New Roman"/>
          <w:sz w:val="24"/>
          <w:szCs w:val="24"/>
        </w:rPr>
        <w:t>16 лет.</w:t>
      </w:r>
    </w:p>
    <w:p w:rsidR="00326E51" w:rsidRPr="00C451FB" w:rsidRDefault="00326E51" w:rsidP="009E50EF">
      <w:pPr>
        <w:pStyle w:val="p9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</w:rPr>
      </w:pPr>
      <w:r w:rsidRPr="00C451FB">
        <w:rPr>
          <w:rStyle w:val="s3"/>
          <w:b/>
          <w:color w:val="000000"/>
        </w:rPr>
        <w:t>2.2. Участники конкурса распределяются по следующим возрастным группам:</w:t>
      </w:r>
    </w:p>
    <w:p w:rsidR="00354444" w:rsidRPr="00C451FB" w:rsidRDefault="00326E51" w:rsidP="009E50EF">
      <w:pPr>
        <w:pStyle w:val="a3"/>
        <w:numPr>
          <w:ilvl w:val="0"/>
          <w:numId w:val="17"/>
        </w:numPr>
        <w:spacing w:after="0" w:line="27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b/>
          <w:sz w:val="24"/>
          <w:szCs w:val="24"/>
        </w:rPr>
        <w:t xml:space="preserve">1-ая </w:t>
      </w:r>
      <w:r w:rsidR="00354444" w:rsidRPr="00C451FB">
        <w:rPr>
          <w:rFonts w:ascii="Times New Roman" w:eastAsia="Times New Roman" w:hAnsi="Times New Roman" w:cs="Times New Roman"/>
          <w:b/>
          <w:sz w:val="24"/>
          <w:szCs w:val="24"/>
        </w:rPr>
        <w:t>группа 7-9 лет;</w:t>
      </w:r>
    </w:p>
    <w:p w:rsidR="00326E51" w:rsidRPr="00C451FB" w:rsidRDefault="00354444" w:rsidP="009E50EF">
      <w:pPr>
        <w:pStyle w:val="a3"/>
        <w:numPr>
          <w:ilvl w:val="0"/>
          <w:numId w:val="17"/>
        </w:numPr>
        <w:spacing w:after="0" w:line="27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b/>
          <w:sz w:val="24"/>
          <w:szCs w:val="24"/>
        </w:rPr>
        <w:t xml:space="preserve">2-ая </w:t>
      </w:r>
      <w:r w:rsidR="00326E51" w:rsidRPr="00C451FB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группа 10-12 лет; </w:t>
      </w:r>
    </w:p>
    <w:p w:rsidR="00D93DD2" w:rsidRPr="00C451FB" w:rsidRDefault="00354444" w:rsidP="009E50EF">
      <w:pPr>
        <w:pStyle w:val="a3"/>
        <w:numPr>
          <w:ilvl w:val="0"/>
          <w:numId w:val="17"/>
        </w:numPr>
        <w:spacing w:after="0" w:line="27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326E51" w:rsidRPr="00C451FB">
        <w:rPr>
          <w:rFonts w:ascii="Times New Roman" w:eastAsia="Times New Roman" w:hAnsi="Times New Roman" w:cs="Times New Roman"/>
          <w:b/>
          <w:sz w:val="24"/>
          <w:szCs w:val="24"/>
        </w:rPr>
        <w:t>-ая группа 13-1</w:t>
      </w:r>
      <w:r w:rsidR="00D93DD2" w:rsidRPr="00C451F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326E51" w:rsidRPr="00C451FB">
        <w:rPr>
          <w:rFonts w:ascii="Times New Roman" w:eastAsia="Times New Roman" w:hAnsi="Times New Roman" w:cs="Times New Roman"/>
          <w:b/>
          <w:sz w:val="24"/>
          <w:szCs w:val="24"/>
        </w:rPr>
        <w:t xml:space="preserve"> лет</w:t>
      </w:r>
      <w:r w:rsidR="00D93DD2" w:rsidRPr="00C451FB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326E51" w:rsidRPr="00C451FB" w:rsidRDefault="00D93DD2" w:rsidP="009E50EF">
      <w:pPr>
        <w:pStyle w:val="a3"/>
        <w:numPr>
          <w:ilvl w:val="0"/>
          <w:numId w:val="17"/>
        </w:numPr>
        <w:spacing w:after="0" w:line="27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b/>
          <w:sz w:val="24"/>
          <w:szCs w:val="24"/>
        </w:rPr>
        <w:t>4-ая группа 15-16 лет</w:t>
      </w:r>
      <w:r w:rsidR="00326E51" w:rsidRPr="00C451F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F475A" w:rsidRPr="00C451FB" w:rsidRDefault="00AF475A" w:rsidP="00AF475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О</w:t>
      </w:r>
      <w:r w:rsidRPr="00C451FB">
        <w:rPr>
          <w:rFonts w:ascii="Times New Roman" w:eastAsia="Times New Roman" w:hAnsi="Times New Roman" w:cs="Times New Roman"/>
          <w:sz w:val="24"/>
          <w:szCs w:val="24"/>
        </w:rPr>
        <w:t>ценка работ и распределение мест производится в каждой возрастной группе отдельно.</w:t>
      </w:r>
    </w:p>
    <w:p w:rsidR="00AF475A" w:rsidRPr="00C451FB" w:rsidRDefault="00AF475A" w:rsidP="00AF475A">
      <w:pPr>
        <w:spacing w:after="0" w:line="27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3C30" w:rsidRPr="00C451FB" w:rsidRDefault="00326E51" w:rsidP="009E50EF">
      <w:pPr>
        <w:spacing w:after="0" w:line="27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C451FB">
        <w:rPr>
          <w:rStyle w:val="s3"/>
          <w:rFonts w:ascii="Times New Roman" w:hAnsi="Times New Roman" w:cs="Times New Roman"/>
          <w:b/>
          <w:color w:val="000000"/>
          <w:sz w:val="24"/>
          <w:szCs w:val="24"/>
        </w:rPr>
        <w:t>2.3.</w:t>
      </w:r>
      <w:r w:rsidRPr="00C451FB">
        <w:rPr>
          <w:rStyle w:val="s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3C30" w:rsidRPr="00C451FB">
        <w:rPr>
          <w:rFonts w:ascii="Times New Roman" w:hAnsi="Times New Roman" w:cs="Times New Roman"/>
          <w:b/>
          <w:sz w:val="24"/>
          <w:szCs w:val="24"/>
        </w:rPr>
        <w:t>Критерии оценивания работ:</w:t>
      </w:r>
    </w:p>
    <w:p w:rsidR="006D3C30" w:rsidRPr="00C451FB" w:rsidRDefault="006D3C30" w:rsidP="009E50EF">
      <w:pPr>
        <w:pStyle w:val="a3"/>
        <w:numPr>
          <w:ilvl w:val="0"/>
          <w:numId w:val="26"/>
        </w:numPr>
        <w:spacing w:after="0" w:line="270" w:lineRule="auto"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Соответствие заявленн</w:t>
      </w:r>
      <w:r w:rsidR="002742D0" w:rsidRPr="00C451FB">
        <w:rPr>
          <w:rFonts w:ascii="Times New Roman" w:hAnsi="Times New Roman" w:cs="Times New Roman"/>
          <w:sz w:val="24"/>
          <w:szCs w:val="24"/>
        </w:rPr>
        <w:t>ой теме Конкурса</w:t>
      </w:r>
      <w:r w:rsidR="00820C89" w:rsidRPr="00C451FB">
        <w:rPr>
          <w:rFonts w:ascii="Times New Roman" w:hAnsi="Times New Roman" w:cs="Times New Roman"/>
          <w:sz w:val="24"/>
          <w:szCs w:val="24"/>
        </w:rPr>
        <w:t>;</w:t>
      </w:r>
    </w:p>
    <w:p w:rsidR="002742D0" w:rsidRPr="00C451FB" w:rsidRDefault="00A51E81" w:rsidP="009E50EF">
      <w:pPr>
        <w:pStyle w:val="a3"/>
        <w:numPr>
          <w:ilvl w:val="0"/>
          <w:numId w:val="26"/>
        </w:numPr>
        <w:spacing w:after="0" w:line="270" w:lineRule="auto"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lastRenderedPageBreak/>
        <w:t>Композиционное решение</w:t>
      </w:r>
      <w:r w:rsidR="00820C89" w:rsidRPr="00C451FB">
        <w:rPr>
          <w:rFonts w:ascii="Times New Roman" w:hAnsi="Times New Roman" w:cs="Times New Roman"/>
          <w:sz w:val="24"/>
          <w:szCs w:val="24"/>
        </w:rPr>
        <w:t>;</w:t>
      </w:r>
    </w:p>
    <w:p w:rsidR="00A51E81" w:rsidRPr="00C451FB" w:rsidRDefault="00A51E81" w:rsidP="009E50EF">
      <w:pPr>
        <w:pStyle w:val="a3"/>
        <w:numPr>
          <w:ilvl w:val="0"/>
          <w:numId w:val="26"/>
        </w:numPr>
        <w:spacing w:after="0" w:line="270" w:lineRule="auto"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Владение академической техникой рисования;</w:t>
      </w:r>
    </w:p>
    <w:p w:rsidR="00A51E81" w:rsidRPr="00C451FB" w:rsidRDefault="008D5DE2" w:rsidP="00A51E81">
      <w:pPr>
        <w:pStyle w:val="a3"/>
        <w:numPr>
          <w:ilvl w:val="0"/>
          <w:numId w:val="26"/>
        </w:numPr>
        <w:spacing w:after="0" w:line="27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Качество ц</w:t>
      </w:r>
      <w:r w:rsidR="00A51E81" w:rsidRPr="00C451FB">
        <w:rPr>
          <w:rFonts w:ascii="Times New Roman" w:hAnsi="Times New Roman" w:cs="Times New Roman"/>
          <w:sz w:val="24"/>
          <w:szCs w:val="24"/>
        </w:rPr>
        <w:t>ветово</w:t>
      </w:r>
      <w:r w:rsidRPr="00C451FB">
        <w:rPr>
          <w:rFonts w:ascii="Times New Roman" w:hAnsi="Times New Roman" w:cs="Times New Roman"/>
          <w:sz w:val="24"/>
          <w:szCs w:val="24"/>
        </w:rPr>
        <w:t>го</w:t>
      </w:r>
      <w:r w:rsidR="00A51E81" w:rsidRPr="00C451FB">
        <w:rPr>
          <w:rFonts w:ascii="Times New Roman" w:hAnsi="Times New Roman" w:cs="Times New Roman"/>
          <w:sz w:val="24"/>
          <w:szCs w:val="24"/>
        </w:rPr>
        <w:t xml:space="preserve"> или тонально</w:t>
      </w:r>
      <w:r w:rsidRPr="00C451FB">
        <w:rPr>
          <w:rFonts w:ascii="Times New Roman" w:hAnsi="Times New Roman" w:cs="Times New Roman"/>
          <w:sz w:val="24"/>
          <w:szCs w:val="24"/>
        </w:rPr>
        <w:t>го</w:t>
      </w:r>
      <w:r w:rsidR="00A51E81" w:rsidRPr="00C451FB">
        <w:rPr>
          <w:rFonts w:ascii="Times New Roman" w:hAnsi="Times New Roman" w:cs="Times New Roman"/>
          <w:sz w:val="24"/>
          <w:szCs w:val="24"/>
        </w:rPr>
        <w:t xml:space="preserve"> решени</w:t>
      </w:r>
      <w:r w:rsidRPr="00C451FB">
        <w:rPr>
          <w:rFonts w:ascii="Times New Roman" w:hAnsi="Times New Roman" w:cs="Times New Roman"/>
          <w:sz w:val="24"/>
          <w:szCs w:val="24"/>
        </w:rPr>
        <w:t>я</w:t>
      </w:r>
      <w:r w:rsidR="00A51E81" w:rsidRPr="00C451FB">
        <w:rPr>
          <w:rFonts w:ascii="Times New Roman" w:hAnsi="Times New Roman" w:cs="Times New Roman"/>
          <w:sz w:val="24"/>
          <w:szCs w:val="24"/>
        </w:rPr>
        <w:t>;</w:t>
      </w:r>
    </w:p>
    <w:p w:rsidR="002742D0" w:rsidRPr="00C451FB" w:rsidRDefault="00A51E81" w:rsidP="009E50EF">
      <w:pPr>
        <w:pStyle w:val="a3"/>
        <w:numPr>
          <w:ilvl w:val="0"/>
          <w:numId w:val="26"/>
        </w:numPr>
        <w:spacing w:after="0" w:line="270" w:lineRule="auto"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 xml:space="preserve">Сложность </w:t>
      </w:r>
      <w:r w:rsidR="002742D0" w:rsidRPr="00C451FB">
        <w:rPr>
          <w:rFonts w:ascii="Times New Roman" w:hAnsi="Times New Roman" w:cs="Times New Roman"/>
          <w:sz w:val="24"/>
          <w:szCs w:val="24"/>
        </w:rPr>
        <w:t>исполнения работы</w:t>
      </w:r>
      <w:r w:rsidR="00820C89" w:rsidRPr="00C451FB">
        <w:rPr>
          <w:rFonts w:ascii="Times New Roman" w:hAnsi="Times New Roman" w:cs="Times New Roman"/>
          <w:sz w:val="24"/>
          <w:szCs w:val="24"/>
        </w:rPr>
        <w:t>;</w:t>
      </w:r>
    </w:p>
    <w:p w:rsidR="006D3C30" w:rsidRPr="00C451FB" w:rsidRDefault="006D3C30" w:rsidP="009E50EF">
      <w:pPr>
        <w:pStyle w:val="a3"/>
        <w:numPr>
          <w:ilvl w:val="0"/>
          <w:numId w:val="26"/>
        </w:numPr>
        <w:spacing w:after="0" w:line="270" w:lineRule="auto"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Индивидуальный тво</w:t>
      </w:r>
      <w:r w:rsidR="002742D0" w:rsidRPr="00C451FB">
        <w:rPr>
          <w:rFonts w:ascii="Times New Roman" w:hAnsi="Times New Roman" w:cs="Times New Roman"/>
          <w:sz w:val="24"/>
          <w:szCs w:val="24"/>
        </w:rPr>
        <w:t>рческий подход, оригинальность</w:t>
      </w:r>
      <w:r w:rsidR="00A51E81" w:rsidRPr="00C451FB">
        <w:rPr>
          <w:rFonts w:ascii="Times New Roman" w:hAnsi="Times New Roman" w:cs="Times New Roman"/>
          <w:sz w:val="24"/>
          <w:szCs w:val="24"/>
        </w:rPr>
        <w:t xml:space="preserve"> идеи, замысла работы</w:t>
      </w:r>
      <w:r w:rsidR="00820C89" w:rsidRPr="00C451FB">
        <w:rPr>
          <w:rFonts w:ascii="Times New Roman" w:hAnsi="Times New Roman" w:cs="Times New Roman"/>
          <w:sz w:val="24"/>
          <w:szCs w:val="24"/>
        </w:rPr>
        <w:t>.</w:t>
      </w:r>
    </w:p>
    <w:p w:rsidR="009D2D44" w:rsidRPr="00EF086C" w:rsidRDefault="00820C89" w:rsidP="009E50EF">
      <w:pPr>
        <w:spacing w:after="0" w:line="270" w:lineRule="auto"/>
        <w:ind w:firstLine="360"/>
        <w:rPr>
          <w:rFonts w:ascii="Times New Roman" w:hAnsi="Times New Roman" w:cs="Times New Roman"/>
          <w:sz w:val="24"/>
          <w:szCs w:val="24"/>
          <w:u w:val="single"/>
        </w:rPr>
      </w:pPr>
      <w:r w:rsidRPr="00EF086C">
        <w:rPr>
          <w:rStyle w:val="s3"/>
          <w:rFonts w:ascii="Times New Roman" w:hAnsi="Times New Roman" w:cs="Times New Roman"/>
          <w:color w:val="000000"/>
          <w:sz w:val="24"/>
          <w:szCs w:val="24"/>
          <w:u w:val="single"/>
        </w:rPr>
        <w:t>Р</w:t>
      </w:r>
      <w:r w:rsidR="00326E51" w:rsidRPr="00EF086C">
        <w:rPr>
          <w:rStyle w:val="s3"/>
          <w:rFonts w:ascii="Times New Roman" w:hAnsi="Times New Roman" w:cs="Times New Roman"/>
          <w:color w:val="000000"/>
          <w:sz w:val="24"/>
          <w:szCs w:val="24"/>
          <w:u w:val="single"/>
        </w:rPr>
        <w:t>абот</w:t>
      </w:r>
      <w:r w:rsidRPr="00EF086C">
        <w:rPr>
          <w:rStyle w:val="s3"/>
          <w:rFonts w:ascii="Times New Roman" w:hAnsi="Times New Roman" w:cs="Times New Roman"/>
          <w:color w:val="000000"/>
          <w:sz w:val="24"/>
          <w:szCs w:val="24"/>
          <w:u w:val="single"/>
        </w:rPr>
        <w:t>а</w:t>
      </w:r>
      <w:r w:rsidR="00326E51" w:rsidRPr="00EF086C">
        <w:rPr>
          <w:rStyle w:val="s3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r w:rsidRPr="00EF086C">
        <w:rPr>
          <w:rStyle w:val="s3"/>
          <w:rFonts w:ascii="Times New Roman" w:hAnsi="Times New Roman" w:cs="Times New Roman"/>
          <w:color w:val="000000"/>
          <w:sz w:val="24"/>
          <w:szCs w:val="24"/>
          <w:u w:val="single"/>
        </w:rPr>
        <w:t>представленная на конкурс, должна</w:t>
      </w:r>
      <w:r w:rsidR="00326E51" w:rsidRPr="00EF086C">
        <w:rPr>
          <w:rStyle w:val="s3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соо</w:t>
      </w:r>
      <w:r w:rsidRPr="00EF086C">
        <w:rPr>
          <w:rStyle w:val="s3"/>
          <w:rFonts w:ascii="Times New Roman" w:hAnsi="Times New Roman" w:cs="Times New Roman"/>
          <w:color w:val="000000"/>
          <w:sz w:val="24"/>
          <w:szCs w:val="24"/>
          <w:u w:val="single"/>
        </w:rPr>
        <w:t>тветствовать тематике конкурса</w:t>
      </w:r>
      <w:r w:rsidR="00EF086C">
        <w:rPr>
          <w:rStyle w:val="s3"/>
          <w:rFonts w:ascii="Times New Roman" w:hAnsi="Times New Roman" w:cs="Times New Roman"/>
          <w:color w:val="000000"/>
          <w:sz w:val="24"/>
          <w:szCs w:val="24"/>
          <w:u w:val="single"/>
        </w:rPr>
        <w:t>: п</w:t>
      </w:r>
      <w:r w:rsidR="00B27DE7" w:rsidRPr="00EF086C">
        <w:rPr>
          <w:rStyle w:val="s3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оказывать перспективы развития, достижения, изменения, трансформацию городской среды, общества, жизненного пространства, услуг и сервисов в </w:t>
      </w:r>
      <w:proofErr w:type="spellStart"/>
      <w:r w:rsidR="00B27DE7" w:rsidRPr="00EF086C">
        <w:rPr>
          <w:rStyle w:val="s3"/>
          <w:rFonts w:ascii="Times New Roman" w:hAnsi="Times New Roman" w:cs="Times New Roman"/>
          <w:color w:val="000000"/>
          <w:sz w:val="24"/>
          <w:szCs w:val="24"/>
          <w:u w:val="single"/>
        </w:rPr>
        <w:t>ТиНАО</w:t>
      </w:r>
      <w:proofErr w:type="spellEnd"/>
      <w:r w:rsidR="006A0BE1" w:rsidRPr="00EF086C">
        <w:rPr>
          <w:rStyle w:val="s3"/>
          <w:rFonts w:ascii="Times New Roman" w:hAnsi="Times New Roman" w:cs="Times New Roman"/>
          <w:color w:val="000000"/>
          <w:sz w:val="24"/>
          <w:szCs w:val="24"/>
          <w:u w:val="single"/>
        </w:rPr>
        <w:t>,</w:t>
      </w:r>
      <w:r w:rsidR="00B27DE7" w:rsidRPr="00EF086C">
        <w:rPr>
          <w:rStyle w:val="s3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городском округе Троицк</w:t>
      </w:r>
      <w:r w:rsidR="00A51E81" w:rsidRPr="00EF086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A0BE1" w:rsidRPr="006A0BE1" w:rsidRDefault="006A0BE1" w:rsidP="009E50EF">
      <w:pPr>
        <w:spacing w:after="0" w:line="270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326E51" w:rsidRPr="00C451FB" w:rsidRDefault="00AF475A" w:rsidP="009E50EF">
      <w:pPr>
        <w:spacing w:after="0" w:line="27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51FB">
        <w:rPr>
          <w:rStyle w:val="s3"/>
          <w:rFonts w:ascii="Times New Roman" w:hAnsi="Times New Roman" w:cs="Times New Roman"/>
          <w:b/>
          <w:color w:val="000000"/>
          <w:sz w:val="24"/>
          <w:szCs w:val="24"/>
        </w:rPr>
        <w:t>2.4</w:t>
      </w:r>
      <w:r w:rsidR="00326E51" w:rsidRPr="00C451FB">
        <w:rPr>
          <w:rStyle w:val="s3"/>
          <w:rFonts w:ascii="Times New Roman" w:hAnsi="Times New Roman" w:cs="Times New Roman"/>
          <w:b/>
          <w:color w:val="000000"/>
          <w:sz w:val="24"/>
          <w:szCs w:val="24"/>
        </w:rPr>
        <w:t>. К участию в конкурсе принимаются работы в следующих техниках:</w:t>
      </w:r>
    </w:p>
    <w:p w:rsidR="00326E51" w:rsidRPr="00C451FB" w:rsidRDefault="00326E51" w:rsidP="009E50EF">
      <w:pPr>
        <w:pStyle w:val="p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360"/>
        <w:rPr>
          <w:color w:val="000000"/>
        </w:rPr>
      </w:pPr>
      <w:r w:rsidRPr="00C451FB">
        <w:rPr>
          <w:rStyle w:val="s3"/>
          <w:color w:val="000000"/>
        </w:rPr>
        <w:t>Живопись</w:t>
      </w:r>
    </w:p>
    <w:p w:rsidR="00326E51" w:rsidRPr="00C451FB" w:rsidRDefault="00326E51" w:rsidP="009E50EF">
      <w:pPr>
        <w:pStyle w:val="p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360"/>
        <w:rPr>
          <w:rStyle w:val="s3"/>
          <w:color w:val="000000"/>
        </w:rPr>
      </w:pPr>
      <w:r w:rsidRPr="00C451FB">
        <w:rPr>
          <w:rStyle w:val="s3"/>
          <w:color w:val="000000"/>
        </w:rPr>
        <w:t>Графика</w:t>
      </w:r>
    </w:p>
    <w:p w:rsidR="00AD6068" w:rsidRPr="00C451FB" w:rsidRDefault="00AD6068" w:rsidP="009E50EF">
      <w:pPr>
        <w:pStyle w:val="p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360"/>
        <w:rPr>
          <w:color w:val="000000"/>
        </w:rPr>
      </w:pPr>
      <w:r w:rsidRPr="00C451FB">
        <w:rPr>
          <w:rStyle w:val="s3"/>
          <w:color w:val="000000"/>
        </w:rPr>
        <w:t>Компьютерная графика</w:t>
      </w:r>
    </w:p>
    <w:p w:rsidR="00326E51" w:rsidRPr="00C451FB" w:rsidRDefault="00326E51" w:rsidP="009E50EF">
      <w:pPr>
        <w:pStyle w:val="p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360"/>
        <w:rPr>
          <w:rStyle w:val="s3"/>
          <w:color w:val="000000"/>
        </w:rPr>
      </w:pPr>
      <w:r w:rsidRPr="00C451FB">
        <w:rPr>
          <w:rStyle w:val="s3"/>
          <w:color w:val="000000"/>
        </w:rPr>
        <w:t>Декоративно-прикладное искусство</w:t>
      </w:r>
    </w:p>
    <w:p w:rsidR="00326E51" w:rsidRPr="00C451FB" w:rsidRDefault="00326E51" w:rsidP="009E50EF">
      <w:pPr>
        <w:pStyle w:val="p4"/>
        <w:shd w:val="clear" w:color="auto" w:fill="FFFFFF"/>
        <w:spacing w:before="0" w:beforeAutospacing="0" w:after="0" w:afterAutospacing="0"/>
        <w:ind w:firstLine="360"/>
        <w:rPr>
          <w:rStyle w:val="s3"/>
          <w:b/>
          <w:color w:val="000000"/>
        </w:rPr>
      </w:pPr>
      <w:r w:rsidRPr="00C451FB">
        <w:rPr>
          <w:rStyle w:val="s3"/>
          <w:b/>
          <w:color w:val="000000"/>
        </w:rPr>
        <w:t xml:space="preserve">2.5. </w:t>
      </w:r>
      <w:r w:rsidR="00C22FAE" w:rsidRPr="00C451FB">
        <w:rPr>
          <w:rStyle w:val="s3"/>
          <w:b/>
          <w:color w:val="000000"/>
        </w:rPr>
        <w:t>Максимальный формат работ А</w:t>
      </w:r>
      <w:proofErr w:type="gramStart"/>
      <w:r w:rsidR="00C22FAE" w:rsidRPr="00C451FB">
        <w:rPr>
          <w:rStyle w:val="s3"/>
          <w:b/>
          <w:color w:val="000000"/>
        </w:rPr>
        <w:t>2</w:t>
      </w:r>
      <w:proofErr w:type="gramEnd"/>
      <w:r w:rsidRPr="00C451FB">
        <w:rPr>
          <w:rStyle w:val="s3"/>
          <w:b/>
          <w:color w:val="000000"/>
        </w:rPr>
        <w:t>.</w:t>
      </w:r>
    </w:p>
    <w:p w:rsidR="00ED0931" w:rsidRPr="00C451FB" w:rsidRDefault="000C6471" w:rsidP="009E50EF">
      <w:pPr>
        <w:pStyle w:val="p8"/>
        <w:shd w:val="clear" w:color="auto" w:fill="FFFFFF"/>
        <w:spacing w:before="0" w:beforeAutospacing="0" w:after="0" w:afterAutospacing="0"/>
        <w:ind w:firstLine="360"/>
        <w:jc w:val="both"/>
        <w:rPr>
          <w:rStyle w:val="s3"/>
          <w:color w:val="000000"/>
        </w:rPr>
      </w:pPr>
      <w:r w:rsidRPr="00C451FB">
        <w:rPr>
          <w:rStyle w:val="s3"/>
          <w:b/>
          <w:color w:val="000000"/>
        </w:rPr>
        <w:t>2.6. К участию в конкурсе допускается не боле</w:t>
      </w:r>
      <w:r w:rsidR="001109F5" w:rsidRPr="00C451FB">
        <w:rPr>
          <w:rStyle w:val="s3"/>
          <w:b/>
          <w:color w:val="000000"/>
        </w:rPr>
        <w:t>е 10</w:t>
      </w:r>
      <w:r w:rsidR="00F75D83" w:rsidRPr="00C451FB">
        <w:rPr>
          <w:rStyle w:val="s3"/>
          <w:b/>
          <w:color w:val="000000"/>
        </w:rPr>
        <w:t xml:space="preserve"> </w:t>
      </w:r>
      <w:r w:rsidRPr="00C451FB">
        <w:rPr>
          <w:rStyle w:val="s3"/>
          <w:b/>
          <w:color w:val="000000"/>
        </w:rPr>
        <w:t>работ</w:t>
      </w:r>
      <w:r w:rsidR="00F75D83" w:rsidRPr="00C451FB">
        <w:rPr>
          <w:rStyle w:val="s3"/>
          <w:b/>
          <w:color w:val="000000"/>
        </w:rPr>
        <w:t xml:space="preserve"> </w:t>
      </w:r>
      <w:r w:rsidRPr="00C451FB">
        <w:rPr>
          <w:rStyle w:val="s3"/>
          <w:color w:val="000000"/>
        </w:rPr>
        <w:t>от одного учебного заве</w:t>
      </w:r>
      <w:r w:rsidR="00422CC9" w:rsidRPr="00C451FB">
        <w:rPr>
          <w:rStyle w:val="s3"/>
          <w:color w:val="000000"/>
        </w:rPr>
        <w:t xml:space="preserve">дения. </w:t>
      </w:r>
    </w:p>
    <w:p w:rsidR="00ED0931" w:rsidRPr="00C451FB" w:rsidRDefault="00ED0931" w:rsidP="009E50EF">
      <w:pPr>
        <w:pStyle w:val="p8"/>
        <w:shd w:val="clear" w:color="auto" w:fill="FFFFFF"/>
        <w:spacing w:before="0" w:beforeAutospacing="0" w:after="0" w:afterAutospacing="0"/>
        <w:ind w:firstLine="360"/>
        <w:jc w:val="both"/>
        <w:rPr>
          <w:rStyle w:val="s3"/>
          <w:color w:val="000000"/>
        </w:rPr>
      </w:pPr>
      <w:r w:rsidRPr="00C451FB">
        <w:t xml:space="preserve">Подать заявку на конкурс необходимо </w:t>
      </w:r>
      <w:r w:rsidR="000D3F90" w:rsidRPr="00C451FB">
        <w:t xml:space="preserve">на электронную почту </w:t>
      </w:r>
      <w:hyperlink r:id="rId7" w:history="1">
        <w:r w:rsidRPr="00C451FB">
          <w:rPr>
            <w:rStyle w:val="a4"/>
            <w:shd w:val="clear" w:color="auto" w:fill="FFFFFF"/>
            <w:lang w:val="en-US"/>
          </w:rPr>
          <w:t>trodhs</w:t>
        </w:r>
        <w:r w:rsidRPr="00C451FB">
          <w:rPr>
            <w:rStyle w:val="a4"/>
            <w:shd w:val="clear" w:color="auto" w:fill="FFFFFF"/>
          </w:rPr>
          <w:t>@</w:t>
        </w:r>
        <w:r w:rsidRPr="00C451FB">
          <w:rPr>
            <w:rStyle w:val="a4"/>
            <w:shd w:val="clear" w:color="auto" w:fill="FFFFFF"/>
            <w:lang w:val="en-US"/>
          </w:rPr>
          <w:t>mail</w:t>
        </w:r>
        <w:r w:rsidRPr="00C451FB">
          <w:rPr>
            <w:rStyle w:val="a4"/>
            <w:shd w:val="clear" w:color="auto" w:fill="FFFFFF"/>
          </w:rPr>
          <w:t>.</w:t>
        </w:r>
        <w:proofErr w:type="spellStart"/>
        <w:r w:rsidRPr="00C451FB">
          <w:rPr>
            <w:rStyle w:val="a4"/>
            <w:shd w:val="clear" w:color="auto" w:fill="FFFFFF"/>
            <w:lang w:val="en-US"/>
          </w:rPr>
          <w:t>ru</w:t>
        </w:r>
        <w:proofErr w:type="spellEnd"/>
      </w:hyperlink>
      <w:r w:rsidRPr="00C451FB">
        <w:t xml:space="preserve">. </w:t>
      </w:r>
      <w:r w:rsidR="00674D7A" w:rsidRPr="00C451FB">
        <w:rPr>
          <w:rStyle w:val="s3"/>
          <w:color w:val="000000"/>
        </w:rPr>
        <w:t>Работы принимаются в электронном виде</w:t>
      </w:r>
      <w:r w:rsidR="000D3F90" w:rsidRPr="00C451FB">
        <w:t xml:space="preserve">. </w:t>
      </w:r>
      <w:r w:rsidRPr="00C451FB">
        <w:t>Допустимы графически</w:t>
      </w:r>
      <w:r w:rsidR="00674D7A" w:rsidRPr="00C451FB">
        <w:t xml:space="preserve">е форматы файлов: </w:t>
      </w:r>
      <w:r w:rsidR="000D3F90" w:rsidRPr="00C451FB">
        <w:t>.</w:t>
      </w:r>
      <w:proofErr w:type="spellStart"/>
      <w:r w:rsidR="00674D7A" w:rsidRPr="00C451FB">
        <w:t>jpg</w:t>
      </w:r>
      <w:proofErr w:type="spellEnd"/>
      <w:r w:rsidR="000D3F90" w:rsidRPr="00C451FB">
        <w:t>,</w:t>
      </w:r>
      <w:r w:rsidR="00674D7A" w:rsidRPr="00C451FB">
        <w:t xml:space="preserve"> </w:t>
      </w:r>
      <w:r w:rsidR="000D3F90" w:rsidRPr="00C451FB">
        <w:t>.</w:t>
      </w:r>
      <w:proofErr w:type="spellStart"/>
      <w:r w:rsidRPr="00C451FB">
        <w:t>tif</w:t>
      </w:r>
      <w:proofErr w:type="spellEnd"/>
      <w:r w:rsidR="000D3F90" w:rsidRPr="00C451FB">
        <w:t xml:space="preserve">, </w:t>
      </w:r>
      <w:r w:rsidR="009570A1" w:rsidRPr="00C451FB">
        <w:t>.</w:t>
      </w:r>
      <w:proofErr w:type="spellStart"/>
      <w:r w:rsidR="009570A1" w:rsidRPr="00C451FB">
        <w:t>pdf</w:t>
      </w:r>
      <w:proofErr w:type="spellEnd"/>
      <w:r w:rsidR="000D3F90" w:rsidRPr="00C451FB">
        <w:t>,</w:t>
      </w:r>
      <w:r w:rsidRPr="00C451FB">
        <w:t xml:space="preserve"> размером не более 1</w:t>
      </w:r>
      <w:r w:rsidR="008D5DE2" w:rsidRPr="00C451FB">
        <w:t>5</w:t>
      </w:r>
      <w:r w:rsidRPr="00C451FB">
        <w:t xml:space="preserve"> </w:t>
      </w:r>
      <w:proofErr w:type="spellStart"/>
      <w:r w:rsidRPr="00C451FB">
        <w:t>Mb</w:t>
      </w:r>
      <w:proofErr w:type="spellEnd"/>
      <w:r w:rsidR="00A51E81" w:rsidRPr="00C451FB">
        <w:t>.</w:t>
      </w:r>
    </w:p>
    <w:p w:rsidR="00B5471F" w:rsidRPr="00C451FB" w:rsidRDefault="00B5471F" w:rsidP="00B5471F">
      <w:pPr>
        <w:pStyle w:val="-11"/>
        <w:tabs>
          <w:tab w:val="left" w:pos="709"/>
        </w:tabs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C451FB">
        <w:rPr>
          <w:rFonts w:ascii="Times New Roman" w:hAnsi="Times New Roman"/>
          <w:bCs/>
          <w:sz w:val="24"/>
          <w:szCs w:val="24"/>
        </w:rPr>
        <w:t xml:space="preserve">В названии каждой работы должна содержаться следующая информация: </w:t>
      </w:r>
    </w:p>
    <w:p w:rsidR="00B5471F" w:rsidRPr="00C451FB" w:rsidRDefault="00B5471F" w:rsidP="00B5471F">
      <w:pPr>
        <w:pStyle w:val="-11"/>
        <w:tabs>
          <w:tab w:val="left" w:pos="709"/>
        </w:tabs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C451FB">
        <w:rPr>
          <w:rFonts w:ascii="Times New Roman" w:hAnsi="Times New Roman"/>
          <w:bCs/>
          <w:sz w:val="24"/>
          <w:szCs w:val="24"/>
        </w:rPr>
        <w:t>название учреждения, ФИ участника, возраст, краткое название работы (полное название работы указывается в заявке), имя преподавателя. Пример:</w:t>
      </w:r>
    </w:p>
    <w:p w:rsidR="00B5471F" w:rsidRPr="00C451FB" w:rsidRDefault="00B5471F" w:rsidP="00B5471F">
      <w:pPr>
        <w:pStyle w:val="-11"/>
        <w:tabs>
          <w:tab w:val="left" w:pos="709"/>
        </w:tabs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:rsidR="00B5471F" w:rsidRPr="00C451FB" w:rsidRDefault="00B5471F" w:rsidP="00B5471F">
      <w:pPr>
        <w:pStyle w:val="-11"/>
        <w:tabs>
          <w:tab w:val="left" w:pos="709"/>
        </w:tabs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C451FB">
        <w:rPr>
          <w:rFonts w:ascii="Times New Roman" w:hAnsi="Times New Roman"/>
          <w:bCs/>
          <w:sz w:val="24"/>
          <w:szCs w:val="24"/>
        </w:rPr>
        <w:t>«ТроицкаяДХШ_Сидорова_Мария_13лет_</w:t>
      </w:r>
      <w:r w:rsidR="009570A1" w:rsidRPr="00C451FB">
        <w:rPr>
          <w:rFonts w:ascii="Times New Roman" w:hAnsi="Times New Roman"/>
          <w:bCs/>
          <w:sz w:val="24"/>
          <w:szCs w:val="24"/>
        </w:rPr>
        <w:t>Любимый_город</w:t>
      </w:r>
      <w:r w:rsidRPr="00C451FB">
        <w:rPr>
          <w:rFonts w:ascii="Times New Roman" w:hAnsi="Times New Roman"/>
          <w:bCs/>
          <w:sz w:val="24"/>
          <w:szCs w:val="24"/>
        </w:rPr>
        <w:t>_препИвановИИ»</w:t>
      </w:r>
    </w:p>
    <w:p w:rsidR="009B0850" w:rsidRPr="00C451FB" w:rsidRDefault="009B0850" w:rsidP="009E50EF">
      <w:pPr>
        <w:tabs>
          <w:tab w:val="left" w:pos="284"/>
        </w:tabs>
        <w:spacing w:after="0" w:line="240" w:lineRule="auto"/>
        <w:ind w:firstLine="360"/>
        <w:jc w:val="both"/>
        <w:rPr>
          <w:rStyle w:val="s3"/>
          <w:rFonts w:ascii="Times New Roman" w:hAnsi="Times New Roman" w:cs="Times New Roman"/>
          <w:b/>
          <w:color w:val="000000"/>
          <w:sz w:val="24"/>
          <w:szCs w:val="24"/>
        </w:rPr>
      </w:pPr>
    </w:p>
    <w:p w:rsidR="00326E51" w:rsidRPr="00C451FB" w:rsidRDefault="00901F15" w:rsidP="009E50EF">
      <w:pPr>
        <w:tabs>
          <w:tab w:val="left" w:pos="284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1FB">
        <w:rPr>
          <w:rStyle w:val="s3"/>
          <w:rFonts w:ascii="Times New Roman" w:hAnsi="Times New Roman" w:cs="Times New Roman"/>
          <w:b/>
          <w:color w:val="000000"/>
          <w:sz w:val="24"/>
          <w:szCs w:val="24"/>
        </w:rPr>
        <w:t xml:space="preserve">2.7. </w:t>
      </w:r>
      <w:r w:rsidR="00326E51" w:rsidRPr="00C451FB">
        <w:rPr>
          <w:rFonts w:ascii="Times New Roman" w:hAnsi="Times New Roman" w:cs="Times New Roman"/>
          <w:b/>
          <w:color w:val="000000"/>
          <w:sz w:val="24"/>
          <w:szCs w:val="24"/>
        </w:rPr>
        <w:t>Отправляя заявку на Конкурс, участник тем самым  соглашается с условиями проведения Конкурса</w:t>
      </w:r>
      <w:r w:rsidR="00326E51" w:rsidRPr="00C451FB">
        <w:rPr>
          <w:rFonts w:ascii="Times New Roman" w:hAnsi="Times New Roman" w:cs="Times New Roman"/>
          <w:color w:val="000000"/>
          <w:sz w:val="24"/>
          <w:szCs w:val="24"/>
        </w:rPr>
        <w:t>, указанными</w:t>
      </w:r>
      <w:r w:rsidR="008D4901" w:rsidRPr="00C451FB">
        <w:rPr>
          <w:rFonts w:ascii="Times New Roman" w:hAnsi="Times New Roman" w:cs="Times New Roman"/>
          <w:color w:val="000000"/>
          <w:sz w:val="24"/>
          <w:szCs w:val="24"/>
        </w:rPr>
        <w:t xml:space="preserve"> в данном Положении</w:t>
      </w:r>
      <w:r w:rsidR="00326E51" w:rsidRPr="00C451FB">
        <w:rPr>
          <w:rFonts w:ascii="Times New Roman" w:hAnsi="Times New Roman" w:cs="Times New Roman"/>
          <w:color w:val="000000"/>
          <w:sz w:val="24"/>
          <w:szCs w:val="24"/>
        </w:rPr>
        <w:t xml:space="preserve">, дает согласие на </w:t>
      </w:r>
      <w:r w:rsidR="00397476" w:rsidRPr="00C451FB">
        <w:rPr>
          <w:rFonts w:ascii="Times New Roman" w:hAnsi="Times New Roman" w:cs="Times New Roman"/>
          <w:color w:val="000000"/>
          <w:sz w:val="24"/>
          <w:szCs w:val="24"/>
        </w:rPr>
        <w:t>использование предоставленн</w:t>
      </w:r>
      <w:r w:rsidR="008D4901" w:rsidRPr="00C451FB">
        <w:rPr>
          <w:rFonts w:ascii="Times New Roman" w:hAnsi="Times New Roman" w:cs="Times New Roman"/>
          <w:color w:val="000000"/>
          <w:sz w:val="24"/>
          <w:szCs w:val="24"/>
        </w:rPr>
        <w:t>ых изображений любым способом, в том числе,</w:t>
      </w:r>
      <w:r w:rsidR="00397476" w:rsidRPr="00C451FB">
        <w:rPr>
          <w:rFonts w:ascii="Times New Roman" w:hAnsi="Times New Roman" w:cs="Times New Roman"/>
          <w:color w:val="000000"/>
          <w:sz w:val="24"/>
          <w:szCs w:val="24"/>
        </w:rPr>
        <w:t xml:space="preserve"> раз</w:t>
      </w:r>
      <w:r w:rsidR="008D4901" w:rsidRPr="00C451FB">
        <w:rPr>
          <w:rFonts w:ascii="Times New Roman" w:hAnsi="Times New Roman" w:cs="Times New Roman"/>
          <w:color w:val="000000"/>
          <w:sz w:val="24"/>
          <w:szCs w:val="24"/>
        </w:rPr>
        <w:t>мещение их на сайте Троицкой ДХШ</w:t>
      </w:r>
      <w:r w:rsidR="00422CC9" w:rsidRPr="00C451FB">
        <w:rPr>
          <w:rFonts w:ascii="Times New Roman" w:hAnsi="Times New Roman" w:cs="Times New Roman"/>
          <w:sz w:val="24"/>
          <w:szCs w:val="24"/>
        </w:rPr>
        <w:t xml:space="preserve"> </w:t>
      </w:r>
      <w:r w:rsidR="0023255A" w:rsidRPr="00C451F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http://trodhs</w:t>
      </w:r>
      <w:r w:rsidR="00397476" w:rsidRPr="00C451F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.ru</w:t>
      </w:r>
      <w:r w:rsidR="00326E51" w:rsidRPr="00C451FB">
        <w:rPr>
          <w:rFonts w:ascii="Times New Roman" w:hAnsi="Times New Roman" w:cs="Times New Roman"/>
          <w:color w:val="000000"/>
          <w:sz w:val="24"/>
          <w:szCs w:val="24"/>
        </w:rPr>
        <w:t>, а также в средствах массовой информации.</w:t>
      </w:r>
    </w:p>
    <w:p w:rsidR="00ED0931" w:rsidRPr="00C451FB" w:rsidRDefault="00ED0931" w:rsidP="009E50EF">
      <w:pPr>
        <w:tabs>
          <w:tab w:val="left" w:pos="284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b/>
          <w:color w:val="000000"/>
          <w:sz w:val="24"/>
          <w:szCs w:val="24"/>
        </w:rPr>
        <w:t>2.8.</w:t>
      </w:r>
      <w:r w:rsidR="006D3C30" w:rsidRPr="00C451FB">
        <w:rPr>
          <w:rFonts w:ascii="Times New Roman" w:hAnsi="Times New Roman" w:cs="Times New Roman"/>
          <w:sz w:val="24"/>
          <w:szCs w:val="24"/>
        </w:rPr>
        <w:t xml:space="preserve"> </w:t>
      </w:r>
      <w:r w:rsidRPr="00C451FB">
        <w:rPr>
          <w:rFonts w:ascii="Times New Roman" w:hAnsi="Times New Roman" w:cs="Times New Roman"/>
          <w:sz w:val="24"/>
          <w:szCs w:val="24"/>
        </w:rPr>
        <w:t xml:space="preserve">В Конкурсе не могут участвовать работы, являющиеся копиями уже существующих </w:t>
      </w:r>
      <w:r w:rsidR="009570A1" w:rsidRPr="00C451FB">
        <w:rPr>
          <w:rFonts w:ascii="Times New Roman" w:hAnsi="Times New Roman" w:cs="Times New Roman"/>
          <w:sz w:val="24"/>
          <w:szCs w:val="24"/>
        </w:rPr>
        <w:t>работ, эскизов и иллюстраций</w:t>
      </w:r>
      <w:r w:rsidRPr="00C451FB">
        <w:rPr>
          <w:rFonts w:ascii="Times New Roman" w:hAnsi="Times New Roman" w:cs="Times New Roman"/>
          <w:sz w:val="24"/>
          <w:szCs w:val="24"/>
        </w:rPr>
        <w:t>.</w:t>
      </w:r>
    </w:p>
    <w:p w:rsidR="00ED0931" w:rsidRPr="00C451FB" w:rsidRDefault="006D3C30" w:rsidP="009E50EF">
      <w:pPr>
        <w:pStyle w:val="p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C451FB">
        <w:rPr>
          <w:b/>
        </w:rPr>
        <w:t>2.9.</w:t>
      </w:r>
      <w:r w:rsidRPr="00C451FB">
        <w:t xml:space="preserve"> </w:t>
      </w:r>
      <w:r w:rsidR="00ED0931" w:rsidRPr="00C451FB">
        <w:t xml:space="preserve">К участию в Конкурсе </w:t>
      </w:r>
      <w:r w:rsidR="001109F5" w:rsidRPr="00C451FB">
        <w:t xml:space="preserve"> не принимаются работы,</w:t>
      </w:r>
      <w:r w:rsidRPr="00C451FB">
        <w:t xml:space="preserve"> </w:t>
      </w:r>
      <w:r w:rsidR="00B5471F" w:rsidRPr="00C451FB">
        <w:t xml:space="preserve">не соответствующие требованиям </w:t>
      </w:r>
      <w:r w:rsidR="00ED0931" w:rsidRPr="00C451FB">
        <w:t>Положения и/или поступившие после окончания сроков подачи конкурсных работ.</w:t>
      </w:r>
    </w:p>
    <w:p w:rsidR="009E50EF" w:rsidRPr="00C451FB" w:rsidRDefault="00ED0931" w:rsidP="009E50EF">
      <w:pPr>
        <w:tabs>
          <w:tab w:val="left" w:pos="284"/>
        </w:tabs>
        <w:spacing w:after="0" w:line="27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b/>
          <w:color w:val="000000"/>
          <w:sz w:val="24"/>
          <w:szCs w:val="24"/>
        </w:rPr>
        <w:t>2.10</w:t>
      </w:r>
      <w:r w:rsidR="008A3698" w:rsidRPr="00C451F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8A3698" w:rsidRPr="00C451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698" w:rsidRPr="00C451FB">
        <w:rPr>
          <w:rFonts w:ascii="Times New Roman" w:eastAsia="Times New Roman" w:hAnsi="Times New Roman" w:cs="Times New Roman"/>
          <w:sz w:val="24"/>
          <w:szCs w:val="24"/>
        </w:rPr>
        <w:t>Финансовое обеспечение Конкурса осуществляется организаторами. Взимание платы за участие в Конкурсе не допускается.</w:t>
      </w:r>
    </w:p>
    <w:p w:rsidR="009E50EF" w:rsidRPr="00C451FB" w:rsidRDefault="009E50EF" w:rsidP="009E50EF">
      <w:pPr>
        <w:tabs>
          <w:tab w:val="left" w:pos="284"/>
        </w:tabs>
        <w:spacing w:after="0" w:line="270" w:lineRule="auto"/>
        <w:ind w:firstLine="360"/>
        <w:rPr>
          <w:rStyle w:val="s1"/>
          <w:rFonts w:ascii="Times New Roman" w:eastAsia="Times New Roman" w:hAnsi="Times New Roman" w:cs="Times New Roman"/>
          <w:sz w:val="24"/>
          <w:szCs w:val="24"/>
        </w:rPr>
      </w:pPr>
    </w:p>
    <w:p w:rsidR="009A27A3" w:rsidRPr="00C451FB" w:rsidRDefault="009A27A3" w:rsidP="009E50EF">
      <w:pPr>
        <w:pStyle w:val="p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  <w:r w:rsidRPr="00C451FB">
        <w:rPr>
          <w:rStyle w:val="s1"/>
          <w:b/>
          <w:bCs/>
          <w:color w:val="000000"/>
        </w:rPr>
        <w:t>Сроки и место проведения конкурса</w:t>
      </w:r>
    </w:p>
    <w:p w:rsidR="009A27A3" w:rsidRPr="00C451FB" w:rsidRDefault="009A27A3" w:rsidP="009E50EF">
      <w:pPr>
        <w:pStyle w:val="p3"/>
        <w:shd w:val="clear" w:color="auto" w:fill="FFFFFF"/>
        <w:spacing w:before="0" w:beforeAutospacing="0" w:after="0" w:afterAutospacing="0"/>
        <w:ind w:left="360"/>
        <w:rPr>
          <w:rStyle w:val="s1"/>
          <w:b/>
          <w:bCs/>
          <w:color w:val="000000"/>
        </w:rPr>
      </w:pPr>
      <w:r w:rsidRPr="00C451FB">
        <w:rPr>
          <w:rStyle w:val="s1"/>
          <w:b/>
          <w:bCs/>
          <w:color w:val="000000"/>
        </w:rPr>
        <w:t xml:space="preserve">3.1. </w:t>
      </w:r>
      <w:r w:rsidR="004A2CCE" w:rsidRPr="00C451FB">
        <w:rPr>
          <w:rStyle w:val="s1"/>
          <w:b/>
          <w:bCs/>
          <w:color w:val="000000"/>
        </w:rPr>
        <w:t xml:space="preserve">Конкурс проводится с </w:t>
      </w:r>
      <w:r w:rsidR="009570A1" w:rsidRPr="00C451FB">
        <w:rPr>
          <w:rStyle w:val="s1"/>
          <w:b/>
          <w:bCs/>
          <w:color w:val="000000"/>
        </w:rPr>
        <w:t xml:space="preserve">15 марта </w:t>
      </w:r>
      <w:r w:rsidR="00A3180A" w:rsidRPr="00C451FB">
        <w:rPr>
          <w:rStyle w:val="s1"/>
          <w:b/>
          <w:bCs/>
          <w:color w:val="000000"/>
        </w:rPr>
        <w:t>по 1</w:t>
      </w:r>
      <w:r w:rsidR="009570A1" w:rsidRPr="00C451FB">
        <w:rPr>
          <w:rStyle w:val="s1"/>
          <w:b/>
          <w:bCs/>
          <w:color w:val="000000"/>
        </w:rPr>
        <w:t>5</w:t>
      </w:r>
      <w:r w:rsidR="00422CC9" w:rsidRPr="00C451FB">
        <w:rPr>
          <w:rStyle w:val="s1"/>
          <w:b/>
          <w:bCs/>
          <w:color w:val="000000"/>
        </w:rPr>
        <w:t xml:space="preserve"> </w:t>
      </w:r>
      <w:r w:rsidR="009570A1" w:rsidRPr="00C451FB">
        <w:rPr>
          <w:rStyle w:val="s1"/>
          <w:b/>
          <w:bCs/>
          <w:color w:val="000000"/>
        </w:rPr>
        <w:t>мая</w:t>
      </w:r>
      <w:r w:rsidR="00422CC9" w:rsidRPr="00C451FB">
        <w:rPr>
          <w:rStyle w:val="s1"/>
          <w:b/>
          <w:bCs/>
          <w:color w:val="000000"/>
        </w:rPr>
        <w:t xml:space="preserve"> </w:t>
      </w:r>
      <w:r w:rsidR="009570A1" w:rsidRPr="00C451FB">
        <w:rPr>
          <w:rStyle w:val="s1"/>
          <w:b/>
          <w:bCs/>
          <w:color w:val="000000"/>
        </w:rPr>
        <w:t>2022</w:t>
      </w:r>
      <w:r w:rsidR="004A2CCE" w:rsidRPr="00C451FB">
        <w:rPr>
          <w:rStyle w:val="s1"/>
          <w:b/>
          <w:bCs/>
          <w:color w:val="000000"/>
        </w:rPr>
        <w:t xml:space="preserve"> года в Троицкой детской художественной школе.</w:t>
      </w:r>
    </w:p>
    <w:p w:rsidR="009A27A3" w:rsidRPr="00C451FB" w:rsidRDefault="009A27A3" w:rsidP="006A5E23">
      <w:pPr>
        <w:pStyle w:val="p3"/>
        <w:shd w:val="clear" w:color="auto" w:fill="FFFFFF"/>
        <w:spacing w:before="0" w:beforeAutospacing="0" w:after="0" w:afterAutospacing="0"/>
        <w:ind w:left="360"/>
        <w:rPr>
          <w:rStyle w:val="s1"/>
          <w:color w:val="000000"/>
        </w:rPr>
      </w:pPr>
      <w:r w:rsidRPr="00C451FB">
        <w:rPr>
          <w:rStyle w:val="s1"/>
          <w:b/>
          <w:bCs/>
          <w:color w:val="000000"/>
        </w:rPr>
        <w:t>3.2.</w:t>
      </w:r>
      <w:r w:rsidR="008A3698" w:rsidRPr="00C451FB">
        <w:rPr>
          <w:color w:val="000000"/>
        </w:rPr>
        <w:t xml:space="preserve"> Заявки </w:t>
      </w:r>
      <w:r w:rsidR="008A3698" w:rsidRPr="00C451FB">
        <w:rPr>
          <w:rStyle w:val="s3"/>
          <w:color w:val="000000"/>
        </w:rPr>
        <w:t>на уч</w:t>
      </w:r>
      <w:r w:rsidR="00422CC9" w:rsidRPr="00C451FB">
        <w:rPr>
          <w:rStyle w:val="s3"/>
          <w:color w:val="000000"/>
        </w:rPr>
        <w:t xml:space="preserve">астие в конкурсе принимаются до </w:t>
      </w:r>
      <w:r w:rsidR="009570A1" w:rsidRPr="00C451FB">
        <w:rPr>
          <w:rStyle w:val="s3"/>
          <w:b/>
          <w:color w:val="000000"/>
        </w:rPr>
        <w:t>10 мая 2022</w:t>
      </w:r>
      <w:r w:rsidR="008A3698" w:rsidRPr="00C451FB">
        <w:rPr>
          <w:rStyle w:val="s3"/>
          <w:color w:val="000000"/>
        </w:rPr>
        <w:t xml:space="preserve"> </w:t>
      </w:r>
      <w:r w:rsidR="008A3698" w:rsidRPr="00C451FB">
        <w:rPr>
          <w:rStyle w:val="s3"/>
          <w:b/>
          <w:color w:val="000000"/>
        </w:rPr>
        <w:t>г</w:t>
      </w:r>
      <w:r w:rsidR="00C22FAE" w:rsidRPr="00C451FB">
        <w:rPr>
          <w:rStyle w:val="s3"/>
          <w:b/>
          <w:color w:val="000000"/>
        </w:rPr>
        <w:t>ода</w:t>
      </w:r>
      <w:r w:rsidR="00C22FAE" w:rsidRPr="00C451FB">
        <w:rPr>
          <w:rStyle w:val="s3"/>
          <w:color w:val="000000"/>
        </w:rPr>
        <w:t xml:space="preserve"> включительно.</w:t>
      </w:r>
    </w:p>
    <w:p w:rsidR="001109F5" w:rsidRPr="00C451FB" w:rsidRDefault="009A27A3" w:rsidP="006A5E23">
      <w:pPr>
        <w:spacing w:after="0" w:line="27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451FB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>3.3.</w:t>
      </w:r>
      <w:r w:rsidR="008A3698" w:rsidRPr="00C451FB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3180A" w:rsidRPr="00C451FB">
        <w:rPr>
          <w:rStyle w:val="s3"/>
          <w:rFonts w:ascii="Times New Roman" w:hAnsi="Times New Roman" w:cs="Times New Roman"/>
          <w:color w:val="000000"/>
          <w:sz w:val="24"/>
          <w:szCs w:val="24"/>
        </w:rPr>
        <w:t>Р</w:t>
      </w:r>
      <w:r w:rsidR="00422CC9" w:rsidRPr="00C451FB">
        <w:rPr>
          <w:rStyle w:val="s3"/>
          <w:rFonts w:ascii="Times New Roman" w:hAnsi="Times New Roman" w:cs="Times New Roman"/>
          <w:color w:val="000000"/>
          <w:sz w:val="24"/>
          <w:szCs w:val="24"/>
        </w:rPr>
        <w:t>абот</w:t>
      </w:r>
      <w:r w:rsidR="00A3180A" w:rsidRPr="00C451FB">
        <w:rPr>
          <w:rStyle w:val="s3"/>
          <w:rFonts w:ascii="Times New Roman" w:hAnsi="Times New Roman" w:cs="Times New Roman"/>
          <w:color w:val="000000"/>
          <w:sz w:val="24"/>
          <w:szCs w:val="24"/>
        </w:rPr>
        <w:t xml:space="preserve">ы предоставляются </w:t>
      </w:r>
      <w:r w:rsidR="009570A1" w:rsidRPr="00C451FB">
        <w:rPr>
          <w:rStyle w:val="s3"/>
          <w:rFonts w:ascii="Times New Roman" w:hAnsi="Times New Roman" w:cs="Times New Roman"/>
          <w:color w:val="000000"/>
          <w:sz w:val="24"/>
          <w:szCs w:val="24"/>
        </w:rPr>
        <w:t>с</w:t>
      </w:r>
      <w:r w:rsidR="001109F5" w:rsidRPr="00C451FB">
        <w:rPr>
          <w:rStyle w:val="s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70A1" w:rsidRPr="00C451FB">
        <w:rPr>
          <w:rStyle w:val="s3"/>
          <w:rFonts w:ascii="Times New Roman" w:hAnsi="Times New Roman" w:cs="Times New Roman"/>
          <w:color w:val="000000"/>
          <w:sz w:val="24"/>
          <w:szCs w:val="24"/>
        </w:rPr>
        <w:t>3 по 10 мая 2022</w:t>
      </w:r>
      <w:r w:rsidR="00C22FAE" w:rsidRPr="00C451FB">
        <w:rPr>
          <w:rStyle w:val="s3"/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8A3698" w:rsidRPr="00C451FB">
        <w:rPr>
          <w:rStyle w:val="s3"/>
          <w:rFonts w:ascii="Times New Roman" w:hAnsi="Times New Roman" w:cs="Times New Roman"/>
          <w:color w:val="000000"/>
          <w:sz w:val="24"/>
          <w:szCs w:val="24"/>
        </w:rPr>
        <w:t xml:space="preserve"> в Троицкую детскую художественную школу</w:t>
      </w:r>
      <w:r w:rsidR="001109F5" w:rsidRPr="00C451FB">
        <w:rPr>
          <w:rStyle w:val="s3"/>
          <w:rFonts w:ascii="Times New Roman" w:hAnsi="Times New Roman" w:cs="Times New Roman"/>
          <w:color w:val="000000"/>
          <w:sz w:val="24"/>
          <w:szCs w:val="24"/>
        </w:rPr>
        <w:t xml:space="preserve"> в электронном виде по адресу</w:t>
      </w:r>
      <w:r w:rsidR="001109F5" w:rsidRPr="00C451F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1109F5" w:rsidRPr="00C451F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trodhs</w:t>
      </w:r>
      <w:proofErr w:type="spellEnd"/>
      <w:r w:rsidR="001109F5" w:rsidRPr="00C451F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@</w:t>
      </w:r>
      <w:r w:rsidR="001109F5" w:rsidRPr="00C451F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mail</w:t>
      </w:r>
      <w:r w:rsidR="001109F5" w:rsidRPr="00C451F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.</w:t>
      </w:r>
      <w:proofErr w:type="spellStart"/>
      <w:r w:rsidR="001109F5" w:rsidRPr="00C451F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ru</w:t>
      </w:r>
      <w:proofErr w:type="spellEnd"/>
      <w:r w:rsidR="001109F5" w:rsidRPr="00C451F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82808" w:rsidRPr="00C451FB" w:rsidRDefault="008D4901" w:rsidP="008D4901">
      <w:pPr>
        <w:pStyle w:val="p3"/>
        <w:numPr>
          <w:ilvl w:val="1"/>
          <w:numId w:val="27"/>
        </w:numPr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C451FB">
        <w:t xml:space="preserve"> </w:t>
      </w:r>
      <w:r w:rsidR="00C22FAE" w:rsidRPr="00C451FB">
        <w:t>Конкурс проходит</w:t>
      </w:r>
      <w:r w:rsidR="009A27A3" w:rsidRPr="00C451FB">
        <w:t xml:space="preserve"> в два этапа</w:t>
      </w:r>
      <w:r w:rsidR="00182808" w:rsidRPr="00C451FB">
        <w:t>:</w:t>
      </w:r>
    </w:p>
    <w:p w:rsidR="009A27A3" w:rsidRPr="00C451FB" w:rsidRDefault="009A27A3" w:rsidP="009E50EF">
      <w:pPr>
        <w:pStyle w:val="p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proofErr w:type="gramStart"/>
      <w:r w:rsidRPr="00C451FB">
        <w:rPr>
          <w:b/>
          <w:color w:val="000000"/>
          <w:lang w:val="en-US"/>
        </w:rPr>
        <w:t>I</w:t>
      </w:r>
      <w:r w:rsidRPr="00C451FB">
        <w:rPr>
          <w:b/>
          <w:color w:val="000000"/>
        </w:rPr>
        <w:t xml:space="preserve"> этап </w:t>
      </w:r>
      <w:r w:rsidRPr="00C451FB">
        <w:rPr>
          <w:color w:val="000000"/>
        </w:rPr>
        <w:t>– проводится внутри образовательного учреждения; результатом является подача образовательным учреждением заявки в оргкомитет для участия</w:t>
      </w:r>
      <w:r w:rsidR="00182808" w:rsidRPr="00C451FB">
        <w:rPr>
          <w:color w:val="000000"/>
        </w:rPr>
        <w:t xml:space="preserve"> в Конкурсе.</w:t>
      </w:r>
      <w:proofErr w:type="gramEnd"/>
    </w:p>
    <w:p w:rsidR="00182808" w:rsidRPr="00C451FB" w:rsidRDefault="00182808" w:rsidP="009E50EF">
      <w:pPr>
        <w:pStyle w:val="p3"/>
        <w:shd w:val="clear" w:color="auto" w:fill="FFFFFF"/>
        <w:spacing w:before="0" w:beforeAutospacing="0" w:after="0" w:afterAutospacing="0"/>
        <w:ind w:left="720"/>
        <w:rPr>
          <w:b/>
          <w:bCs/>
          <w:color w:val="000000"/>
        </w:rPr>
      </w:pPr>
      <w:r w:rsidRPr="00C451FB">
        <w:rPr>
          <w:b/>
          <w:color w:val="000000"/>
          <w:lang w:val="en-US"/>
        </w:rPr>
        <w:t>II</w:t>
      </w:r>
      <w:r w:rsidRPr="00C451FB">
        <w:rPr>
          <w:b/>
          <w:color w:val="000000"/>
        </w:rPr>
        <w:t xml:space="preserve"> этап </w:t>
      </w:r>
      <w:r w:rsidRPr="00C451FB">
        <w:rPr>
          <w:color w:val="000000"/>
        </w:rPr>
        <w:t xml:space="preserve">– </w:t>
      </w:r>
      <w:r w:rsidR="00032408" w:rsidRPr="00C451FB">
        <w:rPr>
          <w:color w:val="000000"/>
        </w:rPr>
        <w:t>участие в Конкурсе.</w:t>
      </w:r>
      <w:r w:rsidRPr="00C451FB">
        <w:rPr>
          <w:color w:val="000000"/>
        </w:rPr>
        <w:t xml:space="preserve"> </w:t>
      </w:r>
    </w:p>
    <w:p w:rsidR="009A27A3" w:rsidRPr="00C451FB" w:rsidRDefault="009A27A3" w:rsidP="009E50EF">
      <w:pPr>
        <w:pStyle w:val="p3"/>
        <w:shd w:val="clear" w:color="auto" w:fill="FFFFFF"/>
        <w:spacing w:before="0" w:beforeAutospacing="0" w:after="0" w:afterAutospacing="0"/>
        <w:ind w:left="360"/>
        <w:rPr>
          <w:color w:val="000000"/>
        </w:rPr>
      </w:pPr>
    </w:p>
    <w:p w:rsidR="0058417F" w:rsidRPr="00C451FB" w:rsidRDefault="0058417F" w:rsidP="00AF475A">
      <w:pPr>
        <w:pStyle w:val="a3"/>
        <w:numPr>
          <w:ilvl w:val="0"/>
          <w:numId w:val="16"/>
        </w:numPr>
        <w:spacing w:after="0" w:line="27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Руководство Конкурса</w:t>
      </w:r>
    </w:p>
    <w:p w:rsidR="00AC208D" w:rsidRPr="00C451FB" w:rsidRDefault="00AC208D" w:rsidP="009E50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b/>
          <w:sz w:val="24"/>
          <w:szCs w:val="24"/>
        </w:rPr>
        <w:t>4.1</w:t>
      </w:r>
      <w:r w:rsidR="00E703E5" w:rsidRPr="00C451FB">
        <w:rPr>
          <w:rFonts w:ascii="Times New Roman" w:eastAsia="Times New Roman" w:hAnsi="Times New Roman" w:cs="Times New Roman"/>
          <w:b/>
          <w:sz w:val="24"/>
          <w:szCs w:val="24"/>
        </w:rPr>
        <w:t>. Д</w:t>
      </w:r>
      <w:r w:rsidRPr="00C451FB">
        <w:rPr>
          <w:rFonts w:ascii="Times New Roman" w:hAnsi="Times New Roman" w:cs="Times New Roman"/>
          <w:sz w:val="24"/>
          <w:szCs w:val="24"/>
        </w:rPr>
        <w:t>ля проведения Конкурса организуются исполнительные органы: организационный комитет (далее - оргкомитет), жюри.</w:t>
      </w:r>
    </w:p>
    <w:p w:rsidR="00B25E15" w:rsidRPr="00C451FB" w:rsidRDefault="00AC208D" w:rsidP="009E50E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51FB">
        <w:rPr>
          <w:rFonts w:ascii="Times New Roman" w:eastAsia="Times New Roman" w:hAnsi="Times New Roman" w:cs="Times New Roman"/>
          <w:b/>
          <w:sz w:val="24"/>
          <w:szCs w:val="24"/>
        </w:rPr>
        <w:t>4.2</w:t>
      </w:r>
      <w:r w:rsidR="00E703E5" w:rsidRPr="00C451F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C451FB">
        <w:rPr>
          <w:rFonts w:ascii="Times New Roman" w:hAnsi="Times New Roman" w:cs="Times New Roman"/>
          <w:sz w:val="24"/>
          <w:szCs w:val="24"/>
        </w:rPr>
        <w:t xml:space="preserve"> </w:t>
      </w:r>
      <w:r w:rsidR="00B25E15" w:rsidRPr="00C451FB">
        <w:rPr>
          <w:rFonts w:ascii="Times New Roman" w:hAnsi="Times New Roman" w:cs="Times New Roman"/>
          <w:sz w:val="24"/>
          <w:szCs w:val="24"/>
        </w:rPr>
        <w:t xml:space="preserve">Оргкомитет и жюри формируются из числа руководителей и наиболее опытного и квалифицированного преподавательского состава организаторов. </w:t>
      </w:r>
      <w:r w:rsidR="00B25E15" w:rsidRPr="00C451FB">
        <w:rPr>
          <w:rStyle w:val="s3"/>
          <w:rFonts w:ascii="Times New Roman" w:hAnsi="Times New Roman" w:cs="Times New Roman"/>
          <w:color w:val="000000"/>
          <w:sz w:val="24"/>
          <w:szCs w:val="24"/>
        </w:rPr>
        <w:t xml:space="preserve">Председатель жюри — </w:t>
      </w:r>
      <w:r w:rsidR="00B25E15" w:rsidRPr="00C451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заслуженный работник культуры РФ, Почетный гражданин города Троицка, член Союза художников Подмосковья – Александр Константинович Назаров.</w:t>
      </w:r>
    </w:p>
    <w:p w:rsidR="00AC208D" w:rsidRPr="00C451FB" w:rsidRDefault="00AC208D" w:rsidP="009E50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b/>
          <w:sz w:val="24"/>
          <w:szCs w:val="24"/>
        </w:rPr>
        <w:t>4.3</w:t>
      </w:r>
      <w:r w:rsidR="00E703E5" w:rsidRPr="00C451F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C451FB">
        <w:rPr>
          <w:rFonts w:ascii="Times New Roman" w:hAnsi="Times New Roman" w:cs="Times New Roman"/>
          <w:sz w:val="24"/>
          <w:szCs w:val="24"/>
        </w:rPr>
        <w:t xml:space="preserve"> Оргкомитет:</w:t>
      </w:r>
    </w:p>
    <w:p w:rsidR="00AC208D" w:rsidRPr="00C451FB" w:rsidRDefault="005D0A85" w:rsidP="009E50E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color w:val="444444"/>
          <w:sz w:val="24"/>
          <w:szCs w:val="24"/>
        </w:rPr>
        <w:t>формирует итоги Конкурса на основании протокола заседания Жюри Конкурса</w:t>
      </w:r>
      <w:r w:rsidR="00AC208D" w:rsidRPr="00C451F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D0A85" w:rsidRPr="00C451FB" w:rsidRDefault="005D0A85" w:rsidP="009E50E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публикует работы победителей;</w:t>
      </w:r>
    </w:p>
    <w:p w:rsidR="00AC208D" w:rsidRPr="00C451FB" w:rsidRDefault="005D0A85" w:rsidP="005D0A8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color w:val="444444"/>
          <w:sz w:val="24"/>
          <w:szCs w:val="24"/>
        </w:rPr>
        <w:t>не комментирует решений Жюри и не может изменить их.</w:t>
      </w:r>
    </w:p>
    <w:p w:rsidR="008C7FD6" w:rsidRPr="00C451FB" w:rsidRDefault="00AC208D" w:rsidP="009E50EF">
      <w:pPr>
        <w:spacing w:after="0" w:line="27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b/>
          <w:sz w:val="24"/>
          <w:szCs w:val="24"/>
        </w:rPr>
        <w:t>4.4</w:t>
      </w:r>
      <w:r w:rsidR="00E703E5" w:rsidRPr="00C451F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C451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7FD6" w:rsidRPr="00C451FB">
        <w:rPr>
          <w:rFonts w:ascii="Times New Roman" w:hAnsi="Times New Roman" w:cs="Times New Roman"/>
          <w:sz w:val="24"/>
          <w:szCs w:val="24"/>
        </w:rPr>
        <w:t>Жюри</w:t>
      </w:r>
      <w:r w:rsidR="008C7FD6" w:rsidRPr="00C45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FD6" w:rsidRPr="00C451FB">
        <w:rPr>
          <w:rFonts w:ascii="Times New Roman" w:hAnsi="Times New Roman" w:cs="Times New Roman"/>
          <w:sz w:val="24"/>
          <w:szCs w:val="24"/>
        </w:rPr>
        <w:t xml:space="preserve">Конкурса: </w:t>
      </w:r>
    </w:p>
    <w:p w:rsidR="00AD7BCF" w:rsidRPr="00C451FB" w:rsidRDefault="008C7FD6" w:rsidP="009E50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оценивает</w:t>
      </w:r>
      <w:r w:rsidR="00AD7BCF" w:rsidRPr="00C451FB">
        <w:rPr>
          <w:rFonts w:ascii="Times New Roman" w:hAnsi="Times New Roman" w:cs="Times New Roman"/>
          <w:sz w:val="24"/>
          <w:szCs w:val="24"/>
        </w:rPr>
        <w:t xml:space="preserve"> результаты выполнения заданий;</w:t>
      </w:r>
    </w:p>
    <w:p w:rsidR="00AD7BCF" w:rsidRPr="00C451FB" w:rsidRDefault="008C7FD6" w:rsidP="009E50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определяет победителей</w:t>
      </w:r>
      <w:r w:rsidR="00AD7BCF" w:rsidRPr="00C451FB">
        <w:rPr>
          <w:rFonts w:ascii="Times New Roman" w:hAnsi="Times New Roman" w:cs="Times New Roman"/>
          <w:sz w:val="24"/>
          <w:szCs w:val="24"/>
        </w:rPr>
        <w:t>;</w:t>
      </w:r>
    </w:p>
    <w:p w:rsidR="00AE5F36" w:rsidRPr="00C451FB" w:rsidRDefault="00AC208D" w:rsidP="00E437B7">
      <w:pPr>
        <w:spacing w:after="0" w:line="27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sz w:val="24"/>
          <w:szCs w:val="24"/>
        </w:rPr>
        <w:t xml:space="preserve">4.5. </w:t>
      </w:r>
      <w:r w:rsidR="00AE5F36" w:rsidRPr="00C451FB">
        <w:rPr>
          <w:rFonts w:ascii="Times New Roman" w:eastAsia="Times New Roman" w:hAnsi="Times New Roman" w:cs="Times New Roman"/>
          <w:sz w:val="24"/>
          <w:szCs w:val="24"/>
        </w:rPr>
        <w:t>Жюри имеет право:</w:t>
      </w:r>
    </w:p>
    <w:p w:rsidR="00AE5F36" w:rsidRPr="00C451FB" w:rsidRDefault="00AE5F36" w:rsidP="009E50EF">
      <w:pPr>
        <w:pStyle w:val="p4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451FB">
        <w:rPr>
          <w:rStyle w:val="s3"/>
          <w:color w:val="000000"/>
        </w:rPr>
        <w:t>присваивать несколько мест одного и того же</w:t>
      </w:r>
      <w:r w:rsidR="007D3851" w:rsidRPr="00C451FB">
        <w:rPr>
          <w:color w:val="000000"/>
        </w:rPr>
        <w:t xml:space="preserve"> </w:t>
      </w:r>
      <w:r w:rsidRPr="00C451FB">
        <w:rPr>
          <w:rStyle w:val="s3"/>
          <w:color w:val="000000"/>
        </w:rPr>
        <w:t>уровня</w:t>
      </w:r>
      <w:r w:rsidR="00E437B7" w:rsidRPr="00C451FB">
        <w:rPr>
          <w:rStyle w:val="s3"/>
          <w:color w:val="000000"/>
        </w:rPr>
        <w:t xml:space="preserve"> или не присваивать места в категориях</w:t>
      </w:r>
      <w:r w:rsidRPr="00C451FB">
        <w:rPr>
          <w:rStyle w:val="s3"/>
          <w:color w:val="000000"/>
        </w:rPr>
        <w:t>;</w:t>
      </w:r>
    </w:p>
    <w:p w:rsidR="00AE5F36" w:rsidRPr="00C451FB" w:rsidRDefault="007D3851" w:rsidP="009E50EF">
      <w:pPr>
        <w:pStyle w:val="p4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Style w:val="s3"/>
          <w:color w:val="000000"/>
        </w:rPr>
      </w:pPr>
      <w:r w:rsidRPr="00C451FB">
        <w:rPr>
          <w:rStyle w:val="s3"/>
          <w:color w:val="000000"/>
        </w:rPr>
        <w:t>у</w:t>
      </w:r>
      <w:r w:rsidR="00AE5F36" w:rsidRPr="00C451FB">
        <w:rPr>
          <w:rStyle w:val="s3"/>
          <w:color w:val="000000"/>
        </w:rPr>
        <w:t>чреждать специальные дипломы и призы.</w:t>
      </w:r>
    </w:p>
    <w:p w:rsidR="00AC208D" w:rsidRPr="00C451FB" w:rsidRDefault="00AE5F36" w:rsidP="009E50EF">
      <w:pPr>
        <w:pStyle w:val="p4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C451FB">
        <w:rPr>
          <w:rStyle w:val="s3"/>
          <w:b/>
          <w:color w:val="000000"/>
        </w:rPr>
        <w:t>4.6.</w:t>
      </w:r>
      <w:r w:rsidRPr="00C451FB">
        <w:rPr>
          <w:rStyle w:val="s3"/>
          <w:color w:val="000000"/>
        </w:rPr>
        <w:t xml:space="preserve"> </w:t>
      </w:r>
      <w:r w:rsidR="00AC208D" w:rsidRPr="00C451FB">
        <w:rPr>
          <w:rStyle w:val="s3"/>
          <w:color w:val="000000"/>
        </w:rPr>
        <w:t>Решения жюри окончательные и пересмотру не подлежат.</w:t>
      </w:r>
    </w:p>
    <w:p w:rsidR="00AF475A" w:rsidRPr="00C451FB" w:rsidRDefault="00AF475A" w:rsidP="009E50EF">
      <w:pPr>
        <w:spacing w:after="0" w:line="27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17F" w:rsidRPr="00C451FB" w:rsidRDefault="0058417F" w:rsidP="00AF475A">
      <w:pPr>
        <w:pStyle w:val="a3"/>
        <w:numPr>
          <w:ilvl w:val="0"/>
          <w:numId w:val="31"/>
        </w:numPr>
        <w:spacing w:after="0" w:line="27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b/>
          <w:sz w:val="24"/>
          <w:szCs w:val="24"/>
        </w:rPr>
        <w:t>Подведение итогов Конкурса и награждение победителей</w:t>
      </w:r>
    </w:p>
    <w:p w:rsidR="006A5E23" w:rsidRPr="00C451FB" w:rsidRDefault="00E703E5" w:rsidP="00AF475A">
      <w:pPr>
        <w:pStyle w:val="a3"/>
        <w:numPr>
          <w:ilvl w:val="1"/>
          <w:numId w:val="28"/>
        </w:numPr>
        <w:tabs>
          <w:tab w:val="left" w:pos="284"/>
        </w:tabs>
        <w:spacing w:after="0" w:line="27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80A" w:rsidRPr="00C451FB">
        <w:rPr>
          <w:rFonts w:ascii="Times New Roman" w:eastAsia="Times New Roman" w:hAnsi="Times New Roman" w:cs="Times New Roman"/>
          <w:sz w:val="24"/>
          <w:szCs w:val="24"/>
        </w:rPr>
        <w:t>Выставка работ участников п</w:t>
      </w:r>
      <w:r w:rsidR="002742D0" w:rsidRPr="00C451FB">
        <w:rPr>
          <w:rFonts w:ascii="Times New Roman" w:hAnsi="Times New Roman" w:cs="Times New Roman"/>
          <w:sz w:val="24"/>
          <w:szCs w:val="24"/>
        </w:rPr>
        <w:t xml:space="preserve">о итогам Конкурса проводится </w:t>
      </w:r>
      <w:r w:rsidR="00A3180A" w:rsidRPr="00C451FB">
        <w:rPr>
          <w:rFonts w:ascii="Times New Roman" w:hAnsi="Times New Roman" w:cs="Times New Roman"/>
          <w:sz w:val="24"/>
          <w:szCs w:val="24"/>
        </w:rPr>
        <w:t>в электронном формате</w:t>
      </w:r>
      <w:r w:rsidRPr="00C451FB">
        <w:rPr>
          <w:rFonts w:ascii="Times New Roman" w:hAnsi="Times New Roman" w:cs="Times New Roman"/>
          <w:sz w:val="24"/>
          <w:szCs w:val="24"/>
        </w:rPr>
        <w:t xml:space="preserve"> на сайте организатора</w:t>
      </w:r>
      <w:r w:rsidR="002742D0" w:rsidRPr="00C451FB">
        <w:rPr>
          <w:rFonts w:ascii="Times New Roman" w:hAnsi="Times New Roman" w:cs="Times New Roman"/>
          <w:sz w:val="24"/>
          <w:szCs w:val="24"/>
        </w:rPr>
        <w:t>.</w:t>
      </w:r>
    </w:p>
    <w:p w:rsidR="0058417F" w:rsidRPr="00C451FB" w:rsidRDefault="002742D0" w:rsidP="00AF475A">
      <w:pPr>
        <w:pStyle w:val="a3"/>
        <w:numPr>
          <w:ilvl w:val="1"/>
          <w:numId w:val="28"/>
        </w:numPr>
        <w:tabs>
          <w:tab w:val="left" w:pos="284"/>
        </w:tabs>
        <w:spacing w:after="0" w:line="2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079" w:rsidRPr="00C451FB">
        <w:rPr>
          <w:rFonts w:ascii="Times New Roman" w:hAnsi="Times New Roman" w:cs="Times New Roman"/>
          <w:sz w:val="24"/>
          <w:szCs w:val="24"/>
        </w:rPr>
        <w:t>Победители награждаются «Дипломами»</w:t>
      </w:r>
      <w:r w:rsidR="002C1079" w:rsidRPr="00C451FB">
        <w:rPr>
          <w:rFonts w:ascii="Times New Roman" w:eastAsia="Times New Roman" w:hAnsi="Times New Roman" w:cs="Times New Roman"/>
          <w:sz w:val="24"/>
          <w:szCs w:val="24"/>
        </w:rPr>
        <w:t xml:space="preserve"> I степени </w:t>
      </w:r>
      <w:r w:rsidR="002C1079" w:rsidRPr="00C451FB">
        <w:rPr>
          <w:rFonts w:ascii="Times New Roman" w:hAnsi="Times New Roman" w:cs="Times New Roman"/>
          <w:sz w:val="24"/>
          <w:szCs w:val="24"/>
        </w:rPr>
        <w:t>в электронном виде</w:t>
      </w:r>
      <w:r w:rsidR="002C1079" w:rsidRPr="00C451FB">
        <w:rPr>
          <w:rFonts w:ascii="Times New Roman" w:eastAsia="Times New Roman" w:hAnsi="Times New Roman" w:cs="Times New Roman"/>
          <w:sz w:val="24"/>
          <w:szCs w:val="24"/>
        </w:rPr>
        <w:t>; призеры награждаются дипломами II и III степени</w:t>
      </w:r>
      <w:r w:rsidR="002C1079" w:rsidRPr="00C451FB">
        <w:rPr>
          <w:rFonts w:ascii="Times New Roman" w:hAnsi="Times New Roman" w:cs="Times New Roman"/>
          <w:sz w:val="24"/>
          <w:szCs w:val="24"/>
        </w:rPr>
        <w:t xml:space="preserve"> в электронном виде. Остальные участники получают «Диплом участника» в электронном виде.</w:t>
      </w:r>
    </w:p>
    <w:p w:rsidR="00E703E5" w:rsidRPr="00C451FB" w:rsidRDefault="00E703E5" w:rsidP="00AF475A">
      <w:pPr>
        <w:pStyle w:val="a3"/>
        <w:numPr>
          <w:ilvl w:val="1"/>
          <w:numId w:val="28"/>
        </w:numPr>
        <w:tabs>
          <w:tab w:val="left" w:pos="284"/>
        </w:tabs>
        <w:spacing w:after="0" w:line="2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 xml:space="preserve"> Дипломы высылаются на электронные почты заявителя до </w:t>
      </w:r>
      <w:r w:rsidR="009570A1" w:rsidRPr="00C451FB">
        <w:rPr>
          <w:rFonts w:ascii="Times New Roman" w:hAnsi="Times New Roman" w:cs="Times New Roman"/>
          <w:sz w:val="24"/>
          <w:szCs w:val="24"/>
        </w:rPr>
        <w:t>20 мая 2022</w:t>
      </w:r>
      <w:r w:rsidRPr="00C451F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C1079" w:rsidRPr="00C451FB" w:rsidRDefault="002C1079" w:rsidP="002C1079">
      <w:pPr>
        <w:pStyle w:val="a3"/>
        <w:tabs>
          <w:tab w:val="left" w:pos="284"/>
        </w:tabs>
        <w:spacing w:after="0" w:line="2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17F" w:rsidRPr="00C451FB" w:rsidRDefault="0058417F" w:rsidP="009E50EF">
      <w:pPr>
        <w:spacing w:after="0" w:line="27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b/>
          <w:sz w:val="24"/>
          <w:szCs w:val="24"/>
        </w:rPr>
        <w:t>VI. Дополнительная информация</w:t>
      </w:r>
    </w:p>
    <w:p w:rsidR="0058417F" w:rsidRPr="00C451FB" w:rsidRDefault="00F75D83" w:rsidP="009E50EF">
      <w:pPr>
        <w:spacing w:after="0" w:line="271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b/>
          <w:sz w:val="24"/>
          <w:szCs w:val="24"/>
        </w:rPr>
        <w:t>6.1.</w:t>
      </w:r>
      <w:r w:rsidRPr="00C451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417F" w:rsidRPr="00C451FB">
        <w:rPr>
          <w:rFonts w:ascii="Times New Roman" w:eastAsia="Times New Roman" w:hAnsi="Times New Roman" w:cs="Times New Roman"/>
          <w:sz w:val="24"/>
          <w:szCs w:val="24"/>
        </w:rPr>
        <w:t xml:space="preserve">Результаты </w:t>
      </w:r>
      <w:r w:rsidR="00BD7B7F" w:rsidRPr="00C451FB">
        <w:rPr>
          <w:rFonts w:ascii="Times New Roman" w:eastAsia="Times New Roman" w:hAnsi="Times New Roman" w:cs="Times New Roman"/>
          <w:sz w:val="24"/>
          <w:szCs w:val="24"/>
        </w:rPr>
        <w:t>окружного</w:t>
      </w:r>
      <w:r w:rsidR="0058417F" w:rsidRPr="00C451FB">
        <w:rPr>
          <w:rFonts w:ascii="Times New Roman" w:eastAsia="Times New Roman" w:hAnsi="Times New Roman" w:cs="Times New Roman"/>
          <w:sz w:val="24"/>
          <w:szCs w:val="24"/>
        </w:rPr>
        <w:t xml:space="preserve"> конкурса будут размещены на сайте МАОУДОД «Трои</w:t>
      </w:r>
      <w:r w:rsidR="001109F5" w:rsidRPr="00C451FB">
        <w:rPr>
          <w:rFonts w:ascii="Times New Roman" w:eastAsia="Times New Roman" w:hAnsi="Times New Roman" w:cs="Times New Roman"/>
          <w:sz w:val="24"/>
          <w:szCs w:val="24"/>
        </w:rPr>
        <w:t>ц</w:t>
      </w:r>
      <w:r w:rsidR="0058417F" w:rsidRPr="00C451FB">
        <w:rPr>
          <w:rFonts w:ascii="Times New Roman" w:eastAsia="Times New Roman" w:hAnsi="Times New Roman" w:cs="Times New Roman"/>
          <w:sz w:val="24"/>
          <w:szCs w:val="24"/>
        </w:rPr>
        <w:t xml:space="preserve">кая ДХШ» </w:t>
      </w:r>
      <w:r w:rsidR="00AF475A" w:rsidRPr="00C451FB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8" w:history="1">
        <w:r w:rsidR="00E437B7" w:rsidRPr="00C451FB">
          <w:rPr>
            <w:rStyle w:val="a4"/>
            <w:rFonts w:ascii="Times New Roman" w:hAnsi="Times New Roman" w:cs="Times New Roman"/>
            <w:sz w:val="24"/>
            <w:szCs w:val="24"/>
          </w:rPr>
          <w:t>http</w:t>
        </w:r>
        <w:r w:rsidR="00E437B7" w:rsidRPr="00C451F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E437B7" w:rsidRPr="00C451FB">
          <w:rPr>
            <w:rStyle w:val="a4"/>
            <w:rFonts w:ascii="Times New Roman" w:hAnsi="Times New Roman" w:cs="Times New Roman"/>
            <w:sz w:val="24"/>
            <w:szCs w:val="24"/>
          </w:rPr>
          <w:t>://trodhs.ru</w:t>
        </w:r>
      </w:hyperlink>
      <w:r w:rsidR="00AF475A" w:rsidRPr="00C451FB">
        <w:rPr>
          <w:rFonts w:ascii="Times New Roman" w:hAnsi="Times New Roman" w:cs="Times New Roman"/>
          <w:sz w:val="24"/>
          <w:szCs w:val="24"/>
        </w:rPr>
        <w:t xml:space="preserve">)  </w:t>
      </w:r>
      <w:r w:rsidR="009570A1" w:rsidRPr="00C451FB">
        <w:rPr>
          <w:rFonts w:ascii="Times New Roman" w:eastAsia="Times New Roman" w:hAnsi="Times New Roman" w:cs="Times New Roman"/>
          <w:sz w:val="24"/>
          <w:szCs w:val="24"/>
        </w:rPr>
        <w:t>15 мая 2022</w:t>
      </w:r>
      <w:r w:rsidR="00BD7B7F" w:rsidRPr="00C451F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58417F" w:rsidRPr="00C451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417F" w:rsidRPr="00C451FB" w:rsidRDefault="00F75D83" w:rsidP="009E50EF">
      <w:pPr>
        <w:spacing w:after="0" w:line="271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b/>
          <w:sz w:val="24"/>
          <w:szCs w:val="24"/>
        </w:rPr>
        <w:t xml:space="preserve">6.2. </w:t>
      </w:r>
      <w:r w:rsidR="0058417F" w:rsidRPr="00C451FB">
        <w:rPr>
          <w:rFonts w:ascii="Times New Roman" w:eastAsia="Times New Roman" w:hAnsi="Times New Roman" w:cs="Times New Roman"/>
          <w:sz w:val="24"/>
          <w:szCs w:val="24"/>
        </w:rPr>
        <w:t>Контактные данные Оргкомитета:</w:t>
      </w:r>
    </w:p>
    <w:p w:rsidR="0058417F" w:rsidRPr="00C451FB" w:rsidRDefault="0058417F" w:rsidP="009E50EF">
      <w:pPr>
        <w:spacing w:after="0" w:line="2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sz w:val="24"/>
          <w:szCs w:val="24"/>
        </w:rPr>
        <w:t>МАОУДОД «Троицкая ДХШ», г. М</w:t>
      </w:r>
      <w:r w:rsidR="009570A1" w:rsidRPr="00C451FB">
        <w:rPr>
          <w:rFonts w:ascii="Times New Roman" w:eastAsia="Times New Roman" w:hAnsi="Times New Roman" w:cs="Times New Roman"/>
          <w:sz w:val="24"/>
          <w:szCs w:val="24"/>
        </w:rPr>
        <w:t>осква, Троицк, Октябрьский пр-т</w:t>
      </w:r>
      <w:r w:rsidRPr="00C451FB">
        <w:rPr>
          <w:rFonts w:ascii="Times New Roman" w:eastAsia="Times New Roman" w:hAnsi="Times New Roman" w:cs="Times New Roman"/>
          <w:sz w:val="24"/>
          <w:szCs w:val="24"/>
        </w:rPr>
        <w:t>, д. 11.</w:t>
      </w:r>
    </w:p>
    <w:p w:rsidR="0058417F" w:rsidRPr="00C451FB" w:rsidRDefault="0058417F" w:rsidP="009E50EF">
      <w:pPr>
        <w:spacing w:after="0" w:line="2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sz w:val="24"/>
          <w:szCs w:val="24"/>
        </w:rPr>
        <w:t>Семенова Марина Александровна – заместитель директора по учебной работе;</w:t>
      </w:r>
    </w:p>
    <w:p w:rsidR="0058417F" w:rsidRPr="00C451FB" w:rsidRDefault="0058417F" w:rsidP="009E50EF">
      <w:pPr>
        <w:spacing w:after="0" w:line="2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sz w:val="24"/>
          <w:szCs w:val="24"/>
        </w:rPr>
        <w:t xml:space="preserve">Радченко Ирина Александровна – </w:t>
      </w:r>
      <w:r w:rsidR="00E437B7" w:rsidRPr="00C451FB">
        <w:rPr>
          <w:rFonts w:ascii="Times New Roman" w:eastAsia="Times New Roman" w:hAnsi="Times New Roman" w:cs="Times New Roman"/>
          <w:sz w:val="24"/>
          <w:szCs w:val="24"/>
        </w:rPr>
        <w:t>преподаватель высшей категории, залуженный работник культуры МО</w:t>
      </w:r>
      <w:r w:rsidRPr="00C451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417F" w:rsidRPr="00EF086C" w:rsidRDefault="00E703E5" w:rsidP="009E50EF">
      <w:pPr>
        <w:spacing w:after="0" w:line="27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51FB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EF086C">
        <w:rPr>
          <w:rFonts w:ascii="Times New Roman" w:eastAsia="Times New Roman" w:hAnsi="Times New Roman" w:cs="Times New Roman"/>
          <w:sz w:val="24"/>
          <w:szCs w:val="24"/>
          <w:lang w:val="en-US"/>
        </w:rPr>
        <w:t>.: +7</w:t>
      </w:r>
      <w:r w:rsidR="0058417F" w:rsidRPr="00EF08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(495) 851-2354;</w:t>
      </w:r>
      <w:r w:rsidRPr="00EF08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+7 (917) 505-0644</w:t>
      </w:r>
    </w:p>
    <w:p w:rsidR="009D6960" w:rsidRPr="00C451FB" w:rsidRDefault="0058417F" w:rsidP="009D6960">
      <w:pPr>
        <w:spacing w:after="0" w:line="27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</w:pPr>
      <w:r w:rsidRPr="00C451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 </w:t>
      </w:r>
      <w:hyperlink r:id="rId9" w:history="1">
        <w:r w:rsidR="009D6960" w:rsidRPr="00C451FB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trodhs@mail.ru</w:t>
        </w:r>
      </w:hyperlink>
    </w:p>
    <w:p w:rsidR="009D6960" w:rsidRPr="00C451FB" w:rsidRDefault="009D6960" w:rsidP="009D6960">
      <w:pPr>
        <w:spacing w:after="0" w:line="27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37ABC" w:rsidRPr="00C451FB" w:rsidRDefault="00D37ABC" w:rsidP="0058417F">
      <w:pPr>
        <w:spacing w:after="0" w:line="27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451F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 w:type="page"/>
      </w:r>
    </w:p>
    <w:p w:rsidR="0058417F" w:rsidRPr="00EF086C" w:rsidRDefault="0058417F" w:rsidP="0058417F">
      <w:pPr>
        <w:spacing w:after="0" w:line="27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</w:t>
      </w:r>
      <w:r w:rsidRPr="00EF08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F086C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EF086C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</w:p>
    <w:p w:rsidR="00674D7A" w:rsidRPr="00C451FB" w:rsidRDefault="00C451FB" w:rsidP="0058417F">
      <w:pPr>
        <w:spacing w:after="0" w:line="27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51FB">
        <w:rPr>
          <w:rFonts w:ascii="Times New Roman" w:eastAsia="Times New Roman" w:hAnsi="Times New Roman" w:cs="Times New Roman"/>
          <w:b/>
          <w:sz w:val="24"/>
          <w:szCs w:val="24"/>
        </w:rPr>
        <w:t>ОБРАЗЕЦ</w:t>
      </w:r>
    </w:p>
    <w:p w:rsidR="009570A1" w:rsidRPr="00C451FB" w:rsidRDefault="00AD7BCF" w:rsidP="009570A1">
      <w:pPr>
        <w:pStyle w:val="1"/>
        <w:shd w:val="clear" w:color="auto" w:fill="FFFFFF"/>
        <w:spacing w:before="0" w:beforeAutospacing="0" w:after="0" w:afterAutospacing="0"/>
        <w:contextualSpacing/>
        <w:jc w:val="center"/>
        <w:rPr>
          <w:sz w:val="24"/>
          <w:szCs w:val="24"/>
        </w:rPr>
      </w:pPr>
      <w:r w:rsidRPr="00C451FB">
        <w:rPr>
          <w:color w:val="000000"/>
          <w:sz w:val="24"/>
          <w:szCs w:val="24"/>
        </w:rPr>
        <w:t xml:space="preserve">Заявка на участие в </w:t>
      </w:r>
      <w:r w:rsidR="002742D0" w:rsidRPr="00C451FB">
        <w:rPr>
          <w:color w:val="000000"/>
          <w:sz w:val="24"/>
          <w:szCs w:val="24"/>
        </w:rPr>
        <w:t xml:space="preserve">окружном конкурсе </w:t>
      </w:r>
      <w:r w:rsidR="009570A1" w:rsidRPr="00C451FB">
        <w:rPr>
          <w:sz w:val="24"/>
          <w:szCs w:val="24"/>
        </w:rPr>
        <w:t>детского творчества</w:t>
      </w:r>
    </w:p>
    <w:p w:rsidR="009570A1" w:rsidRPr="00C451FB" w:rsidRDefault="00A52C23" w:rsidP="00A52C23">
      <w:pPr>
        <w:pStyle w:val="1"/>
        <w:shd w:val="clear" w:color="auto" w:fill="FFFFFF"/>
        <w:spacing w:before="0" w:beforeAutospacing="0" w:after="0" w:afterAutospacing="0"/>
        <w:contextualSpacing/>
        <w:jc w:val="center"/>
        <w:rPr>
          <w:sz w:val="24"/>
          <w:szCs w:val="24"/>
        </w:rPr>
      </w:pPr>
      <w:r w:rsidRPr="00C451FB">
        <w:rPr>
          <w:sz w:val="24"/>
          <w:szCs w:val="24"/>
        </w:rPr>
        <w:t>«Меняемся вместе»</w:t>
      </w:r>
      <w:r>
        <w:rPr>
          <w:sz w:val="24"/>
          <w:szCs w:val="24"/>
        </w:rPr>
        <w:t xml:space="preserve"> </w:t>
      </w:r>
      <w:r w:rsidR="009570A1" w:rsidRPr="00C451FB">
        <w:rPr>
          <w:sz w:val="24"/>
          <w:szCs w:val="24"/>
        </w:rPr>
        <w:t xml:space="preserve">к 10-летию </w:t>
      </w:r>
      <w:proofErr w:type="spellStart"/>
      <w:r w:rsidR="009570A1" w:rsidRPr="00C451FB">
        <w:rPr>
          <w:sz w:val="24"/>
          <w:szCs w:val="24"/>
        </w:rPr>
        <w:t>ТиНАО</w:t>
      </w:r>
      <w:proofErr w:type="spellEnd"/>
      <w:r w:rsidR="009570A1" w:rsidRPr="00C451FB">
        <w:rPr>
          <w:sz w:val="24"/>
          <w:szCs w:val="24"/>
        </w:rPr>
        <w:t xml:space="preserve"> и 45-летию городского округа Троицк</w:t>
      </w:r>
    </w:p>
    <w:p w:rsidR="00083AF9" w:rsidRPr="00C451FB" w:rsidRDefault="00083AF9" w:rsidP="009570A1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2742D0" w:rsidRPr="00C451FB" w:rsidRDefault="00AF475A" w:rsidP="009D6960">
      <w:pPr>
        <w:pStyle w:val="1"/>
        <w:shd w:val="clear" w:color="auto" w:fill="FFFFFF"/>
        <w:spacing w:before="0" w:beforeAutospacing="0" w:after="0" w:afterAutospacing="0"/>
        <w:contextualSpacing/>
        <w:rPr>
          <w:sz w:val="24"/>
          <w:szCs w:val="24"/>
          <w:u w:val="single"/>
        </w:rPr>
      </w:pPr>
      <w:r w:rsidRPr="00C451FB">
        <w:rPr>
          <w:sz w:val="24"/>
          <w:szCs w:val="24"/>
          <w:u w:val="single"/>
        </w:rPr>
        <w:t>Название организации</w:t>
      </w:r>
    </w:p>
    <w:p w:rsidR="00D37ABC" w:rsidRPr="00C451FB" w:rsidRDefault="00D37ABC" w:rsidP="009D6960">
      <w:pPr>
        <w:pStyle w:val="1"/>
        <w:shd w:val="clear" w:color="auto" w:fill="FFFFFF"/>
        <w:spacing w:before="0" w:beforeAutospacing="0" w:after="0" w:afterAutospacing="0"/>
        <w:contextualSpacing/>
        <w:rPr>
          <w:sz w:val="24"/>
          <w:szCs w:val="24"/>
          <w:u w:val="single"/>
        </w:rPr>
      </w:pPr>
    </w:p>
    <w:tbl>
      <w:tblPr>
        <w:tblStyle w:val="a6"/>
        <w:tblW w:w="10915" w:type="dxa"/>
        <w:tblInd w:w="-1168" w:type="dxa"/>
        <w:tblLook w:val="04A0" w:firstRow="1" w:lastRow="0" w:firstColumn="1" w:lastColumn="0" w:noHBand="0" w:noVBand="1"/>
      </w:tblPr>
      <w:tblGrid>
        <w:gridCol w:w="458"/>
        <w:gridCol w:w="2069"/>
        <w:gridCol w:w="1123"/>
        <w:gridCol w:w="1931"/>
        <w:gridCol w:w="1123"/>
        <w:gridCol w:w="1809"/>
        <w:gridCol w:w="2402"/>
      </w:tblGrid>
      <w:tr w:rsidR="00D37ABC" w:rsidRPr="00C451FB" w:rsidTr="00083AF9">
        <w:tc>
          <w:tcPr>
            <w:tcW w:w="424" w:type="dxa"/>
            <w:vAlign w:val="bottom"/>
          </w:tcPr>
          <w:p w:rsidR="00083AF9" w:rsidRPr="00C451FB" w:rsidRDefault="00083AF9" w:rsidP="00D37AB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1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78" w:type="dxa"/>
            <w:vAlign w:val="bottom"/>
          </w:tcPr>
          <w:p w:rsidR="00D37ABC" w:rsidRPr="00C451FB" w:rsidRDefault="00083AF9" w:rsidP="00D37AB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1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</w:t>
            </w:r>
          </w:p>
          <w:p w:rsidR="00083AF9" w:rsidRPr="00C451FB" w:rsidRDefault="00083AF9" w:rsidP="00D37AB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1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участника</w:t>
            </w:r>
          </w:p>
        </w:tc>
        <w:tc>
          <w:tcPr>
            <w:tcW w:w="1124" w:type="dxa"/>
          </w:tcPr>
          <w:p w:rsidR="00083AF9" w:rsidRPr="00C451FB" w:rsidRDefault="00083AF9" w:rsidP="00D37AB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451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1939" w:type="dxa"/>
          </w:tcPr>
          <w:p w:rsidR="00083AF9" w:rsidRPr="00C451FB" w:rsidRDefault="00083AF9" w:rsidP="00D37ABC">
            <w:pPr>
              <w:pStyle w:val="1"/>
              <w:spacing w:before="0" w:beforeAutospacing="0" w:after="0" w:afterAutospacing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C451FB">
              <w:rPr>
                <w:color w:val="000000"/>
                <w:sz w:val="24"/>
                <w:szCs w:val="24"/>
              </w:rPr>
              <w:t>Название работы</w:t>
            </w:r>
          </w:p>
        </w:tc>
        <w:tc>
          <w:tcPr>
            <w:tcW w:w="1124" w:type="dxa"/>
          </w:tcPr>
          <w:p w:rsidR="00083AF9" w:rsidRPr="00C451FB" w:rsidRDefault="00083AF9" w:rsidP="00D37ABC">
            <w:pPr>
              <w:pStyle w:val="1"/>
              <w:spacing w:before="0" w:beforeAutospacing="0" w:after="0" w:afterAutospacing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C451FB">
              <w:rPr>
                <w:sz w:val="24"/>
                <w:szCs w:val="24"/>
              </w:rPr>
              <w:t>Формат</w:t>
            </w:r>
          </w:p>
        </w:tc>
        <w:tc>
          <w:tcPr>
            <w:tcW w:w="1817" w:type="dxa"/>
          </w:tcPr>
          <w:p w:rsidR="00083AF9" w:rsidRPr="00C451FB" w:rsidRDefault="00083AF9" w:rsidP="00D37ABC">
            <w:pPr>
              <w:pStyle w:val="1"/>
              <w:spacing w:before="0" w:beforeAutospacing="0" w:after="0" w:afterAutospacing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C451FB">
              <w:rPr>
                <w:sz w:val="24"/>
                <w:szCs w:val="24"/>
              </w:rPr>
              <w:t>Техника</w:t>
            </w:r>
          </w:p>
        </w:tc>
        <w:tc>
          <w:tcPr>
            <w:tcW w:w="2409" w:type="dxa"/>
          </w:tcPr>
          <w:p w:rsidR="00083AF9" w:rsidRPr="00C451FB" w:rsidRDefault="00083AF9" w:rsidP="00D37ABC">
            <w:pPr>
              <w:pStyle w:val="1"/>
              <w:spacing w:before="0" w:beforeAutospacing="0" w:after="0" w:afterAutospacing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C451FB">
              <w:rPr>
                <w:bCs w:val="0"/>
                <w:color w:val="000000"/>
                <w:sz w:val="24"/>
                <w:szCs w:val="24"/>
              </w:rPr>
              <w:t>ФИО преподавателя</w:t>
            </w:r>
          </w:p>
        </w:tc>
      </w:tr>
      <w:tr w:rsidR="00D37ABC" w:rsidRPr="00C451FB" w:rsidTr="00083AF9">
        <w:tc>
          <w:tcPr>
            <w:tcW w:w="424" w:type="dxa"/>
            <w:vAlign w:val="bottom"/>
          </w:tcPr>
          <w:p w:rsidR="00083AF9" w:rsidRPr="00C451FB" w:rsidRDefault="00083AF9" w:rsidP="00D37ABC">
            <w:pPr>
              <w:spacing w:line="48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1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</w:tcPr>
          <w:p w:rsidR="00083AF9" w:rsidRPr="00C451FB" w:rsidRDefault="00083AF9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083AF9" w:rsidRPr="00C451FB" w:rsidRDefault="00083AF9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:rsidR="00083AF9" w:rsidRPr="00C451FB" w:rsidRDefault="00083AF9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083AF9" w:rsidRPr="00C451FB" w:rsidRDefault="00083AF9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:rsidR="00083AF9" w:rsidRPr="00C451FB" w:rsidRDefault="00083AF9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83AF9" w:rsidRPr="00C451FB" w:rsidRDefault="00083AF9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</w:tr>
      <w:tr w:rsidR="00D37ABC" w:rsidRPr="00C451FB" w:rsidTr="00083AF9">
        <w:tc>
          <w:tcPr>
            <w:tcW w:w="424" w:type="dxa"/>
            <w:vAlign w:val="bottom"/>
          </w:tcPr>
          <w:p w:rsidR="00083AF9" w:rsidRPr="00C451FB" w:rsidRDefault="00083AF9" w:rsidP="00D37ABC">
            <w:pPr>
              <w:spacing w:line="48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1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78" w:type="dxa"/>
          </w:tcPr>
          <w:p w:rsidR="00083AF9" w:rsidRPr="00C451FB" w:rsidRDefault="00083AF9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083AF9" w:rsidRPr="00C451FB" w:rsidRDefault="00083AF9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:rsidR="00083AF9" w:rsidRPr="00C451FB" w:rsidRDefault="00083AF9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083AF9" w:rsidRPr="00C451FB" w:rsidRDefault="00083AF9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:rsidR="00083AF9" w:rsidRPr="00C451FB" w:rsidRDefault="00083AF9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83AF9" w:rsidRPr="00C451FB" w:rsidRDefault="00083AF9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</w:tr>
      <w:tr w:rsidR="00083AF9" w:rsidRPr="00C451FB" w:rsidTr="00083AF9">
        <w:tc>
          <w:tcPr>
            <w:tcW w:w="424" w:type="dxa"/>
            <w:vAlign w:val="bottom"/>
          </w:tcPr>
          <w:p w:rsidR="00083AF9" w:rsidRPr="00C451FB" w:rsidRDefault="00083AF9" w:rsidP="00D37ABC">
            <w:pPr>
              <w:spacing w:line="48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1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78" w:type="dxa"/>
          </w:tcPr>
          <w:p w:rsidR="00083AF9" w:rsidRPr="00C451FB" w:rsidRDefault="00083AF9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083AF9" w:rsidRPr="00C451FB" w:rsidRDefault="00083AF9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:rsidR="00083AF9" w:rsidRPr="00C451FB" w:rsidRDefault="00083AF9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083AF9" w:rsidRPr="00C451FB" w:rsidRDefault="00083AF9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:rsidR="00083AF9" w:rsidRPr="00C451FB" w:rsidRDefault="00083AF9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83AF9" w:rsidRPr="00C451FB" w:rsidRDefault="00083AF9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</w:tr>
      <w:tr w:rsidR="00D37ABC" w:rsidRPr="00C451FB" w:rsidTr="00083AF9">
        <w:tc>
          <w:tcPr>
            <w:tcW w:w="424" w:type="dxa"/>
            <w:vAlign w:val="bottom"/>
          </w:tcPr>
          <w:p w:rsidR="00D37ABC" w:rsidRPr="00C451FB" w:rsidRDefault="00D37ABC" w:rsidP="00D37ABC">
            <w:pPr>
              <w:spacing w:line="48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1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78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</w:tr>
      <w:tr w:rsidR="00D37ABC" w:rsidRPr="00C451FB" w:rsidTr="00083AF9">
        <w:tc>
          <w:tcPr>
            <w:tcW w:w="424" w:type="dxa"/>
            <w:vAlign w:val="bottom"/>
          </w:tcPr>
          <w:p w:rsidR="00D37ABC" w:rsidRPr="00C451FB" w:rsidRDefault="00D37ABC" w:rsidP="00D37ABC">
            <w:pPr>
              <w:spacing w:line="48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1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78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</w:tr>
      <w:tr w:rsidR="00D37ABC" w:rsidRPr="00C451FB" w:rsidTr="00083AF9">
        <w:tc>
          <w:tcPr>
            <w:tcW w:w="424" w:type="dxa"/>
            <w:vAlign w:val="bottom"/>
          </w:tcPr>
          <w:p w:rsidR="00D37ABC" w:rsidRPr="00C451FB" w:rsidRDefault="00D37ABC" w:rsidP="00D37ABC">
            <w:pPr>
              <w:spacing w:line="48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1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78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</w:tr>
      <w:tr w:rsidR="00D37ABC" w:rsidRPr="00C451FB" w:rsidTr="00083AF9">
        <w:tc>
          <w:tcPr>
            <w:tcW w:w="424" w:type="dxa"/>
            <w:vAlign w:val="bottom"/>
          </w:tcPr>
          <w:p w:rsidR="00D37ABC" w:rsidRPr="00C451FB" w:rsidRDefault="00D37ABC" w:rsidP="00D37ABC">
            <w:pPr>
              <w:spacing w:line="48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1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78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</w:tr>
      <w:tr w:rsidR="00D37ABC" w:rsidRPr="00C451FB" w:rsidTr="00083AF9">
        <w:tc>
          <w:tcPr>
            <w:tcW w:w="424" w:type="dxa"/>
            <w:vAlign w:val="bottom"/>
          </w:tcPr>
          <w:p w:rsidR="00D37ABC" w:rsidRPr="00C451FB" w:rsidRDefault="00D37ABC" w:rsidP="00D37ABC">
            <w:pPr>
              <w:spacing w:line="48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1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78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</w:tr>
      <w:tr w:rsidR="00D37ABC" w:rsidRPr="00C451FB" w:rsidTr="00083AF9">
        <w:tc>
          <w:tcPr>
            <w:tcW w:w="424" w:type="dxa"/>
            <w:vAlign w:val="bottom"/>
          </w:tcPr>
          <w:p w:rsidR="00D37ABC" w:rsidRPr="00C451FB" w:rsidRDefault="00D37ABC" w:rsidP="00D37ABC">
            <w:pPr>
              <w:spacing w:line="48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1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78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</w:tr>
      <w:tr w:rsidR="00D37ABC" w:rsidRPr="00C451FB" w:rsidTr="00083AF9">
        <w:tc>
          <w:tcPr>
            <w:tcW w:w="424" w:type="dxa"/>
            <w:vAlign w:val="bottom"/>
          </w:tcPr>
          <w:p w:rsidR="00D37ABC" w:rsidRPr="00C451FB" w:rsidRDefault="00D37ABC" w:rsidP="00D37ABC">
            <w:pPr>
              <w:spacing w:line="48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1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78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D37ABC" w:rsidRPr="00C451FB" w:rsidRDefault="00D37ABC" w:rsidP="00D37ABC">
            <w:pPr>
              <w:pStyle w:val="1"/>
              <w:spacing w:before="0" w:beforeAutospacing="0" w:after="0" w:afterAutospacing="0" w:line="480" w:lineRule="auto"/>
              <w:contextualSpacing/>
              <w:outlineLvl w:val="0"/>
              <w:rPr>
                <w:sz w:val="24"/>
                <w:szCs w:val="24"/>
              </w:rPr>
            </w:pPr>
          </w:p>
        </w:tc>
      </w:tr>
    </w:tbl>
    <w:tbl>
      <w:tblPr>
        <w:tblW w:w="10466" w:type="dxa"/>
        <w:tblInd w:w="-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9"/>
        <w:gridCol w:w="2575"/>
        <w:gridCol w:w="3662"/>
      </w:tblGrid>
      <w:tr w:rsidR="002742D0" w:rsidRPr="00C451FB" w:rsidTr="00083AF9">
        <w:trPr>
          <w:trHeight w:val="517"/>
        </w:trPr>
        <w:tc>
          <w:tcPr>
            <w:tcW w:w="4229" w:type="dxa"/>
            <w:vAlign w:val="center"/>
          </w:tcPr>
          <w:p w:rsidR="002742D0" w:rsidRPr="00C451FB" w:rsidRDefault="002742D0" w:rsidP="00D3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51FB">
              <w:rPr>
                <w:rFonts w:ascii="Times New Roman" w:hAnsi="Times New Roman" w:cs="Times New Roman"/>
                <w:sz w:val="24"/>
                <w:szCs w:val="24"/>
              </w:rPr>
              <w:t>Контактные телефоны,</w:t>
            </w:r>
          </w:p>
          <w:p w:rsidR="002742D0" w:rsidRPr="00C451FB" w:rsidRDefault="002742D0" w:rsidP="00D3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51FB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6237" w:type="dxa"/>
            <w:gridSpan w:val="2"/>
            <w:vAlign w:val="center"/>
          </w:tcPr>
          <w:p w:rsidR="002742D0" w:rsidRPr="00C451FB" w:rsidRDefault="002742D0" w:rsidP="00D3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51F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2742D0" w:rsidRPr="00C451FB" w:rsidRDefault="009D6960" w:rsidP="00D37A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2742D0" w:rsidRPr="00C451FB" w:rsidTr="00083AF9">
        <w:trPr>
          <w:trHeight w:val="369"/>
        </w:trPr>
        <w:tc>
          <w:tcPr>
            <w:tcW w:w="4229" w:type="dxa"/>
            <w:tcBorders>
              <w:bottom w:val="single" w:sz="4" w:space="0" w:color="000000" w:themeColor="text1"/>
            </w:tcBorders>
            <w:vAlign w:val="center"/>
          </w:tcPr>
          <w:p w:rsidR="002742D0" w:rsidRPr="00C451FB" w:rsidRDefault="002742D0" w:rsidP="00D37ABC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FB">
              <w:rPr>
                <w:rFonts w:ascii="Times New Roman" w:hAnsi="Times New Roman" w:cs="Times New Roman"/>
                <w:sz w:val="24"/>
                <w:szCs w:val="24"/>
              </w:rPr>
              <w:t xml:space="preserve">С условиями конкурса </w:t>
            </w:r>
            <w:proofErr w:type="gramStart"/>
            <w:r w:rsidRPr="00C451FB">
              <w:rPr>
                <w:rFonts w:ascii="Times New Roman" w:hAnsi="Times New Roman" w:cs="Times New Roman"/>
                <w:sz w:val="24"/>
                <w:szCs w:val="24"/>
              </w:rPr>
              <w:t>ознакомлен</w:t>
            </w:r>
            <w:proofErr w:type="gramEnd"/>
            <w:r w:rsidRPr="00C451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75" w:type="dxa"/>
            <w:tcBorders>
              <w:bottom w:val="single" w:sz="4" w:space="0" w:color="000000" w:themeColor="text1"/>
            </w:tcBorders>
            <w:vAlign w:val="center"/>
          </w:tcPr>
          <w:p w:rsidR="002742D0" w:rsidRPr="00C451FB" w:rsidRDefault="002742D0" w:rsidP="00D37ABC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tcBorders>
              <w:bottom w:val="single" w:sz="4" w:space="0" w:color="000000" w:themeColor="text1"/>
            </w:tcBorders>
            <w:vAlign w:val="center"/>
          </w:tcPr>
          <w:p w:rsidR="002742D0" w:rsidRPr="00C451FB" w:rsidRDefault="002742D0" w:rsidP="00D37ABC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2D0" w:rsidRPr="00C451FB" w:rsidTr="00083AF9">
        <w:tc>
          <w:tcPr>
            <w:tcW w:w="4229" w:type="dxa"/>
            <w:tcBorders>
              <w:left w:val="nil"/>
              <w:bottom w:val="nil"/>
              <w:right w:val="nil"/>
            </w:tcBorders>
            <w:vAlign w:val="center"/>
          </w:tcPr>
          <w:p w:rsidR="002742D0" w:rsidRPr="00C451FB" w:rsidRDefault="002742D0" w:rsidP="00513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left w:val="nil"/>
              <w:bottom w:val="nil"/>
              <w:right w:val="nil"/>
            </w:tcBorders>
            <w:vAlign w:val="center"/>
          </w:tcPr>
          <w:p w:rsidR="002742D0" w:rsidRPr="00C451FB" w:rsidRDefault="002742D0" w:rsidP="005136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1FB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3662" w:type="dxa"/>
            <w:tcBorders>
              <w:left w:val="nil"/>
              <w:bottom w:val="nil"/>
              <w:right w:val="nil"/>
            </w:tcBorders>
            <w:vAlign w:val="center"/>
          </w:tcPr>
          <w:p w:rsidR="002742D0" w:rsidRPr="00C451FB" w:rsidRDefault="002742D0" w:rsidP="00513695">
            <w:pPr>
              <w:ind w:right="-230" w:hanging="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1FB">
              <w:rPr>
                <w:rFonts w:ascii="Times New Roman" w:hAnsi="Times New Roman" w:cs="Times New Roman"/>
                <w:sz w:val="18"/>
                <w:szCs w:val="18"/>
              </w:rPr>
              <w:t>ФИО педагога/ответственного лица</w:t>
            </w:r>
          </w:p>
        </w:tc>
      </w:tr>
    </w:tbl>
    <w:p w:rsidR="001950EB" w:rsidRPr="00C451FB" w:rsidRDefault="001950EB" w:rsidP="007E59AE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</w:p>
    <w:p w:rsidR="001950EB" w:rsidRPr="00C451FB" w:rsidRDefault="001950EB" w:rsidP="007E59AE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</w:p>
    <w:p w:rsidR="001950EB" w:rsidRPr="00C451FB" w:rsidRDefault="001950EB" w:rsidP="007E59AE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</w:p>
    <w:p w:rsidR="001950EB" w:rsidRPr="00C451FB" w:rsidRDefault="001950EB" w:rsidP="007E59AE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</w:p>
    <w:p w:rsidR="002742D0" w:rsidRPr="00F17D7C" w:rsidRDefault="00C451FB" w:rsidP="00F17D7C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Руководитель</w:t>
      </w:r>
      <w:r w:rsidR="002742D0" w:rsidRPr="00C451FB">
        <w:rPr>
          <w:rFonts w:ascii="Times New Roman" w:hAnsi="Times New Roman" w:cs="Times New Roman"/>
          <w:sz w:val="24"/>
          <w:szCs w:val="24"/>
        </w:rPr>
        <w:t xml:space="preserve"> ______________________ /</w:t>
      </w:r>
      <w:r w:rsidR="00F17D7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</w:t>
      </w:r>
      <w:r w:rsidR="002742D0" w:rsidRPr="00C451FB">
        <w:rPr>
          <w:rFonts w:ascii="Times New Roman" w:hAnsi="Times New Roman" w:cs="Times New Roman"/>
          <w:sz w:val="24"/>
          <w:szCs w:val="24"/>
        </w:rPr>
        <w:t>/</w:t>
      </w:r>
      <w:bookmarkStart w:id="0" w:name="_GoBack"/>
      <w:bookmarkEnd w:id="0"/>
    </w:p>
    <w:sectPr w:rsidR="002742D0" w:rsidRPr="00F17D7C" w:rsidSect="00674D7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39F1"/>
    <w:multiLevelType w:val="multilevel"/>
    <w:tmpl w:val="7026C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1">
    <w:nsid w:val="0B487381"/>
    <w:multiLevelType w:val="multilevel"/>
    <w:tmpl w:val="BAAE4F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8C3C3E"/>
    <w:multiLevelType w:val="hybridMultilevel"/>
    <w:tmpl w:val="8CAE83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404C92"/>
    <w:multiLevelType w:val="hybridMultilevel"/>
    <w:tmpl w:val="AA4CA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F756E"/>
    <w:multiLevelType w:val="multilevel"/>
    <w:tmpl w:val="32E2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447B88"/>
    <w:multiLevelType w:val="multilevel"/>
    <w:tmpl w:val="B01CA3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6">
    <w:nsid w:val="27B50F54"/>
    <w:multiLevelType w:val="multilevel"/>
    <w:tmpl w:val="774C17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B64454"/>
    <w:multiLevelType w:val="multilevel"/>
    <w:tmpl w:val="32E251D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>
    <w:nsid w:val="33F5099C"/>
    <w:multiLevelType w:val="multilevel"/>
    <w:tmpl w:val="BB9602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9">
    <w:nsid w:val="34A4398F"/>
    <w:multiLevelType w:val="hybridMultilevel"/>
    <w:tmpl w:val="7C740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FD135B"/>
    <w:multiLevelType w:val="multilevel"/>
    <w:tmpl w:val="23049AC4"/>
    <w:lvl w:ilvl="0">
      <w:start w:val="5"/>
      <w:numFmt w:val="upperRoman"/>
      <w:lvlText w:val="%1."/>
      <w:lvlJc w:val="righ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11">
    <w:nsid w:val="3F457821"/>
    <w:multiLevelType w:val="multilevel"/>
    <w:tmpl w:val="32E2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A85B83"/>
    <w:multiLevelType w:val="multilevel"/>
    <w:tmpl w:val="32E2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9C52DC"/>
    <w:multiLevelType w:val="multilevel"/>
    <w:tmpl w:val="F94201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4012C33"/>
    <w:multiLevelType w:val="multilevel"/>
    <w:tmpl w:val="889E815E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50C12FC"/>
    <w:multiLevelType w:val="multilevel"/>
    <w:tmpl w:val="179035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B958E1"/>
    <w:multiLevelType w:val="multilevel"/>
    <w:tmpl w:val="F5AECA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D266377"/>
    <w:multiLevelType w:val="multilevel"/>
    <w:tmpl w:val="0060A2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4E710060"/>
    <w:multiLevelType w:val="hybridMultilevel"/>
    <w:tmpl w:val="030088D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4630B"/>
    <w:multiLevelType w:val="multilevel"/>
    <w:tmpl w:val="32E2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1E48E0"/>
    <w:multiLevelType w:val="multilevel"/>
    <w:tmpl w:val="32E2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1D0D5A"/>
    <w:multiLevelType w:val="hybridMultilevel"/>
    <w:tmpl w:val="206E81E4"/>
    <w:lvl w:ilvl="0" w:tplc="47D2C8D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8318FF"/>
    <w:multiLevelType w:val="hybridMultilevel"/>
    <w:tmpl w:val="C1AEB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E06A55"/>
    <w:multiLevelType w:val="multilevel"/>
    <w:tmpl w:val="6BFC05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24">
    <w:nsid w:val="5F5F0CCF"/>
    <w:multiLevelType w:val="multilevel"/>
    <w:tmpl w:val="95C2A0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6C71AF9"/>
    <w:multiLevelType w:val="hybridMultilevel"/>
    <w:tmpl w:val="E2DCA4A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>
    <w:nsid w:val="6B90443B"/>
    <w:multiLevelType w:val="multilevel"/>
    <w:tmpl w:val="B5563D4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27">
    <w:nsid w:val="6C9F6A14"/>
    <w:multiLevelType w:val="hybridMultilevel"/>
    <w:tmpl w:val="95123E70"/>
    <w:lvl w:ilvl="0" w:tplc="041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8">
    <w:nsid w:val="6E8418B7"/>
    <w:multiLevelType w:val="hybridMultilevel"/>
    <w:tmpl w:val="D966A8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77A5F15"/>
    <w:multiLevelType w:val="multilevel"/>
    <w:tmpl w:val="32E251D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0">
    <w:nsid w:val="79C2504C"/>
    <w:multiLevelType w:val="hybridMultilevel"/>
    <w:tmpl w:val="7890B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6"/>
  </w:num>
  <w:num w:numId="4">
    <w:abstractNumId w:val="16"/>
  </w:num>
  <w:num w:numId="5">
    <w:abstractNumId w:val="3"/>
  </w:num>
  <w:num w:numId="6">
    <w:abstractNumId w:val="27"/>
  </w:num>
  <w:num w:numId="7">
    <w:abstractNumId w:val="25"/>
  </w:num>
  <w:num w:numId="8">
    <w:abstractNumId w:val="30"/>
  </w:num>
  <w:num w:numId="9">
    <w:abstractNumId w:val="9"/>
  </w:num>
  <w:num w:numId="10">
    <w:abstractNumId w:val="22"/>
  </w:num>
  <w:num w:numId="11">
    <w:abstractNumId w:val="24"/>
  </w:num>
  <w:num w:numId="12">
    <w:abstractNumId w:val="17"/>
  </w:num>
  <w:num w:numId="13">
    <w:abstractNumId w:val="7"/>
  </w:num>
  <w:num w:numId="14">
    <w:abstractNumId w:val="29"/>
  </w:num>
  <w:num w:numId="15">
    <w:abstractNumId w:val="11"/>
  </w:num>
  <w:num w:numId="16">
    <w:abstractNumId w:val="14"/>
  </w:num>
  <w:num w:numId="17">
    <w:abstractNumId w:val="20"/>
  </w:num>
  <w:num w:numId="18">
    <w:abstractNumId w:val="12"/>
  </w:num>
  <w:num w:numId="19">
    <w:abstractNumId w:val="4"/>
  </w:num>
  <w:num w:numId="20">
    <w:abstractNumId w:val="26"/>
  </w:num>
  <w:num w:numId="21">
    <w:abstractNumId w:val="21"/>
  </w:num>
  <w:num w:numId="22">
    <w:abstractNumId w:val="13"/>
  </w:num>
  <w:num w:numId="23">
    <w:abstractNumId w:val="19"/>
  </w:num>
  <w:num w:numId="24">
    <w:abstractNumId w:val="0"/>
  </w:num>
  <w:num w:numId="25">
    <w:abstractNumId w:val="2"/>
  </w:num>
  <w:num w:numId="26">
    <w:abstractNumId w:val="28"/>
  </w:num>
  <w:num w:numId="27">
    <w:abstractNumId w:val="23"/>
  </w:num>
  <w:num w:numId="28">
    <w:abstractNumId w:val="8"/>
  </w:num>
  <w:num w:numId="29">
    <w:abstractNumId w:val="18"/>
  </w:num>
  <w:num w:numId="30">
    <w:abstractNumId w:val="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E5"/>
    <w:rsid w:val="000004D0"/>
    <w:rsid w:val="00032408"/>
    <w:rsid w:val="00064439"/>
    <w:rsid w:val="00083AF9"/>
    <w:rsid w:val="000C6471"/>
    <w:rsid w:val="000D3F90"/>
    <w:rsid w:val="000E1875"/>
    <w:rsid w:val="00102367"/>
    <w:rsid w:val="001109F5"/>
    <w:rsid w:val="00182808"/>
    <w:rsid w:val="001950EB"/>
    <w:rsid w:val="001A51B7"/>
    <w:rsid w:val="001B7D73"/>
    <w:rsid w:val="0023255A"/>
    <w:rsid w:val="00256618"/>
    <w:rsid w:val="0026668B"/>
    <w:rsid w:val="002742D0"/>
    <w:rsid w:val="00286D56"/>
    <w:rsid w:val="002C1079"/>
    <w:rsid w:val="00304CFA"/>
    <w:rsid w:val="00326E51"/>
    <w:rsid w:val="00354444"/>
    <w:rsid w:val="00397476"/>
    <w:rsid w:val="003F1D05"/>
    <w:rsid w:val="0040434F"/>
    <w:rsid w:val="00422CC9"/>
    <w:rsid w:val="004A2CCE"/>
    <w:rsid w:val="0058417F"/>
    <w:rsid w:val="005D0A85"/>
    <w:rsid w:val="005D5BE5"/>
    <w:rsid w:val="005E7932"/>
    <w:rsid w:val="00674D7A"/>
    <w:rsid w:val="006A0BE1"/>
    <w:rsid w:val="006A5E23"/>
    <w:rsid w:val="006D3C30"/>
    <w:rsid w:val="006F3D98"/>
    <w:rsid w:val="00712AF6"/>
    <w:rsid w:val="00794EC9"/>
    <w:rsid w:val="007D3851"/>
    <w:rsid w:val="007E59AE"/>
    <w:rsid w:val="007E6593"/>
    <w:rsid w:val="00820C89"/>
    <w:rsid w:val="0083290C"/>
    <w:rsid w:val="00856309"/>
    <w:rsid w:val="00873EA9"/>
    <w:rsid w:val="008A3698"/>
    <w:rsid w:val="008B11A6"/>
    <w:rsid w:val="008B7B2B"/>
    <w:rsid w:val="008C7FD6"/>
    <w:rsid w:val="008D4901"/>
    <w:rsid w:val="008D5DE2"/>
    <w:rsid w:val="008D6F79"/>
    <w:rsid w:val="008E5113"/>
    <w:rsid w:val="00901F15"/>
    <w:rsid w:val="009570A1"/>
    <w:rsid w:val="009A27A3"/>
    <w:rsid w:val="009B0850"/>
    <w:rsid w:val="009C75EF"/>
    <w:rsid w:val="009D2D44"/>
    <w:rsid w:val="009D6960"/>
    <w:rsid w:val="009E50EF"/>
    <w:rsid w:val="00A04D98"/>
    <w:rsid w:val="00A15A44"/>
    <w:rsid w:val="00A3180A"/>
    <w:rsid w:val="00A51E81"/>
    <w:rsid w:val="00A52C23"/>
    <w:rsid w:val="00A865E9"/>
    <w:rsid w:val="00A86E42"/>
    <w:rsid w:val="00AC208D"/>
    <w:rsid w:val="00AD6068"/>
    <w:rsid w:val="00AD7BCF"/>
    <w:rsid w:val="00AE5F36"/>
    <w:rsid w:val="00AF475A"/>
    <w:rsid w:val="00B01E2B"/>
    <w:rsid w:val="00B25E15"/>
    <w:rsid w:val="00B27DE7"/>
    <w:rsid w:val="00B5471F"/>
    <w:rsid w:val="00B76125"/>
    <w:rsid w:val="00B836DC"/>
    <w:rsid w:val="00B9160B"/>
    <w:rsid w:val="00BA514B"/>
    <w:rsid w:val="00BD7B7F"/>
    <w:rsid w:val="00C041FC"/>
    <w:rsid w:val="00C22FAE"/>
    <w:rsid w:val="00C343BE"/>
    <w:rsid w:val="00C451FB"/>
    <w:rsid w:val="00C5253B"/>
    <w:rsid w:val="00C63B9E"/>
    <w:rsid w:val="00C84216"/>
    <w:rsid w:val="00D03E04"/>
    <w:rsid w:val="00D37ABC"/>
    <w:rsid w:val="00D93DD2"/>
    <w:rsid w:val="00DF5185"/>
    <w:rsid w:val="00E3533F"/>
    <w:rsid w:val="00E437B7"/>
    <w:rsid w:val="00E703E5"/>
    <w:rsid w:val="00ED0931"/>
    <w:rsid w:val="00EF086C"/>
    <w:rsid w:val="00F17D7C"/>
    <w:rsid w:val="00F75D83"/>
    <w:rsid w:val="00F95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43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3">
    <w:name w:val="s3"/>
    <w:basedOn w:val="a0"/>
    <w:rsid w:val="00B76125"/>
  </w:style>
  <w:style w:type="paragraph" w:customStyle="1" w:styleId="p5">
    <w:name w:val="p5"/>
    <w:basedOn w:val="a"/>
    <w:rsid w:val="00B76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B76125"/>
  </w:style>
  <w:style w:type="paragraph" w:customStyle="1" w:styleId="p6">
    <w:name w:val="p6"/>
    <w:basedOn w:val="a"/>
    <w:rsid w:val="00B76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B76125"/>
  </w:style>
  <w:style w:type="paragraph" w:styleId="a3">
    <w:name w:val="List Paragraph"/>
    <w:basedOn w:val="a"/>
    <w:uiPriority w:val="34"/>
    <w:qFormat/>
    <w:rsid w:val="00B76125"/>
    <w:pPr>
      <w:ind w:left="720"/>
      <w:contextualSpacing/>
    </w:pPr>
  </w:style>
  <w:style w:type="character" w:styleId="a4">
    <w:name w:val="Hyperlink"/>
    <w:basedOn w:val="a0"/>
    <w:unhideWhenUsed/>
    <w:rsid w:val="00C63B9E"/>
    <w:rPr>
      <w:color w:val="0000FF"/>
      <w:u w:val="single"/>
    </w:rPr>
  </w:style>
  <w:style w:type="paragraph" w:customStyle="1" w:styleId="p9">
    <w:name w:val="p9"/>
    <w:basedOn w:val="a"/>
    <w:rsid w:val="0032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32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32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A27A3"/>
  </w:style>
  <w:style w:type="paragraph" w:customStyle="1" w:styleId="p3">
    <w:name w:val="p3"/>
    <w:basedOn w:val="a"/>
    <w:rsid w:val="009A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043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-11">
    <w:name w:val="Цветной список - Акцент 11"/>
    <w:basedOn w:val="a"/>
    <w:uiPriority w:val="99"/>
    <w:qFormat/>
    <w:rsid w:val="009C75EF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9C75E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Emphasis"/>
    <w:basedOn w:val="a0"/>
    <w:qFormat/>
    <w:rsid w:val="009C75EF"/>
    <w:rPr>
      <w:i/>
      <w:iCs/>
    </w:rPr>
  </w:style>
  <w:style w:type="table" w:styleId="a6">
    <w:name w:val="Table Grid"/>
    <w:basedOn w:val="a1"/>
    <w:uiPriority w:val="59"/>
    <w:rsid w:val="0008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43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3">
    <w:name w:val="s3"/>
    <w:basedOn w:val="a0"/>
    <w:rsid w:val="00B76125"/>
  </w:style>
  <w:style w:type="paragraph" w:customStyle="1" w:styleId="p5">
    <w:name w:val="p5"/>
    <w:basedOn w:val="a"/>
    <w:rsid w:val="00B76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B76125"/>
  </w:style>
  <w:style w:type="paragraph" w:customStyle="1" w:styleId="p6">
    <w:name w:val="p6"/>
    <w:basedOn w:val="a"/>
    <w:rsid w:val="00B76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B76125"/>
  </w:style>
  <w:style w:type="paragraph" w:styleId="a3">
    <w:name w:val="List Paragraph"/>
    <w:basedOn w:val="a"/>
    <w:uiPriority w:val="34"/>
    <w:qFormat/>
    <w:rsid w:val="00B76125"/>
    <w:pPr>
      <w:ind w:left="720"/>
      <w:contextualSpacing/>
    </w:pPr>
  </w:style>
  <w:style w:type="character" w:styleId="a4">
    <w:name w:val="Hyperlink"/>
    <w:basedOn w:val="a0"/>
    <w:unhideWhenUsed/>
    <w:rsid w:val="00C63B9E"/>
    <w:rPr>
      <w:color w:val="0000FF"/>
      <w:u w:val="single"/>
    </w:rPr>
  </w:style>
  <w:style w:type="paragraph" w:customStyle="1" w:styleId="p9">
    <w:name w:val="p9"/>
    <w:basedOn w:val="a"/>
    <w:rsid w:val="0032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32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32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A27A3"/>
  </w:style>
  <w:style w:type="paragraph" w:customStyle="1" w:styleId="p3">
    <w:name w:val="p3"/>
    <w:basedOn w:val="a"/>
    <w:rsid w:val="009A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043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-11">
    <w:name w:val="Цветной список - Акцент 11"/>
    <w:basedOn w:val="a"/>
    <w:uiPriority w:val="99"/>
    <w:qFormat/>
    <w:rsid w:val="009C75EF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9C75E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Emphasis"/>
    <w:basedOn w:val="a0"/>
    <w:qFormat/>
    <w:rsid w:val="009C75EF"/>
    <w:rPr>
      <w:i/>
      <w:iCs/>
    </w:rPr>
  </w:style>
  <w:style w:type="table" w:styleId="a6">
    <w:name w:val="Table Grid"/>
    <w:basedOn w:val="a1"/>
    <w:uiPriority w:val="59"/>
    <w:rsid w:val="0008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1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odhs.ru" TargetMode="External"/><Relationship Id="rId3" Type="http://schemas.openxmlformats.org/officeDocument/2006/relationships/styles" Target="styles.xml"/><Relationship Id="rId7" Type="http://schemas.openxmlformats.org/officeDocument/2006/relationships/hyperlink" Target="mailto:trodh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rodh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42983-8B35-4460-A47E-9DD6B12F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Троицкая ДХШ</cp:lastModifiedBy>
  <cp:revision>4</cp:revision>
  <dcterms:created xsi:type="dcterms:W3CDTF">2022-03-22T11:38:00Z</dcterms:created>
  <dcterms:modified xsi:type="dcterms:W3CDTF">2022-03-25T07:09:00Z</dcterms:modified>
</cp:coreProperties>
</file>