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4B" w:rsidRPr="00EC4E4B" w:rsidRDefault="00EC4E4B" w:rsidP="00D50416">
      <w:pPr>
        <w:pStyle w:val="ds-markdown-paragraph"/>
        <w:shd w:val="clear" w:color="auto" w:fill="FFFFFF"/>
        <w:spacing w:after="217" w:afterAutospacing="0"/>
        <w:jc w:val="center"/>
        <w:rPr>
          <w:b/>
          <w:color w:val="0F1115"/>
          <w:sz w:val="28"/>
          <w:szCs w:val="28"/>
        </w:rPr>
      </w:pPr>
      <w:r w:rsidRPr="00EC4E4B">
        <w:rPr>
          <w:color w:val="0F1115"/>
          <w:sz w:val="28"/>
          <w:szCs w:val="28"/>
        </w:rPr>
        <w:t xml:space="preserve"> </w:t>
      </w:r>
      <w:r w:rsidRPr="00EC4E4B">
        <w:rPr>
          <w:b/>
          <w:color w:val="0F1115"/>
          <w:sz w:val="28"/>
          <w:szCs w:val="28"/>
        </w:rPr>
        <w:t xml:space="preserve">ИНФОРМАЦИЯ </w:t>
      </w:r>
    </w:p>
    <w:p w:rsidR="00716A8E" w:rsidRPr="00EC4E4B" w:rsidRDefault="00EC4E4B" w:rsidP="00D50416">
      <w:pPr>
        <w:pStyle w:val="ds-markdown-paragraph"/>
        <w:shd w:val="clear" w:color="auto" w:fill="FFFFFF"/>
        <w:spacing w:after="217" w:afterAutospacing="0"/>
        <w:jc w:val="center"/>
        <w:rPr>
          <w:i/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r w:rsidRPr="00EC4E4B">
        <w:rPr>
          <w:color w:val="0F1115"/>
          <w:sz w:val="28"/>
          <w:szCs w:val="28"/>
        </w:rPr>
        <w:t xml:space="preserve"> </w:t>
      </w:r>
      <w:r w:rsidRPr="00EC4E4B">
        <w:rPr>
          <w:i/>
          <w:color w:val="0F1115"/>
          <w:sz w:val="28"/>
          <w:szCs w:val="28"/>
        </w:rPr>
        <w:t xml:space="preserve">об опыте работы МАУК «ДКРА» в области проведения мероприятий </w:t>
      </w:r>
      <w:proofErr w:type="spellStart"/>
      <w:r w:rsidRPr="00EC4E4B">
        <w:rPr>
          <w:i/>
          <w:color w:val="0F1115"/>
          <w:sz w:val="28"/>
          <w:szCs w:val="28"/>
        </w:rPr>
        <w:t>антинаркотической</w:t>
      </w:r>
      <w:proofErr w:type="spellEnd"/>
      <w:r w:rsidRPr="00EC4E4B">
        <w:rPr>
          <w:i/>
          <w:color w:val="0F1115"/>
          <w:sz w:val="28"/>
          <w:szCs w:val="28"/>
        </w:rPr>
        <w:t xml:space="preserve"> направленности</w:t>
      </w:r>
    </w:p>
    <w:p w:rsidR="00BA2213" w:rsidRDefault="005F4498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498">
        <w:rPr>
          <w:sz w:val="28"/>
          <w:szCs w:val="28"/>
        </w:rPr>
        <w:t>Профилактика асоциальных явлений занимает важное место в комплексе мер по сохранению и укреплению здоровья молодого поколения, обеспечению безопасности их жизнедеятельности.</w:t>
      </w:r>
    </w:p>
    <w:p w:rsidR="005F4498" w:rsidRDefault="00BA2213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МАУК «Дворец культуры Российской Армии», ведя работу в этом направлении, руководствуется:</w:t>
      </w:r>
    </w:p>
    <w:p w:rsidR="00BA2213" w:rsidRDefault="00BA2213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213">
        <w:rPr>
          <w:sz w:val="28"/>
          <w:szCs w:val="28"/>
        </w:rPr>
        <w:t xml:space="preserve"> – Федеральны</w:t>
      </w:r>
      <w:r>
        <w:rPr>
          <w:sz w:val="28"/>
          <w:szCs w:val="28"/>
        </w:rPr>
        <w:t xml:space="preserve">м </w:t>
      </w:r>
      <w:r w:rsidRPr="00BA2213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BA2213">
        <w:rPr>
          <w:sz w:val="28"/>
          <w:szCs w:val="28"/>
        </w:rPr>
        <w:t xml:space="preserve"> от 29.12.2010 № 436-ФЗ </w:t>
      </w:r>
      <w:r>
        <w:rPr>
          <w:sz w:val="28"/>
          <w:szCs w:val="28"/>
        </w:rPr>
        <w:t xml:space="preserve"> </w:t>
      </w:r>
      <w:r w:rsidRPr="00BA2213">
        <w:rPr>
          <w:sz w:val="28"/>
          <w:szCs w:val="28"/>
        </w:rPr>
        <w:t xml:space="preserve"> «О защите детей от информации, причиняющей вред их здоровью и развитию»;</w:t>
      </w:r>
    </w:p>
    <w:p w:rsidR="00BA2213" w:rsidRPr="00BA2213" w:rsidRDefault="00BA2213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213">
        <w:rPr>
          <w:sz w:val="28"/>
          <w:szCs w:val="28"/>
        </w:rPr>
        <w:t xml:space="preserve"> – Указ</w:t>
      </w:r>
      <w:r>
        <w:rPr>
          <w:sz w:val="28"/>
          <w:szCs w:val="28"/>
        </w:rPr>
        <w:t>ом</w:t>
      </w:r>
      <w:r w:rsidRPr="00BA2213">
        <w:rPr>
          <w:sz w:val="28"/>
          <w:szCs w:val="28"/>
        </w:rPr>
        <w:t xml:space="preserve"> Президента Российской Федерации от 23 ноября 2020 г.</w:t>
      </w:r>
      <w:r>
        <w:rPr>
          <w:sz w:val="28"/>
          <w:szCs w:val="28"/>
        </w:rPr>
        <w:t xml:space="preserve">               </w:t>
      </w:r>
      <w:r w:rsidRPr="00BA2213">
        <w:rPr>
          <w:sz w:val="28"/>
          <w:szCs w:val="28"/>
        </w:rPr>
        <w:t xml:space="preserve"> № 733 «Об утверждении Стратегии государственной </w:t>
      </w:r>
      <w:proofErr w:type="spellStart"/>
      <w:r w:rsidRPr="00BA2213">
        <w:rPr>
          <w:sz w:val="28"/>
          <w:szCs w:val="28"/>
        </w:rPr>
        <w:t>антинаркотической</w:t>
      </w:r>
      <w:proofErr w:type="spellEnd"/>
      <w:r w:rsidRPr="00BA2213">
        <w:rPr>
          <w:sz w:val="28"/>
          <w:szCs w:val="28"/>
        </w:rPr>
        <w:t xml:space="preserve"> политики Российской Федерации на период до 2030 года»;</w:t>
      </w:r>
    </w:p>
    <w:p w:rsidR="00BA2213" w:rsidRDefault="00BA2213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другими нормативными актами.</w:t>
      </w:r>
      <w:r w:rsidRPr="00BA2213">
        <w:rPr>
          <w:sz w:val="28"/>
          <w:szCs w:val="28"/>
        </w:rPr>
        <w:t xml:space="preserve">  </w:t>
      </w:r>
    </w:p>
    <w:p w:rsidR="00BA2213" w:rsidRDefault="00BA2213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2213" w:rsidRPr="00BA2213" w:rsidRDefault="00BA2213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213">
        <w:rPr>
          <w:sz w:val="28"/>
          <w:szCs w:val="28"/>
        </w:rPr>
        <w:t xml:space="preserve">Дворец культуры Российской Армии ежегодно принимает участие в </w:t>
      </w:r>
      <w:proofErr w:type="spellStart"/>
      <w:r w:rsidRPr="00BA2213">
        <w:rPr>
          <w:sz w:val="28"/>
          <w:szCs w:val="28"/>
        </w:rPr>
        <w:t>антинаркотических</w:t>
      </w:r>
      <w:proofErr w:type="spellEnd"/>
      <w:r w:rsidRPr="00BA2213">
        <w:rPr>
          <w:sz w:val="28"/>
          <w:szCs w:val="28"/>
        </w:rPr>
        <w:t xml:space="preserve"> акциях, проводимых в городском округе «Город Йошкар-Ола», таких как: «Сообщи, где торгуют смертью». В фойе первого этажа размещен стенд с информацией о вредном воздействии наркотиков на организм человека, о телефонах доверия и об административной и уголовной ответственности за немедицинское потребление и незаконный оборот наркотических средств и психотропных веществ.  </w:t>
      </w:r>
    </w:p>
    <w:p w:rsidR="00BA2213" w:rsidRPr="00BA2213" w:rsidRDefault="00BA2213" w:rsidP="00BA221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color w:val="0F1115"/>
          <w:sz w:val="32"/>
          <w:szCs w:val="32"/>
        </w:rPr>
        <w:t xml:space="preserve"> </w:t>
      </w:r>
      <w:r w:rsidRPr="00BA2213">
        <w:rPr>
          <w:sz w:val="28"/>
          <w:szCs w:val="28"/>
        </w:rPr>
        <w:t>Все мероприятия, проводимые в ДКРА, направлены на формирование позитивных жизненных установок, активной гражданской позиции и негативного личностного отношения к различным проявлениям асоциального поведения. Как правило, данные мероприятия планируются согласно календарю дат здорового образа жизни, а именно:</w:t>
      </w:r>
    </w:p>
    <w:p w:rsidR="00BA2213" w:rsidRPr="00BA2213" w:rsidRDefault="00EC4E4B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2213" w:rsidRPr="00BA2213">
        <w:rPr>
          <w:sz w:val="28"/>
          <w:szCs w:val="28"/>
        </w:rPr>
        <w:t xml:space="preserve"> – Международный день борьбы с наркоманией и наркобизнесом (1 марта); </w:t>
      </w:r>
    </w:p>
    <w:p w:rsidR="00BA2213" w:rsidRPr="00BA2213" w:rsidRDefault="00EC4E4B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2213" w:rsidRPr="00BA2213">
        <w:rPr>
          <w:sz w:val="28"/>
          <w:szCs w:val="28"/>
        </w:rPr>
        <w:t>– Международный день борьбы с наркоманией и незаконным оборотом наркотиков (26 июня);</w:t>
      </w:r>
    </w:p>
    <w:p w:rsidR="00BA2213" w:rsidRPr="00BA2213" w:rsidRDefault="00BA2213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213">
        <w:rPr>
          <w:sz w:val="28"/>
          <w:szCs w:val="28"/>
        </w:rPr>
        <w:t xml:space="preserve"> – Всемирный день здоровья (7 апреля); </w:t>
      </w:r>
    </w:p>
    <w:p w:rsidR="00BA2213" w:rsidRPr="00BA2213" w:rsidRDefault="00EC4E4B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2213" w:rsidRPr="00BA2213">
        <w:rPr>
          <w:sz w:val="28"/>
          <w:szCs w:val="28"/>
        </w:rPr>
        <w:t xml:space="preserve">– Всемирный день без табака (31 мая); </w:t>
      </w:r>
    </w:p>
    <w:p w:rsidR="00626829" w:rsidRDefault="00BA2213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213">
        <w:rPr>
          <w:sz w:val="28"/>
          <w:szCs w:val="28"/>
        </w:rPr>
        <w:t xml:space="preserve"> – Всемирный день борьбы со </w:t>
      </w:r>
      <w:proofErr w:type="spellStart"/>
      <w:r w:rsidRPr="00BA2213">
        <w:rPr>
          <w:sz w:val="28"/>
          <w:szCs w:val="28"/>
        </w:rPr>
        <w:t>СПИДом</w:t>
      </w:r>
      <w:proofErr w:type="spellEnd"/>
      <w:r w:rsidRPr="00BA2213">
        <w:rPr>
          <w:sz w:val="28"/>
          <w:szCs w:val="28"/>
        </w:rPr>
        <w:t xml:space="preserve"> (1 декабря).</w:t>
      </w:r>
    </w:p>
    <w:p w:rsidR="00EC4E4B" w:rsidRDefault="00EC4E4B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C4E4B" w:rsidRPr="00EC4E4B" w:rsidRDefault="00EC4E4B" w:rsidP="00EC4E4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4ED">
        <w:rPr>
          <w:sz w:val="28"/>
          <w:szCs w:val="28"/>
        </w:rPr>
        <w:t>Особый интерес у подростков вызывают игры, имеющие</w:t>
      </w:r>
      <w:r w:rsidRPr="00EC4E4B">
        <w:rPr>
          <w:sz w:val="28"/>
          <w:szCs w:val="28"/>
        </w:rPr>
        <w:t xml:space="preserve"> соревновательный компонент. </w:t>
      </w:r>
      <w:r w:rsidRPr="00EC4E4B">
        <w:rPr>
          <w:color w:val="0F1115"/>
          <w:sz w:val="28"/>
          <w:szCs w:val="28"/>
        </w:rPr>
        <w:t xml:space="preserve">Так,  7 апреля этого года были проведены спортивные состязания среди спортивных секций Дворца культуры </w:t>
      </w:r>
      <w:r w:rsidRPr="00EC4E4B">
        <w:rPr>
          <w:b/>
          <w:color w:val="0F1115"/>
          <w:sz w:val="28"/>
          <w:szCs w:val="28"/>
        </w:rPr>
        <w:t>«Мы выбираем здоровый образ жизни»,</w:t>
      </w:r>
      <w:r w:rsidRPr="00EC4E4B">
        <w:rPr>
          <w:color w:val="0F1115"/>
          <w:sz w:val="28"/>
          <w:szCs w:val="28"/>
        </w:rPr>
        <w:t xml:space="preserve"> приуроченные к всемирному дню здоровья. Такие мероприятия </w:t>
      </w:r>
      <w:r w:rsidRPr="00EC4E4B">
        <w:rPr>
          <w:sz w:val="28"/>
          <w:szCs w:val="28"/>
        </w:rPr>
        <w:t xml:space="preserve">способствуют формированию у подростков и молодежи стремления к ведению здорового образа жизни, повышению престижности здорового поведения через систему </w:t>
      </w:r>
      <w:proofErr w:type="spellStart"/>
      <w:r w:rsidRPr="00EC4E4B">
        <w:rPr>
          <w:sz w:val="28"/>
          <w:szCs w:val="28"/>
        </w:rPr>
        <w:t>культурно-досуговых</w:t>
      </w:r>
      <w:proofErr w:type="spellEnd"/>
      <w:r w:rsidRPr="00EC4E4B">
        <w:rPr>
          <w:sz w:val="28"/>
          <w:szCs w:val="28"/>
        </w:rPr>
        <w:t xml:space="preserve"> мероприятий.</w:t>
      </w:r>
    </w:p>
    <w:p w:rsidR="00EC4E4B" w:rsidRDefault="00EC4E4B" w:rsidP="00BA221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4E4B">
        <w:rPr>
          <w:sz w:val="28"/>
          <w:szCs w:val="28"/>
        </w:rPr>
        <w:lastRenderedPageBreak/>
        <w:t>Участники, разделившись на несколько  команд, познакомились с основными правилами здорового образа жизни, отвечали на вопросы ведущих по знанию формирования здорового образа жизни, а затем активно приняли участие в состязаниях на силу и выносливость.</w:t>
      </w:r>
    </w:p>
    <w:p w:rsidR="00EC4E4B" w:rsidRDefault="00EC4E4B" w:rsidP="00EC4E4B">
      <w:pPr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C4E4B">
        <w:rPr>
          <w:rFonts w:ascii="Times New Roman" w:hAnsi="Times New Roman" w:cs="Times New Roman"/>
          <w:sz w:val="28"/>
          <w:szCs w:val="28"/>
        </w:rPr>
        <w:t xml:space="preserve">Ко Дню Защитника Отечества была проведена </w:t>
      </w:r>
      <w:r w:rsidR="00DC0572">
        <w:rPr>
          <w:rFonts w:ascii="Times New Roman" w:hAnsi="Times New Roman" w:cs="Times New Roman"/>
          <w:sz w:val="28"/>
          <w:szCs w:val="28"/>
        </w:rPr>
        <w:t>э</w:t>
      </w:r>
      <w:r w:rsidRPr="00EC4E4B">
        <w:rPr>
          <w:rFonts w:ascii="Times New Roman" w:hAnsi="Times New Roman" w:cs="Times New Roman"/>
          <w:sz w:val="28"/>
          <w:szCs w:val="28"/>
        </w:rPr>
        <w:t xml:space="preserve">стафета для мальчиков среди спортивных секций ДКРА </w:t>
      </w:r>
      <w:r w:rsidRPr="00EC4E4B">
        <w:rPr>
          <w:rFonts w:ascii="Times New Roman" w:hAnsi="Times New Roman" w:cs="Times New Roman"/>
          <w:b/>
          <w:sz w:val="28"/>
          <w:szCs w:val="28"/>
        </w:rPr>
        <w:t>«Спортивный десант».</w:t>
      </w:r>
    </w:p>
    <w:p w:rsidR="00EC4E4B" w:rsidRPr="00EC4E4B" w:rsidRDefault="00EC4E4B" w:rsidP="00EC4E4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«Движение - это жизнь» - </w:t>
      </w:r>
      <w:r w:rsidRPr="00EC4E4B">
        <w:rPr>
          <w:rFonts w:ascii="Times New Roman" w:hAnsi="Times New Roman" w:cs="Times New Roman"/>
          <w:sz w:val="28"/>
          <w:szCs w:val="28"/>
        </w:rPr>
        <w:t>под таким девизом проводятся   соревнования между спортивными секциями и хореографическими кружками. И, надо сказать, что такой формат соревнований очень нравится и мальчикам и девочкам.</w:t>
      </w:r>
    </w:p>
    <w:p w:rsidR="00D50416" w:rsidRDefault="00EC4E4B" w:rsidP="00EC4E4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EC4E4B">
        <w:rPr>
          <w:color w:val="0F1115"/>
          <w:sz w:val="28"/>
          <w:szCs w:val="28"/>
        </w:rPr>
        <w:t xml:space="preserve">Следует отметить, что тренеры обучены методам выявления признаков </w:t>
      </w:r>
      <w:proofErr w:type="spellStart"/>
      <w:r w:rsidRPr="00EC4E4B">
        <w:rPr>
          <w:color w:val="0F1115"/>
          <w:sz w:val="28"/>
          <w:szCs w:val="28"/>
        </w:rPr>
        <w:t>девиантного</w:t>
      </w:r>
      <w:proofErr w:type="spellEnd"/>
      <w:r w:rsidRPr="00EC4E4B">
        <w:rPr>
          <w:color w:val="0F1115"/>
          <w:sz w:val="28"/>
          <w:szCs w:val="28"/>
        </w:rPr>
        <w:t xml:space="preserve"> поведения и выстраивают доверительные отношения с ребятами — это позволяет на ранней стадии корректировать риски. Случаев постановки воспитанников на учет не зафиксировано.</w:t>
      </w:r>
    </w:p>
    <w:p w:rsidR="00EC4E4B" w:rsidRDefault="00EC4E4B" w:rsidP="00EC4E4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B">
        <w:rPr>
          <w:rFonts w:ascii="Times New Roman" w:hAnsi="Times New Roman" w:cs="Times New Roman"/>
          <w:sz w:val="28"/>
          <w:szCs w:val="28"/>
        </w:rPr>
        <w:t xml:space="preserve">К Всемирному дню без табака (31 мая) была проведена радиопрограмма из цикла «Час полезной информации» - </w:t>
      </w:r>
      <w:r w:rsidRPr="00DC0572">
        <w:rPr>
          <w:rFonts w:ascii="Times New Roman" w:hAnsi="Times New Roman" w:cs="Times New Roman"/>
          <w:b/>
          <w:sz w:val="28"/>
          <w:szCs w:val="28"/>
        </w:rPr>
        <w:t>«Мы выбираем здоровый образ жизни!».</w:t>
      </w:r>
      <w:r w:rsidRPr="00EC4E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4E4B">
        <w:rPr>
          <w:rFonts w:ascii="Times New Roman" w:hAnsi="Times New Roman" w:cs="Times New Roman"/>
          <w:sz w:val="28"/>
          <w:szCs w:val="28"/>
        </w:rPr>
        <w:t>Обучающая, познавательная программа про правильный жизненный выбор,</w:t>
      </w:r>
      <w:r w:rsidR="00DC0572">
        <w:rPr>
          <w:rFonts w:ascii="Times New Roman" w:hAnsi="Times New Roman" w:cs="Times New Roman"/>
          <w:sz w:val="28"/>
          <w:szCs w:val="28"/>
        </w:rPr>
        <w:t xml:space="preserve"> </w:t>
      </w:r>
      <w:r w:rsidRPr="00EC4E4B">
        <w:rPr>
          <w:rFonts w:ascii="Times New Roman" w:hAnsi="Times New Roman" w:cs="Times New Roman"/>
          <w:sz w:val="28"/>
          <w:szCs w:val="28"/>
        </w:rPr>
        <w:t>где забота о своем здоровье является ключевой жизненной позиций каждого человека.</w:t>
      </w:r>
    </w:p>
    <w:p w:rsidR="00F2151D" w:rsidRPr="002901F9" w:rsidRDefault="00F2151D" w:rsidP="00EC4E4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кружки и секции уходят на каникулы, но  з</w:t>
      </w:r>
      <w:r w:rsidRPr="00F2151D">
        <w:rPr>
          <w:rFonts w:ascii="Times New Roman" w:hAnsi="Times New Roman" w:cs="Times New Roman"/>
          <w:sz w:val="28"/>
          <w:szCs w:val="28"/>
        </w:rPr>
        <w:t>начимая часть работы с подрастающим поколением в данном направлении осуществляется в каникулярный период.</w:t>
      </w:r>
      <w:r>
        <w:rPr>
          <w:rFonts w:ascii="Times New Roman" w:hAnsi="Times New Roman" w:cs="Times New Roman"/>
          <w:sz w:val="28"/>
          <w:szCs w:val="28"/>
        </w:rPr>
        <w:t xml:space="preserve"> Уже не первый год проводится во Дворце культуры акция «Летом! Вместе! Всем двором!»</w:t>
      </w:r>
      <w:r w:rsidR="00DC0572">
        <w:rPr>
          <w:rFonts w:ascii="Times New Roman" w:hAnsi="Times New Roman" w:cs="Times New Roman"/>
          <w:sz w:val="28"/>
          <w:szCs w:val="28"/>
        </w:rPr>
        <w:t>. Каждую неделю по пятницам на площадке перед зданием дворца культуры проводятся мероприятия различной тематики. Это и спортивные состязания, и игровые,</w:t>
      </w:r>
      <w:r w:rsidR="00DC0572" w:rsidRPr="00DC0572">
        <w:rPr>
          <w:rFonts w:ascii="Times New Roman" w:hAnsi="Times New Roman" w:cs="Times New Roman"/>
          <w:sz w:val="28"/>
          <w:szCs w:val="28"/>
        </w:rPr>
        <w:t xml:space="preserve"> </w:t>
      </w:r>
      <w:r w:rsidR="00DC0572">
        <w:rPr>
          <w:rFonts w:ascii="Times New Roman" w:hAnsi="Times New Roman" w:cs="Times New Roman"/>
          <w:sz w:val="28"/>
          <w:szCs w:val="28"/>
        </w:rPr>
        <w:t xml:space="preserve">  музыкальные, развлекательные</w:t>
      </w:r>
      <w:r w:rsidR="00DC0572" w:rsidRPr="00DC0572">
        <w:rPr>
          <w:rFonts w:ascii="Times New Roman" w:hAnsi="Times New Roman" w:cs="Times New Roman"/>
          <w:sz w:val="28"/>
          <w:szCs w:val="28"/>
        </w:rPr>
        <w:t xml:space="preserve"> </w:t>
      </w:r>
      <w:r w:rsidR="00DC0572">
        <w:rPr>
          <w:rFonts w:ascii="Times New Roman" w:hAnsi="Times New Roman" w:cs="Times New Roman"/>
          <w:sz w:val="28"/>
          <w:szCs w:val="28"/>
        </w:rPr>
        <w:t>программы. В том числе программы, направленные на привитие ребятам здорового образа жизни.</w:t>
      </w:r>
      <w:r w:rsidR="002901F9">
        <w:rPr>
          <w:rFonts w:ascii="Times New Roman" w:hAnsi="Times New Roman" w:cs="Times New Roman"/>
          <w:sz w:val="28"/>
          <w:szCs w:val="28"/>
        </w:rPr>
        <w:t xml:space="preserve"> Так, традиционно, 26 июня проводится </w:t>
      </w:r>
      <w:r w:rsidR="002901F9" w:rsidRPr="002901F9">
        <w:rPr>
          <w:rFonts w:ascii="Times New Roman" w:hAnsi="Times New Roman" w:cs="Times New Roman"/>
          <w:sz w:val="28"/>
          <w:szCs w:val="28"/>
        </w:rPr>
        <w:t xml:space="preserve">Спортивная эстафета </w:t>
      </w:r>
      <w:r w:rsidR="002901F9" w:rsidRPr="002901F9">
        <w:rPr>
          <w:rFonts w:ascii="Times New Roman" w:hAnsi="Times New Roman" w:cs="Times New Roman"/>
          <w:b/>
          <w:sz w:val="28"/>
          <w:szCs w:val="28"/>
        </w:rPr>
        <w:t>«Мы за здоровый образ жизни!»</w:t>
      </w:r>
      <w:r w:rsidR="002901F9">
        <w:rPr>
          <w:rFonts w:ascii="Times New Roman" w:hAnsi="Times New Roman" w:cs="Times New Roman"/>
          <w:sz w:val="28"/>
          <w:szCs w:val="28"/>
        </w:rPr>
        <w:t xml:space="preserve">, </w:t>
      </w:r>
      <w:r w:rsidR="002901F9" w:rsidRPr="002901F9">
        <w:rPr>
          <w:rFonts w:ascii="Times New Roman" w:hAnsi="Times New Roman" w:cs="Times New Roman"/>
          <w:sz w:val="28"/>
          <w:szCs w:val="28"/>
        </w:rPr>
        <w:t xml:space="preserve">приуроченная </w:t>
      </w:r>
      <w:proofErr w:type="gramStart"/>
      <w:r w:rsidR="002901F9" w:rsidRPr="002901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901F9" w:rsidRPr="002901F9">
        <w:rPr>
          <w:rFonts w:ascii="Times New Roman" w:hAnsi="Times New Roman" w:cs="Times New Roman"/>
          <w:sz w:val="28"/>
          <w:szCs w:val="28"/>
        </w:rPr>
        <w:t xml:space="preserve"> Дню борьбы с наркоманией и наркобизнесом</w:t>
      </w:r>
      <w:r w:rsidR="002901F9">
        <w:rPr>
          <w:rFonts w:ascii="Times New Roman" w:hAnsi="Times New Roman" w:cs="Times New Roman"/>
          <w:sz w:val="28"/>
          <w:szCs w:val="28"/>
        </w:rPr>
        <w:t>.</w:t>
      </w:r>
    </w:p>
    <w:p w:rsidR="00716A8E" w:rsidRPr="002901F9" w:rsidRDefault="002901F9" w:rsidP="002901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работы</w:t>
      </w:r>
      <w:r w:rsidR="00DC0572">
        <w:rPr>
          <w:rFonts w:ascii="Times New Roman" w:hAnsi="Times New Roman" w:cs="Times New Roman"/>
          <w:sz w:val="28"/>
          <w:szCs w:val="28"/>
        </w:rPr>
        <w:t xml:space="preserve">, проводимой в формате живого общения с детьми и молодежью, немало мероприятий проводится в формате </w:t>
      </w:r>
      <w:proofErr w:type="spellStart"/>
      <w:r w:rsidR="00DC057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DC05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1F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2901F9">
        <w:rPr>
          <w:rFonts w:ascii="Times New Roman" w:hAnsi="Times New Roman" w:cs="Times New Roman"/>
          <w:sz w:val="28"/>
          <w:szCs w:val="28"/>
        </w:rPr>
        <w:t xml:space="preserve">  Всемирному дню борьбы со </w:t>
      </w:r>
      <w:proofErr w:type="spellStart"/>
      <w:r w:rsidRPr="002901F9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2901F9">
        <w:rPr>
          <w:rFonts w:ascii="Times New Roman" w:hAnsi="Times New Roman" w:cs="Times New Roman"/>
          <w:sz w:val="28"/>
          <w:szCs w:val="28"/>
        </w:rPr>
        <w:t xml:space="preserve"> (1 декабря) в </w:t>
      </w:r>
      <w:proofErr w:type="spellStart"/>
      <w:r w:rsidRPr="002901F9">
        <w:rPr>
          <w:rFonts w:ascii="Times New Roman" w:hAnsi="Times New Roman" w:cs="Times New Roman"/>
          <w:sz w:val="28"/>
          <w:szCs w:val="28"/>
        </w:rPr>
        <w:t>нащей</w:t>
      </w:r>
      <w:proofErr w:type="spellEnd"/>
      <w:r w:rsidRPr="002901F9">
        <w:rPr>
          <w:rFonts w:ascii="Times New Roman" w:hAnsi="Times New Roman" w:cs="Times New Roman"/>
          <w:sz w:val="28"/>
          <w:szCs w:val="28"/>
        </w:rPr>
        <w:t xml:space="preserve"> группе в </w:t>
      </w:r>
      <w:proofErr w:type="spellStart"/>
      <w:r w:rsidRPr="002901F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901F9">
        <w:rPr>
          <w:rFonts w:ascii="Times New Roman" w:hAnsi="Times New Roman" w:cs="Times New Roman"/>
          <w:sz w:val="28"/>
          <w:szCs w:val="28"/>
        </w:rPr>
        <w:t xml:space="preserve"> размещаем информационную программу «Успей сказать «НЕТ»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C26" w:rsidRPr="002901F9" w:rsidRDefault="002901F9" w:rsidP="002901F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2901F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2901F9">
        <w:rPr>
          <w:rFonts w:ascii="Times New Roman" w:hAnsi="Times New Roman" w:cs="Times New Roman"/>
          <w:sz w:val="28"/>
          <w:szCs w:val="28"/>
        </w:rPr>
        <w:t xml:space="preserve">В </w:t>
      </w:r>
      <w:r w:rsidR="00CC2C26" w:rsidRPr="002901F9">
        <w:rPr>
          <w:rFonts w:ascii="Times New Roman" w:hAnsi="Times New Roman" w:cs="Times New Roman"/>
          <w:sz w:val="28"/>
          <w:szCs w:val="28"/>
        </w:rPr>
        <w:t xml:space="preserve"> рамках противодействи</w:t>
      </w:r>
      <w:r w:rsidRPr="002901F9">
        <w:rPr>
          <w:rFonts w:ascii="Times New Roman" w:hAnsi="Times New Roman" w:cs="Times New Roman"/>
          <w:sz w:val="28"/>
          <w:szCs w:val="28"/>
        </w:rPr>
        <w:t>я</w:t>
      </w:r>
      <w:r w:rsidR="00CC2C26" w:rsidRPr="002901F9">
        <w:rPr>
          <w:rFonts w:ascii="Times New Roman" w:hAnsi="Times New Roman" w:cs="Times New Roman"/>
          <w:sz w:val="28"/>
          <w:szCs w:val="28"/>
        </w:rPr>
        <w:t xml:space="preserve"> употреблению наркотик</w:t>
      </w:r>
      <w:r w:rsidRPr="002901F9">
        <w:rPr>
          <w:rFonts w:ascii="Times New Roman" w:hAnsi="Times New Roman" w:cs="Times New Roman"/>
          <w:sz w:val="28"/>
          <w:szCs w:val="28"/>
        </w:rPr>
        <w:t xml:space="preserve">ов </w:t>
      </w:r>
      <w:r w:rsidR="00CC2C26" w:rsidRPr="002901F9">
        <w:rPr>
          <w:rFonts w:ascii="Times New Roman" w:hAnsi="Times New Roman" w:cs="Times New Roman"/>
          <w:sz w:val="28"/>
          <w:szCs w:val="28"/>
        </w:rPr>
        <w:t xml:space="preserve"> </w:t>
      </w:r>
      <w:r w:rsidRPr="002901F9">
        <w:rPr>
          <w:rFonts w:ascii="Times New Roman" w:hAnsi="Times New Roman" w:cs="Times New Roman"/>
          <w:sz w:val="28"/>
          <w:szCs w:val="28"/>
        </w:rPr>
        <w:t>у нас подгот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01F9">
        <w:rPr>
          <w:rFonts w:ascii="Times New Roman" w:hAnsi="Times New Roman" w:cs="Times New Roman"/>
          <w:sz w:val="28"/>
          <w:szCs w:val="28"/>
        </w:rPr>
        <w:t>влена театрализованная программа</w:t>
      </w:r>
      <w:r w:rsidR="00CC2C26" w:rsidRPr="002901F9">
        <w:rPr>
          <w:rFonts w:ascii="Times New Roman" w:hAnsi="Times New Roman" w:cs="Times New Roman"/>
          <w:sz w:val="28"/>
          <w:szCs w:val="28"/>
        </w:rPr>
        <w:t xml:space="preserve"> </w:t>
      </w:r>
      <w:r w:rsidRPr="002901F9">
        <w:rPr>
          <w:rFonts w:ascii="Times New Roman" w:hAnsi="Times New Roman" w:cs="Times New Roman"/>
          <w:sz w:val="28"/>
          <w:szCs w:val="28"/>
        </w:rPr>
        <w:t xml:space="preserve"> «Цена выбора»,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1F9">
        <w:rPr>
          <w:rFonts w:ascii="Times New Roman" w:hAnsi="Times New Roman" w:cs="Times New Roman"/>
          <w:sz w:val="28"/>
          <w:szCs w:val="28"/>
        </w:rPr>
        <w:t>ко</w:t>
      </w:r>
      <w:r w:rsidR="00CC2C26" w:rsidRPr="002901F9">
        <w:rPr>
          <w:rFonts w:ascii="Times New Roman" w:hAnsi="Times New Roman" w:cs="Times New Roman"/>
          <w:sz w:val="28"/>
          <w:szCs w:val="28"/>
        </w:rPr>
        <w:t xml:space="preserve">торая </w:t>
      </w:r>
      <w:r w:rsidRPr="002901F9">
        <w:rPr>
          <w:rFonts w:ascii="Times New Roman" w:hAnsi="Times New Roman" w:cs="Times New Roman"/>
          <w:sz w:val="28"/>
          <w:szCs w:val="28"/>
        </w:rPr>
        <w:t xml:space="preserve"> </w:t>
      </w:r>
      <w:r w:rsidR="00CC2C26" w:rsidRPr="002901F9">
        <w:rPr>
          <w:rFonts w:ascii="Times New Roman" w:hAnsi="Times New Roman" w:cs="Times New Roman"/>
          <w:sz w:val="28"/>
          <w:szCs w:val="28"/>
        </w:rPr>
        <w:t xml:space="preserve"> прошла </w:t>
      </w:r>
      <w:proofErr w:type="spellStart"/>
      <w:r w:rsidR="00CC2C26" w:rsidRPr="002901F9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="00CC2C26" w:rsidRPr="002901F9">
        <w:rPr>
          <w:rFonts w:ascii="Times New Roman" w:hAnsi="Times New Roman" w:cs="Times New Roman"/>
          <w:sz w:val="28"/>
          <w:szCs w:val="28"/>
        </w:rPr>
        <w:t xml:space="preserve"> </w:t>
      </w:r>
      <w:r w:rsidRPr="002901F9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2901F9">
        <w:rPr>
          <w:rFonts w:ascii="Times New Roman" w:hAnsi="Times New Roman" w:cs="Times New Roman"/>
          <w:sz w:val="28"/>
          <w:szCs w:val="28"/>
        </w:rPr>
        <w:t>ПроКультура</w:t>
      </w:r>
      <w:proofErr w:type="spellEnd"/>
      <w:r w:rsidRPr="002901F9">
        <w:rPr>
          <w:rFonts w:ascii="Times New Roman" w:hAnsi="Times New Roman" w:cs="Times New Roman"/>
          <w:sz w:val="28"/>
          <w:szCs w:val="28"/>
        </w:rPr>
        <w:t xml:space="preserve"> </w:t>
      </w:r>
      <w:r w:rsidR="00CC2C26" w:rsidRPr="002901F9">
        <w:rPr>
          <w:rFonts w:ascii="Times New Roman" w:hAnsi="Times New Roman" w:cs="Times New Roman"/>
          <w:sz w:val="28"/>
          <w:szCs w:val="28"/>
        </w:rPr>
        <w:t xml:space="preserve">и готова к показу </w:t>
      </w:r>
      <w:r w:rsidRPr="002901F9">
        <w:rPr>
          <w:rFonts w:ascii="Times New Roman" w:hAnsi="Times New Roman" w:cs="Times New Roman"/>
          <w:sz w:val="28"/>
          <w:szCs w:val="28"/>
        </w:rPr>
        <w:t>по Пушкинской карте.</w:t>
      </w:r>
      <w:r w:rsidR="00CC2C26" w:rsidRPr="002901F9">
        <w:rPr>
          <w:rFonts w:ascii="Times New Roman" w:hAnsi="Times New Roman" w:cs="Times New Roman"/>
          <w:sz w:val="28"/>
          <w:szCs w:val="28"/>
        </w:rPr>
        <w:t xml:space="preserve">  «Цена выбора!» – это эмоциональный спектакль, в котором затронуты последствия употребления наркотиков. Зрителю </w:t>
      </w:r>
      <w:r w:rsidRPr="002901F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C2C26" w:rsidRPr="002901F9">
        <w:rPr>
          <w:rFonts w:ascii="Times New Roman" w:hAnsi="Times New Roman" w:cs="Times New Roman"/>
          <w:sz w:val="28"/>
          <w:szCs w:val="28"/>
        </w:rPr>
        <w:t xml:space="preserve">представлена история нескольких друзей, перед которыми стоит вопрос выбора: поддаться искушению и пойти на поводу большинства, или найти другой выход решения проблемы. «Цена выбора» – это не только предупреждение о вреде наркотиков, но и призыв к тому, чтобы поддерживать друг друга в трудные времена и делать осознанные решения. Спектакль вдохновляет на разговор о </w:t>
      </w:r>
      <w:r w:rsidR="00CC2C26" w:rsidRPr="002901F9">
        <w:rPr>
          <w:rFonts w:ascii="Times New Roman" w:hAnsi="Times New Roman" w:cs="Times New Roman"/>
          <w:sz w:val="28"/>
          <w:szCs w:val="28"/>
        </w:rPr>
        <w:lastRenderedPageBreak/>
        <w:t>проблемах зависимости, важности поддержки и силе человеческого духа в преодолении трудностей.</w:t>
      </w:r>
    </w:p>
    <w:p w:rsidR="00CC2C26" w:rsidRDefault="00CC2C26" w:rsidP="002901F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1F9">
        <w:rPr>
          <w:sz w:val="28"/>
          <w:szCs w:val="28"/>
        </w:rPr>
        <w:t>После финальной сцены не требуется открытых обсуждений</w:t>
      </w:r>
      <w:r w:rsidR="002901F9">
        <w:rPr>
          <w:sz w:val="28"/>
          <w:szCs w:val="28"/>
        </w:rPr>
        <w:t>,</w:t>
      </w:r>
      <w:r w:rsidRPr="002901F9">
        <w:rPr>
          <w:sz w:val="28"/>
          <w:szCs w:val="28"/>
        </w:rPr>
        <w:t xml:space="preserve"> спектакль оставляет пространство для личных размышлений, давая ответы через искусство, а не пря</w:t>
      </w:r>
      <w:r w:rsidR="0008684C" w:rsidRPr="002901F9">
        <w:rPr>
          <w:sz w:val="28"/>
          <w:szCs w:val="28"/>
        </w:rPr>
        <w:t>мы</w:t>
      </w:r>
      <w:r w:rsidRPr="002901F9">
        <w:rPr>
          <w:sz w:val="28"/>
          <w:szCs w:val="28"/>
        </w:rPr>
        <w:t>е указания. Это культурное событие, способствующее развитию эмоционального интеллекта и критического мышления у молодежи.</w:t>
      </w:r>
    </w:p>
    <w:p w:rsidR="002901F9" w:rsidRDefault="002901F9" w:rsidP="002901F9">
      <w:pPr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2901F9" w:rsidRDefault="00626829" w:rsidP="002901F9">
      <w:pPr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2901F9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ПРЕДЛОЖЕНИЯ</w:t>
      </w:r>
    </w:p>
    <w:p w:rsidR="002901F9" w:rsidRDefault="002901F9" w:rsidP="002901F9">
      <w:pPr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проект решения комиссии</w:t>
      </w:r>
      <w:r w:rsidR="00626829" w:rsidRPr="002901F9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 итогам заседания</w:t>
      </w:r>
    </w:p>
    <w:p w:rsidR="002901F9" w:rsidRDefault="002901F9" w:rsidP="002901F9">
      <w:pPr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2901F9" w:rsidRDefault="002901F9" w:rsidP="002901F9">
      <w:pPr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2901F9" w:rsidRPr="002901F9" w:rsidRDefault="002901F9" w:rsidP="002901F9">
      <w:pPr>
        <w:spacing w:before="0" w:beforeAutospacing="0" w:after="0" w:afterAutospacing="0"/>
        <w:ind w:firstLine="709"/>
        <w:jc w:val="both"/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2901F9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Учитывая важность проблемы и наличие с нашей стороны программы для молодежи на рассматриваемую тему,  дать рекомендации Управлению образования обязать </w:t>
      </w:r>
      <w:proofErr w:type="spellStart"/>
      <w:r w:rsidRPr="002901F9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среднеобразовательные</w:t>
      </w:r>
      <w:proofErr w:type="spellEnd"/>
      <w:r w:rsidRPr="002901F9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школы посетить нашу программу «Цена выбора»</w:t>
      </w:r>
      <w:r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, тем самым выполнив две задачи: обсудить с учащимися важную тему правильного выбора в пользу здорового образа жизни и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и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реализовать использование Пушкинской карты.</w:t>
      </w:r>
    </w:p>
    <w:p w:rsidR="00716A8E" w:rsidRPr="002901F9" w:rsidRDefault="002901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</w:p>
    <w:p w:rsidR="00716A8E" w:rsidRPr="00626829" w:rsidRDefault="009C6DB2">
      <w:pPr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Городской</w:t>
      </w:r>
      <w:r w:rsidR="00626829" w:rsidRPr="00626829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фестиваля творчества «Молодёжь выбирает жизнь»</w:t>
      </w:r>
      <w:r w:rsidR="00626829" w:rsidRPr="00626829">
        <w:rPr>
          <w:rFonts w:ascii="Times New Roman" w:hAnsi="Times New Roman" w:cs="Times New Roman"/>
          <w:color w:val="0F1115"/>
          <w:sz w:val="32"/>
          <w:szCs w:val="32"/>
        </w:rPr>
        <w:br/>
      </w:r>
      <w:r w:rsidR="00626829"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Предлагаем на базе </w:t>
      </w:r>
      <w:r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Дворцов культуры</w:t>
      </w:r>
      <w:r w:rsidR="00626829"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ежегодно проводить городской фестиваль-конкурс среди команд образовательных учреждений и учреждений культуры. Формат включает вокальный и танцевальный </w:t>
      </w:r>
      <w:proofErr w:type="spellStart"/>
      <w:r w:rsidR="00626829"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баттл</w:t>
      </w:r>
      <w:proofErr w:type="spellEnd"/>
      <w:r w:rsidR="00626829"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на тему ЗОЖ, стендовую защиту плакатов и спортивный этап. Это позволит занять сотни подростков творческой подготовкой к фестивалю в течение года. Просим поддержать выделение муниципального гранта на призовой фонд.</w:t>
      </w:r>
    </w:p>
    <w:p w:rsidR="00626829" w:rsidRDefault="00626829">
      <w:pPr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</w:pPr>
      <w:r w:rsidRPr="00626829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О развитии проекта «</w:t>
      </w:r>
      <w:proofErr w:type="spellStart"/>
      <w:r w:rsidRPr="00626829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Киноклуб</w:t>
      </w:r>
      <w:proofErr w:type="spellEnd"/>
      <w:r w:rsidRPr="00626829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+ Специалист»</w:t>
      </w:r>
      <w:r w:rsidRPr="00626829">
        <w:rPr>
          <w:rFonts w:ascii="Times New Roman" w:hAnsi="Times New Roman" w:cs="Times New Roman"/>
          <w:color w:val="0F1115"/>
          <w:sz w:val="32"/>
          <w:szCs w:val="32"/>
        </w:rPr>
        <w:br/>
      </w:r>
      <w:r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Практика показала </w:t>
      </w:r>
      <w:proofErr w:type="spellStart"/>
      <w:r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востребованность</w:t>
      </w:r>
      <w:proofErr w:type="spellEnd"/>
      <w:r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неформальных встреч, где врач-нарколог или медицинский психолог не читают лекцию, а отвечают на вопросы после просмотра фильма. Просим содействия в утверждении ежеквартального графика дежурств специалистов системы здравоохранения </w:t>
      </w:r>
      <w:proofErr w:type="gramStart"/>
      <w:r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в</w:t>
      </w:r>
      <w:proofErr w:type="gramEnd"/>
      <w:r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</w:t>
      </w:r>
      <w:r w:rsidR="009C6DB2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Дворцах культуры</w:t>
      </w:r>
      <w:r w:rsidRPr="00626829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для проведения таких вечерних публичных встреч с молодежью.</w:t>
      </w:r>
    </w:p>
    <w:p w:rsidR="009C6DB2" w:rsidRPr="009C6DB2" w:rsidRDefault="009C6DB2">
      <w:pPr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</w:pPr>
      <w:r w:rsidRPr="009C6DB2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О внедрении цикла </w:t>
      </w:r>
      <w:proofErr w:type="gramStart"/>
      <w:r w:rsidRPr="009C6DB2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профилактических</w:t>
      </w:r>
      <w:proofErr w:type="gramEnd"/>
      <w:r w:rsidRPr="009C6DB2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</w:t>
      </w:r>
      <w:proofErr w:type="spellStart"/>
      <w:r w:rsidRPr="009C6DB2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квестов</w:t>
      </w:r>
      <w:proofErr w:type="spellEnd"/>
      <w:r w:rsidRPr="009C6DB2">
        <w:rPr>
          <w:rStyle w:val="a3"/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«Чистый разум»</w:t>
      </w:r>
      <w:r w:rsidRPr="009C6DB2">
        <w:rPr>
          <w:rFonts w:ascii="Times New Roman" w:hAnsi="Times New Roman" w:cs="Times New Roman"/>
          <w:color w:val="0F1115"/>
          <w:sz w:val="32"/>
          <w:szCs w:val="32"/>
        </w:rPr>
        <w:br/>
      </w:r>
      <w:r w:rsidRPr="009C6DB2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Теоретические лекции в зале часто не усваиваются подростками. Предлагаем разработать и проводить на территории Дворца </w:t>
      </w:r>
      <w:r w:rsidRPr="009C6DB2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lastRenderedPageBreak/>
        <w:t xml:space="preserve">культуры и прилегающем парке интерактивные </w:t>
      </w:r>
      <w:proofErr w:type="spellStart"/>
      <w:r w:rsidRPr="009C6DB2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квесты</w:t>
      </w:r>
      <w:proofErr w:type="spellEnd"/>
      <w:r w:rsidRPr="009C6DB2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с элементами спортивного ориентирования. Сценарий </w:t>
      </w:r>
      <w:proofErr w:type="spellStart"/>
      <w:r w:rsidRPr="009C6DB2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квеста</w:t>
      </w:r>
      <w:proofErr w:type="spellEnd"/>
      <w:r w:rsidRPr="009C6DB2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построен так, чтобы участники, проходя этапы, делали осознанный выбор в пользу здоровья, развенчивая мифы о </w:t>
      </w:r>
      <w:proofErr w:type="spellStart"/>
      <w:r w:rsidRPr="009C6DB2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>психоактивных</w:t>
      </w:r>
      <w:proofErr w:type="spellEnd"/>
      <w:r w:rsidRPr="009C6DB2">
        <w:rPr>
          <w:rFonts w:ascii="Times New Roman" w:hAnsi="Times New Roman" w:cs="Times New Roman"/>
          <w:color w:val="0F1115"/>
          <w:sz w:val="32"/>
          <w:szCs w:val="32"/>
          <w:shd w:val="clear" w:color="auto" w:fill="FFFFFF"/>
        </w:rPr>
        <w:t xml:space="preserve"> веществах. Для реализации необходима помощь в закупке мобильного реквизита и игрового инвентаря.</w:t>
      </w:r>
    </w:p>
    <w:p w:rsidR="00CC2C26" w:rsidRDefault="00CC2C26">
      <w:pP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CC2C26" w:rsidRDefault="00CC2C26">
      <w:pPr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626829" w:rsidRPr="00CC2C26" w:rsidRDefault="00CC2C26">
      <w:pP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CC2C26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Об организации выездной культурно-профилактической бригады «Автоклуб ЗОЖ»</w:t>
      </w:r>
      <w:r w:rsidRPr="00CC2C26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CC2C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Не все подростки из отдаленных микрорайонов и сельских населенных пунктов, входящих в зону обслуживания, могут добраться до центрального Д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ворцов культуры города Йошкар-Ола</w:t>
      </w:r>
      <w:r w:rsidRPr="00CC2C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Предлагаем сформировать мобильную бригаду из числа творческих коллективов, тренеров и приглашенных специалистов для выездных акций. Просим комиссию рассмотреть вопрос о выделении транспортного средства или ГСМ для проведения ежемесячных выездных </w:t>
      </w:r>
      <w:proofErr w:type="spellStart"/>
      <w:r w:rsidRPr="00CC2C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антинаркотических</w:t>
      </w:r>
      <w:proofErr w:type="spellEnd"/>
      <w:r w:rsidRPr="00CC2C2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десантов.</w:t>
      </w:r>
    </w:p>
    <w:p w:rsidR="00626829" w:rsidRDefault="00626829"/>
    <w:sectPr w:rsidR="00626829" w:rsidSect="0070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53936"/>
    <w:multiLevelType w:val="multilevel"/>
    <w:tmpl w:val="1CAC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6A8E"/>
    <w:rsid w:val="00056EF2"/>
    <w:rsid w:val="0008684C"/>
    <w:rsid w:val="002901F9"/>
    <w:rsid w:val="0033139C"/>
    <w:rsid w:val="004444ED"/>
    <w:rsid w:val="0046488F"/>
    <w:rsid w:val="005F4498"/>
    <w:rsid w:val="00605A31"/>
    <w:rsid w:val="00626829"/>
    <w:rsid w:val="006502BA"/>
    <w:rsid w:val="006B215F"/>
    <w:rsid w:val="0070116D"/>
    <w:rsid w:val="00712846"/>
    <w:rsid w:val="00716A8E"/>
    <w:rsid w:val="009C6DB2"/>
    <w:rsid w:val="009E0F3E"/>
    <w:rsid w:val="00A35571"/>
    <w:rsid w:val="00AC6510"/>
    <w:rsid w:val="00BA2213"/>
    <w:rsid w:val="00CC2C26"/>
    <w:rsid w:val="00D50416"/>
    <w:rsid w:val="00D57197"/>
    <w:rsid w:val="00D71CF0"/>
    <w:rsid w:val="00DC0572"/>
    <w:rsid w:val="00E05D0D"/>
    <w:rsid w:val="00EC4E4B"/>
    <w:rsid w:val="00F2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16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16A8E"/>
    <w:rPr>
      <w:b/>
      <w:bCs/>
    </w:rPr>
  </w:style>
  <w:style w:type="paragraph" w:styleId="a4">
    <w:name w:val="Normal (Web)"/>
    <w:basedOn w:val="a"/>
    <w:uiPriority w:val="99"/>
    <w:semiHidden/>
    <w:unhideWhenUsed/>
    <w:rsid w:val="00CC2C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2026-06-03T13:32:00Z</cp:lastPrinted>
  <dcterms:created xsi:type="dcterms:W3CDTF">2026-06-03T12:50:00Z</dcterms:created>
  <dcterms:modified xsi:type="dcterms:W3CDTF">2026-06-09T13:21:00Z</dcterms:modified>
</cp:coreProperties>
</file>