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A5B" w:rsidRDefault="00535F43" w:rsidP="00571A5B">
      <w:pPr>
        <w:jc w:val="center"/>
        <w:rPr>
          <w:b/>
        </w:rPr>
      </w:pPr>
      <w:r w:rsidRPr="00535F43">
        <w:rPr>
          <w:b/>
        </w:rPr>
        <w:t xml:space="preserve">Ш. Тематическое </w:t>
      </w:r>
      <w:proofErr w:type="gramStart"/>
      <w:r w:rsidRPr="00535F43">
        <w:rPr>
          <w:b/>
        </w:rPr>
        <w:t>планирование</w:t>
      </w:r>
      <w:r w:rsidR="00571A5B">
        <w:rPr>
          <w:b/>
        </w:rPr>
        <w:t xml:space="preserve">  курса</w:t>
      </w:r>
      <w:proofErr w:type="gramEnd"/>
      <w:r w:rsidR="00571A5B">
        <w:rPr>
          <w:b/>
        </w:rPr>
        <w:t xml:space="preserve"> внеурочной деятельности «</w:t>
      </w:r>
      <w:r w:rsidR="00F06B3B">
        <w:rPr>
          <w:b/>
        </w:rPr>
        <w:t>Жизнь безопасностей</w:t>
      </w:r>
      <w:bookmarkStart w:id="0" w:name="_GoBack"/>
      <w:bookmarkEnd w:id="0"/>
      <w:r w:rsidR="00571A5B">
        <w:rPr>
          <w:b/>
        </w:rPr>
        <w:t xml:space="preserve">» </w:t>
      </w:r>
    </w:p>
    <w:p w:rsidR="00D059AB" w:rsidRPr="00535F43" w:rsidRDefault="00571A5B" w:rsidP="00571A5B">
      <w:pPr>
        <w:jc w:val="center"/>
        <w:rPr>
          <w:b/>
        </w:rPr>
      </w:pPr>
      <w:r>
        <w:rPr>
          <w:b/>
        </w:rPr>
        <w:t>4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3969"/>
        <w:gridCol w:w="1701"/>
        <w:gridCol w:w="1276"/>
        <w:gridCol w:w="1617"/>
        <w:gridCol w:w="4726"/>
      </w:tblGrid>
      <w:tr w:rsidR="00535F43" w:rsidTr="00535F43">
        <w:tc>
          <w:tcPr>
            <w:tcW w:w="1271" w:type="dxa"/>
            <w:vMerge w:val="restart"/>
          </w:tcPr>
          <w:p w:rsidR="00535F43" w:rsidRPr="00535F43" w:rsidRDefault="00535F43">
            <w:pPr>
              <w:rPr>
                <w:b/>
              </w:rPr>
            </w:pPr>
            <w:r w:rsidRPr="00535F43">
              <w:rPr>
                <w:b/>
              </w:rPr>
              <w:t>№№</w:t>
            </w:r>
          </w:p>
          <w:p w:rsidR="00535F43" w:rsidRDefault="00535F43">
            <w:proofErr w:type="spellStart"/>
            <w:r w:rsidRPr="00535F43">
              <w:rPr>
                <w:b/>
              </w:rPr>
              <w:t>пп</w:t>
            </w:r>
            <w:proofErr w:type="spellEnd"/>
          </w:p>
        </w:tc>
        <w:tc>
          <w:tcPr>
            <w:tcW w:w="3969" w:type="dxa"/>
            <w:vMerge w:val="restart"/>
          </w:tcPr>
          <w:p w:rsidR="00535F43" w:rsidRDefault="00535F43">
            <w:r>
              <w:rPr>
                <w:b/>
              </w:rPr>
              <w:t>Наименование разделов, тем</w:t>
            </w:r>
          </w:p>
        </w:tc>
        <w:tc>
          <w:tcPr>
            <w:tcW w:w="1701" w:type="dxa"/>
            <w:vMerge w:val="restart"/>
          </w:tcPr>
          <w:p w:rsidR="00535F43" w:rsidRDefault="00535F43">
            <w:r>
              <w:rPr>
                <w:b/>
              </w:rPr>
              <w:t>Кол-во всего часов</w:t>
            </w:r>
          </w:p>
        </w:tc>
        <w:tc>
          <w:tcPr>
            <w:tcW w:w="2893" w:type="dxa"/>
            <w:gridSpan w:val="2"/>
          </w:tcPr>
          <w:p w:rsidR="00535F43" w:rsidRPr="00535F43" w:rsidRDefault="00535F43">
            <w:pPr>
              <w:rPr>
                <w:b/>
              </w:rPr>
            </w:pPr>
            <w:r w:rsidRPr="00535F43">
              <w:rPr>
                <w:b/>
              </w:rPr>
              <w:t>Количество часов</w:t>
            </w:r>
          </w:p>
        </w:tc>
        <w:tc>
          <w:tcPr>
            <w:tcW w:w="4726" w:type="dxa"/>
            <w:vMerge w:val="restart"/>
          </w:tcPr>
          <w:p w:rsidR="00535F43" w:rsidRPr="00535F43" w:rsidRDefault="00535F43">
            <w:pPr>
              <w:rPr>
                <w:b/>
              </w:rPr>
            </w:pPr>
            <w:r w:rsidRPr="00535F43">
              <w:rPr>
                <w:b/>
              </w:rPr>
              <w:t>Характеристика деятельности обучающегося</w:t>
            </w:r>
          </w:p>
        </w:tc>
      </w:tr>
      <w:tr w:rsidR="00535F43" w:rsidTr="00535F43">
        <w:tc>
          <w:tcPr>
            <w:tcW w:w="1271" w:type="dxa"/>
            <w:vMerge/>
          </w:tcPr>
          <w:p w:rsidR="00535F43" w:rsidRDefault="00535F43"/>
        </w:tc>
        <w:tc>
          <w:tcPr>
            <w:tcW w:w="3969" w:type="dxa"/>
            <w:vMerge/>
          </w:tcPr>
          <w:p w:rsidR="00535F43" w:rsidRDefault="00535F43"/>
        </w:tc>
        <w:tc>
          <w:tcPr>
            <w:tcW w:w="1701" w:type="dxa"/>
            <w:vMerge/>
          </w:tcPr>
          <w:p w:rsidR="00535F43" w:rsidRDefault="00535F43"/>
        </w:tc>
        <w:tc>
          <w:tcPr>
            <w:tcW w:w="1276" w:type="dxa"/>
          </w:tcPr>
          <w:p w:rsidR="00535F43" w:rsidRPr="00535F43" w:rsidRDefault="00535F43">
            <w:pPr>
              <w:rPr>
                <w:b/>
              </w:rPr>
            </w:pPr>
            <w:r w:rsidRPr="00535F43">
              <w:rPr>
                <w:b/>
              </w:rPr>
              <w:t>теория</w:t>
            </w:r>
          </w:p>
        </w:tc>
        <w:tc>
          <w:tcPr>
            <w:tcW w:w="1617" w:type="dxa"/>
          </w:tcPr>
          <w:p w:rsidR="00535F43" w:rsidRPr="00535F43" w:rsidRDefault="00535F43">
            <w:pPr>
              <w:rPr>
                <w:b/>
              </w:rPr>
            </w:pPr>
            <w:r w:rsidRPr="00535F43">
              <w:rPr>
                <w:b/>
              </w:rPr>
              <w:t>практика</w:t>
            </w:r>
          </w:p>
        </w:tc>
        <w:tc>
          <w:tcPr>
            <w:tcW w:w="4726" w:type="dxa"/>
            <w:vMerge/>
          </w:tcPr>
          <w:p w:rsidR="00535F43" w:rsidRDefault="00535F43"/>
        </w:tc>
      </w:tr>
      <w:tr w:rsidR="00535F43" w:rsidTr="00535F43">
        <w:tc>
          <w:tcPr>
            <w:tcW w:w="1271" w:type="dxa"/>
          </w:tcPr>
          <w:p w:rsidR="00535F43" w:rsidRDefault="00535F43">
            <w:r>
              <w:rPr>
                <w:b/>
              </w:rPr>
              <w:t>Модуль I.</w:t>
            </w:r>
          </w:p>
        </w:tc>
        <w:tc>
          <w:tcPr>
            <w:tcW w:w="3969" w:type="dxa"/>
          </w:tcPr>
          <w:p w:rsidR="00535F43" w:rsidRDefault="00535F43">
            <w:r>
              <w:rPr>
                <w:b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1701" w:type="dxa"/>
          </w:tcPr>
          <w:p w:rsidR="00535F43" w:rsidRPr="00535F43" w:rsidRDefault="00535F43" w:rsidP="00535F43">
            <w:r>
              <w:t xml:space="preserve">      </w:t>
            </w:r>
            <w:r>
              <w:rPr>
                <w:b/>
              </w:rPr>
              <w:t>20</w:t>
            </w:r>
          </w:p>
        </w:tc>
        <w:tc>
          <w:tcPr>
            <w:tcW w:w="1276" w:type="dxa"/>
          </w:tcPr>
          <w:p w:rsidR="00535F43" w:rsidRPr="00535F43" w:rsidRDefault="00535F43" w:rsidP="0044338C">
            <w:pPr>
              <w:jc w:val="center"/>
              <w:rPr>
                <w:b/>
              </w:rPr>
            </w:pPr>
          </w:p>
        </w:tc>
        <w:tc>
          <w:tcPr>
            <w:tcW w:w="1617" w:type="dxa"/>
          </w:tcPr>
          <w:p w:rsidR="00535F43" w:rsidRPr="00535F43" w:rsidRDefault="00535F43" w:rsidP="0044338C">
            <w:pPr>
              <w:jc w:val="center"/>
              <w:rPr>
                <w:b/>
              </w:rPr>
            </w:pPr>
          </w:p>
        </w:tc>
        <w:tc>
          <w:tcPr>
            <w:tcW w:w="4726" w:type="dxa"/>
          </w:tcPr>
          <w:p w:rsidR="00535F43" w:rsidRDefault="00535F43"/>
        </w:tc>
      </w:tr>
      <w:tr w:rsidR="00535F43" w:rsidTr="00535F43">
        <w:tc>
          <w:tcPr>
            <w:tcW w:w="1271" w:type="dxa"/>
          </w:tcPr>
          <w:p w:rsidR="00535F43" w:rsidRDefault="00535F43">
            <w:r>
              <w:t>Тема 1</w:t>
            </w:r>
          </w:p>
        </w:tc>
        <w:tc>
          <w:tcPr>
            <w:tcW w:w="3969" w:type="dxa"/>
          </w:tcPr>
          <w:p w:rsidR="00535F43" w:rsidRDefault="00535F43">
            <w:r>
              <w:t>Предупреждение бытового травматизма</w:t>
            </w:r>
          </w:p>
        </w:tc>
        <w:tc>
          <w:tcPr>
            <w:tcW w:w="1701" w:type="dxa"/>
          </w:tcPr>
          <w:p w:rsidR="00535F43" w:rsidRPr="00571A5B" w:rsidRDefault="00535F43">
            <w:pPr>
              <w:rPr>
                <w:b/>
              </w:rPr>
            </w:pPr>
            <w:r w:rsidRPr="00571A5B">
              <w:rPr>
                <w:b/>
              </w:rPr>
              <w:t xml:space="preserve">         5</w:t>
            </w:r>
          </w:p>
        </w:tc>
        <w:tc>
          <w:tcPr>
            <w:tcW w:w="1276" w:type="dxa"/>
          </w:tcPr>
          <w:p w:rsidR="00535F43" w:rsidRPr="00571A5B" w:rsidRDefault="0043404B" w:rsidP="0044338C">
            <w:pPr>
              <w:jc w:val="center"/>
              <w:rPr>
                <w:b/>
              </w:rPr>
            </w:pPr>
            <w:r w:rsidRPr="00571A5B">
              <w:rPr>
                <w:b/>
              </w:rPr>
              <w:t>2</w:t>
            </w:r>
          </w:p>
        </w:tc>
        <w:tc>
          <w:tcPr>
            <w:tcW w:w="1617" w:type="dxa"/>
          </w:tcPr>
          <w:p w:rsidR="00535F43" w:rsidRPr="00571A5B" w:rsidRDefault="0043404B" w:rsidP="0044338C">
            <w:pPr>
              <w:jc w:val="center"/>
              <w:rPr>
                <w:b/>
              </w:rPr>
            </w:pPr>
            <w:r w:rsidRPr="00571A5B">
              <w:rPr>
                <w:b/>
              </w:rPr>
              <w:t>3</w:t>
            </w:r>
          </w:p>
        </w:tc>
        <w:tc>
          <w:tcPr>
            <w:tcW w:w="4726" w:type="dxa"/>
          </w:tcPr>
          <w:p w:rsidR="00FA55D8" w:rsidRPr="00FA55D8" w:rsidRDefault="00FA55D8" w:rsidP="00FA55D8">
            <w:pPr>
              <w:contextualSpacing/>
              <w:jc w:val="left"/>
              <w:rPr>
                <w:rFonts w:eastAsia="Calibri"/>
              </w:rPr>
            </w:pPr>
            <w:r w:rsidRPr="00FA55D8">
              <w:rPr>
                <w:rFonts w:eastAsia="Calibri"/>
              </w:rPr>
              <w:t xml:space="preserve">Объяснять виды возможной </w:t>
            </w:r>
            <w:proofErr w:type="spellStart"/>
            <w:r w:rsidRPr="00FA55D8">
              <w:rPr>
                <w:rFonts w:eastAsia="Calibri"/>
              </w:rPr>
              <w:t>травматизации</w:t>
            </w:r>
            <w:proofErr w:type="spellEnd"/>
            <w:r w:rsidRPr="00FA55D8">
              <w:rPr>
                <w:rFonts w:eastAsia="Calibri"/>
              </w:rPr>
              <w:t xml:space="preserve">, Описывать основные </w:t>
            </w:r>
            <w:proofErr w:type="gramStart"/>
            <w:r w:rsidRPr="00FA55D8">
              <w:rPr>
                <w:rFonts w:eastAsia="Calibri"/>
              </w:rPr>
              <w:t>причины  возникновения</w:t>
            </w:r>
            <w:proofErr w:type="gramEnd"/>
            <w:r w:rsidRPr="00FA55D8">
              <w:rPr>
                <w:rFonts w:eastAsia="Calibri"/>
              </w:rPr>
              <w:t xml:space="preserve"> </w:t>
            </w:r>
            <w:proofErr w:type="spellStart"/>
            <w:r w:rsidRPr="00FA55D8">
              <w:rPr>
                <w:rFonts w:eastAsia="Calibri"/>
              </w:rPr>
              <w:t>травматизации</w:t>
            </w:r>
            <w:proofErr w:type="spellEnd"/>
            <w:r w:rsidRPr="00FA55D8">
              <w:rPr>
                <w:rFonts w:eastAsia="Calibri"/>
              </w:rPr>
              <w:t xml:space="preserve">. Объяснять правила </w:t>
            </w:r>
            <w:proofErr w:type="gramStart"/>
            <w:r w:rsidRPr="00FA55D8">
              <w:rPr>
                <w:rFonts w:eastAsia="Calibri"/>
              </w:rPr>
              <w:t>безопасности  в</w:t>
            </w:r>
            <w:proofErr w:type="gramEnd"/>
            <w:r w:rsidRPr="00FA55D8">
              <w:rPr>
                <w:rFonts w:eastAsia="Calibri"/>
              </w:rPr>
              <w:t xml:space="preserve"> помещении, при использовании электроприборов, пожарной безопасности. Описывать ситуации, в которых может возникнуть опасность, рассмотреть все возможные меры по предупреждению опасных ситуаций.</w:t>
            </w:r>
          </w:p>
          <w:p w:rsidR="00535F43" w:rsidRDefault="00FA55D8" w:rsidP="00FA55D8">
            <w:r w:rsidRPr="00FA55D8">
              <w:rPr>
                <w:rFonts w:eastAsia="Calibri"/>
              </w:rPr>
              <w:t xml:space="preserve">Сравнивать </w:t>
            </w:r>
            <w:proofErr w:type="gramStart"/>
            <w:r w:rsidRPr="00FA55D8">
              <w:rPr>
                <w:rFonts w:eastAsia="Calibri"/>
              </w:rPr>
              <w:t>поведение  в</w:t>
            </w:r>
            <w:proofErr w:type="gramEnd"/>
            <w:r w:rsidRPr="00FA55D8">
              <w:rPr>
                <w:rFonts w:eastAsia="Calibri"/>
              </w:rPr>
              <w:t xml:space="preserve"> различных ситуациях, с целью выработки безопасного. Освоение способов безопасного поведения: анализа и обобщения информации, выработка правил, закрепление навыков и умений</w:t>
            </w:r>
          </w:p>
        </w:tc>
      </w:tr>
      <w:tr w:rsidR="00535F43" w:rsidTr="00535F43">
        <w:tc>
          <w:tcPr>
            <w:tcW w:w="1271" w:type="dxa"/>
          </w:tcPr>
          <w:p w:rsidR="00535F43" w:rsidRDefault="00535F43">
            <w:r>
              <w:lastRenderedPageBreak/>
              <w:t>Тема 2</w:t>
            </w:r>
          </w:p>
        </w:tc>
        <w:tc>
          <w:tcPr>
            <w:tcW w:w="3969" w:type="dxa"/>
          </w:tcPr>
          <w:p w:rsidR="00535F43" w:rsidRDefault="00535F43">
            <w:r>
              <w:t>Безопасное поведение на улицах и дорогах</w:t>
            </w:r>
          </w:p>
        </w:tc>
        <w:tc>
          <w:tcPr>
            <w:tcW w:w="1701" w:type="dxa"/>
          </w:tcPr>
          <w:p w:rsidR="00535F43" w:rsidRPr="00571A5B" w:rsidRDefault="00C752FC">
            <w:pPr>
              <w:rPr>
                <w:b/>
              </w:rPr>
            </w:pPr>
            <w:r w:rsidRPr="00571A5B">
              <w:rPr>
                <w:b/>
              </w:rPr>
              <w:t xml:space="preserve">         10</w:t>
            </w:r>
          </w:p>
        </w:tc>
        <w:tc>
          <w:tcPr>
            <w:tcW w:w="1276" w:type="dxa"/>
          </w:tcPr>
          <w:p w:rsidR="00535F43" w:rsidRPr="00571A5B" w:rsidRDefault="0043404B" w:rsidP="0044338C">
            <w:pPr>
              <w:jc w:val="center"/>
              <w:rPr>
                <w:b/>
              </w:rPr>
            </w:pPr>
            <w:r w:rsidRPr="00571A5B">
              <w:rPr>
                <w:b/>
              </w:rPr>
              <w:t>8</w:t>
            </w:r>
          </w:p>
        </w:tc>
        <w:tc>
          <w:tcPr>
            <w:tcW w:w="1617" w:type="dxa"/>
          </w:tcPr>
          <w:p w:rsidR="00535F43" w:rsidRPr="00571A5B" w:rsidRDefault="0043404B">
            <w:pPr>
              <w:rPr>
                <w:b/>
              </w:rPr>
            </w:pPr>
            <w:r w:rsidRPr="00571A5B">
              <w:rPr>
                <w:b/>
              </w:rPr>
              <w:t xml:space="preserve">       2</w:t>
            </w:r>
          </w:p>
        </w:tc>
        <w:tc>
          <w:tcPr>
            <w:tcW w:w="4726" w:type="dxa"/>
          </w:tcPr>
          <w:p w:rsidR="00FA55D8" w:rsidRPr="00FA55D8" w:rsidRDefault="00FA55D8" w:rsidP="00FA55D8">
            <w:pPr>
              <w:jc w:val="left"/>
            </w:pPr>
            <w:r w:rsidRPr="00FA55D8">
              <w:t xml:space="preserve">Объяснять существование правил поведения на </w:t>
            </w:r>
            <w:proofErr w:type="gramStart"/>
            <w:r w:rsidRPr="00FA55D8">
              <w:t>дорогах..</w:t>
            </w:r>
            <w:proofErr w:type="gramEnd"/>
            <w:r w:rsidRPr="00FA55D8">
              <w:t xml:space="preserve"> Описывать причины, приводящие к дорожному травматизму. Приводить примеры нарушений правил и последствий.</w:t>
            </w:r>
          </w:p>
          <w:p w:rsidR="00535F43" w:rsidRDefault="00FA55D8" w:rsidP="00FA55D8">
            <w:r w:rsidRPr="00FA55D8">
              <w:t xml:space="preserve">Описывать ситуации </w:t>
            </w:r>
            <w:proofErr w:type="spellStart"/>
            <w:r w:rsidRPr="00FA55D8">
              <w:t>безопастного</w:t>
            </w:r>
            <w:proofErr w:type="spellEnd"/>
            <w:r w:rsidRPr="00FA55D8">
              <w:t xml:space="preserve"> поведения на дорогах, ж/д переездах, в транспорте </w:t>
            </w:r>
            <w:proofErr w:type="gramStart"/>
            <w:r w:rsidRPr="00FA55D8">
              <w:t>Объяснять</w:t>
            </w:r>
            <w:proofErr w:type="gramEnd"/>
            <w:r w:rsidRPr="00FA55D8">
              <w:t xml:space="preserve"> необходимость бережного отношения у к жизни и здоровью человека. Составление правил поведения в устной и письменной формах; готовность объяснить эти правила другому и вести диалог; готовность применять знания и умения на практике</w:t>
            </w:r>
          </w:p>
        </w:tc>
      </w:tr>
      <w:tr w:rsidR="00FA55D8" w:rsidTr="00535F43">
        <w:tc>
          <w:tcPr>
            <w:tcW w:w="1271" w:type="dxa"/>
          </w:tcPr>
          <w:p w:rsidR="00FA55D8" w:rsidRDefault="00FA55D8">
            <w:r>
              <w:t>Тема 3</w:t>
            </w:r>
          </w:p>
        </w:tc>
        <w:tc>
          <w:tcPr>
            <w:tcW w:w="3969" w:type="dxa"/>
          </w:tcPr>
          <w:p w:rsidR="00FA55D8" w:rsidRDefault="00FA55D8">
            <w:r>
              <w:t>Безопасное поведение на воде</w:t>
            </w:r>
          </w:p>
        </w:tc>
        <w:tc>
          <w:tcPr>
            <w:tcW w:w="1701" w:type="dxa"/>
          </w:tcPr>
          <w:p w:rsidR="00FA55D8" w:rsidRPr="00571A5B" w:rsidRDefault="00FA55D8">
            <w:pPr>
              <w:rPr>
                <w:b/>
              </w:rPr>
            </w:pPr>
            <w:r w:rsidRPr="00571A5B">
              <w:rPr>
                <w:b/>
              </w:rPr>
              <w:t xml:space="preserve">         2</w:t>
            </w:r>
          </w:p>
        </w:tc>
        <w:tc>
          <w:tcPr>
            <w:tcW w:w="1276" w:type="dxa"/>
          </w:tcPr>
          <w:p w:rsidR="00FA55D8" w:rsidRPr="00571A5B" w:rsidRDefault="00FA55D8" w:rsidP="0044338C">
            <w:pPr>
              <w:jc w:val="center"/>
              <w:rPr>
                <w:b/>
              </w:rPr>
            </w:pPr>
            <w:r w:rsidRPr="00571A5B">
              <w:rPr>
                <w:b/>
              </w:rPr>
              <w:t>2</w:t>
            </w:r>
          </w:p>
        </w:tc>
        <w:tc>
          <w:tcPr>
            <w:tcW w:w="1617" w:type="dxa"/>
          </w:tcPr>
          <w:p w:rsidR="00FA55D8" w:rsidRDefault="00FA55D8"/>
        </w:tc>
        <w:tc>
          <w:tcPr>
            <w:tcW w:w="4726" w:type="dxa"/>
            <w:vMerge w:val="restart"/>
          </w:tcPr>
          <w:p w:rsidR="00FA55D8" w:rsidRPr="00FA55D8" w:rsidRDefault="00FA55D8" w:rsidP="00FA55D8">
            <w:pPr>
              <w:autoSpaceDE w:val="0"/>
              <w:autoSpaceDN w:val="0"/>
              <w:adjustRightInd w:val="0"/>
              <w:jc w:val="left"/>
            </w:pPr>
            <w:r w:rsidRPr="00FA55D8">
              <w:t>Объяснять, почему необходимо выполнять правила поведения и инструкции на воде. Оценивать риски нарушения данных правил. Приводить примеры безопасного поведения и закреплять теоретические знания. Описание правил взаимодействия с другими людьми, умении позвать на помощь или оказать помощь.</w:t>
            </w:r>
          </w:p>
          <w:p w:rsidR="00FA55D8" w:rsidRDefault="00FA55D8" w:rsidP="00FA55D8">
            <w:r w:rsidRPr="00FA55D8">
              <w:lastRenderedPageBreak/>
              <w:t>Объяснять понятие ориентира на местности, его значение для человека. Оценивать риски, связанные с несоблюдением правил в природе</w:t>
            </w:r>
          </w:p>
          <w:p w:rsidR="00FA55D8" w:rsidRDefault="00FA55D8" w:rsidP="00FA55D8">
            <w:r>
              <w:t xml:space="preserve">делать выводы и принимать решения, доносить свою позицию до </w:t>
            </w:r>
            <w:proofErr w:type="gramStart"/>
            <w:r>
              <w:t>других :</w:t>
            </w:r>
            <w:proofErr w:type="gramEnd"/>
            <w:r>
              <w:t xml:space="preserve"> высказывать свою точку зрения, принять другую точку зрения. Описывать простые правила «безопасного», «правильного» поведения. Доказывать               необходимость бережного отношения к здоровью человека и природе.</w:t>
            </w:r>
          </w:p>
        </w:tc>
      </w:tr>
      <w:tr w:rsidR="00FA55D8" w:rsidTr="00535F43">
        <w:tc>
          <w:tcPr>
            <w:tcW w:w="1271" w:type="dxa"/>
          </w:tcPr>
          <w:p w:rsidR="00FA55D8" w:rsidRDefault="00FA55D8">
            <w:r>
              <w:t>Тема 4</w:t>
            </w:r>
          </w:p>
        </w:tc>
        <w:tc>
          <w:tcPr>
            <w:tcW w:w="3969" w:type="dxa"/>
          </w:tcPr>
          <w:p w:rsidR="00FA55D8" w:rsidRDefault="00FA55D8">
            <w:r>
              <w:t>Безопасное поведение на природе</w:t>
            </w:r>
          </w:p>
        </w:tc>
        <w:tc>
          <w:tcPr>
            <w:tcW w:w="1701" w:type="dxa"/>
          </w:tcPr>
          <w:p w:rsidR="00FA55D8" w:rsidRPr="00571A5B" w:rsidRDefault="00FA55D8">
            <w:pPr>
              <w:rPr>
                <w:b/>
              </w:rPr>
            </w:pPr>
            <w:r w:rsidRPr="00571A5B">
              <w:rPr>
                <w:b/>
              </w:rPr>
              <w:t xml:space="preserve">         3</w:t>
            </w:r>
          </w:p>
        </w:tc>
        <w:tc>
          <w:tcPr>
            <w:tcW w:w="1276" w:type="dxa"/>
          </w:tcPr>
          <w:p w:rsidR="00FA55D8" w:rsidRPr="00571A5B" w:rsidRDefault="0043404B" w:rsidP="0043404B">
            <w:pPr>
              <w:rPr>
                <w:b/>
              </w:rPr>
            </w:pPr>
            <w:r w:rsidRPr="00571A5B">
              <w:rPr>
                <w:b/>
              </w:rPr>
              <w:t xml:space="preserve">       2</w:t>
            </w:r>
          </w:p>
        </w:tc>
        <w:tc>
          <w:tcPr>
            <w:tcW w:w="1617" w:type="dxa"/>
          </w:tcPr>
          <w:p w:rsidR="00FA55D8" w:rsidRPr="00571A5B" w:rsidRDefault="0043404B">
            <w:pPr>
              <w:rPr>
                <w:b/>
              </w:rPr>
            </w:pPr>
            <w:r>
              <w:t xml:space="preserve">       </w:t>
            </w:r>
            <w:r w:rsidRPr="00571A5B">
              <w:rPr>
                <w:b/>
              </w:rPr>
              <w:t>1</w:t>
            </w:r>
          </w:p>
        </w:tc>
        <w:tc>
          <w:tcPr>
            <w:tcW w:w="4726" w:type="dxa"/>
            <w:vMerge/>
          </w:tcPr>
          <w:p w:rsidR="00FA55D8" w:rsidRDefault="00FA55D8"/>
        </w:tc>
      </w:tr>
      <w:tr w:rsidR="00535F43" w:rsidTr="00535F43">
        <w:tc>
          <w:tcPr>
            <w:tcW w:w="1271" w:type="dxa"/>
          </w:tcPr>
          <w:p w:rsidR="00535F43" w:rsidRDefault="0044338C">
            <w:r>
              <w:rPr>
                <w:b/>
              </w:rPr>
              <w:t xml:space="preserve">Модуль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.</w:t>
            </w:r>
          </w:p>
        </w:tc>
        <w:tc>
          <w:tcPr>
            <w:tcW w:w="3969" w:type="dxa"/>
          </w:tcPr>
          <w:p w:rsidR="00535F43" w:rsidRDefault="0044338C">
            <w:r>
              <w:rPr>
                <w:b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701" w:type="dxa"/>
          </w:tcPr>
          <w:p w:rsidR="00535F43" w:rsidRPr="0044338C" w:rsidRDefault="0044338C">
            <w:pPr>
              <w:rPr>
                <w:b/>
              </w:rPr>
            </w:pPr>
            <w:r w:rsidRPr="0044338C">
              <w:rPr>
                <w:b/>
              </w:rPr>
              <w:t xml:space="preserve">         6</w:t>
            </w:r>
          </w:p>
        </w:tc>
        <w:tc>
          <w:tcPr>
            <w:tcW w:w="1276" w:type="dxa"/>
          </w:tcPr>
          <w:p w:rsidR="00535F43" w:rsidRPr="0044338C" w:rsidRDefault="0043404B" w:rsidP="0044338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17" w:type="dxa"/>
          </w:tcPr>
          <w:p w:rsidR="00535F43" w:rsidRPr="00571A5B" w:rsidRDefault="0043404B">
            <w:pPr>
              <w:rPr>
                <w:b/>
              </w:rPr>
            </w:pPr>
            <w:r w:rsidRPr="00571A5B">
              <w:rPr>
                <w:b/>
              </w:rPr>
              <w:t xml:space="preserve">         4</w:t>
            </w:r>
          </w:p>
        </w:tc>
        <w:tc>
          <w:tcPr>
            <w:tcW w:w="4726" w:type="dxa"/>
          </w:tcPr>
          <w:p w:rsidR="00535F43" w:rsidRDefault="00535F43"/>
        </w:tc>
      </w:tr>
      <w:tr w:rsidR="00FA55D8" w:rsidTr="00535F43">
        <w:tc>
          <w:tcPr>
            <w:tcW w:w="1271" w:type="dxa"/>
          </w:tcPr>
          <w:p w:rsidR="00FA55D8" w:rsidRDefault="00FA55D8">
            <w:r>
              <w:t>Тема 1</w:t>
            </w:r>
          </w:p>
        </w:tc>
        <w:tc>
          <w:tcPr>
            <w:tcW w:w="3969" w:type="dxa"/>
          </w:tcPr>
          <w:p w:rsidR="00FA55D8" w:rsidRDefault="00FA55D8">
            <w:r>
              <w:t>Основные причины травм у детей младшего школьного возраста. Порядок и необходимость вызвать «скорую помощь»</w:t>
            </w:r>
          </w:p>
        </w:tc>
        <w:tc>
          <w:tcPr>
            <w:tcW w:w="1701" w:type="dxa"/>
          </w:tcPr>
          <w:p w:rsidR="00FA55D8" w:rsidRDefault="00FA55D8">
            <w:r>
              <w:t xml:space="preserve">         1</w:t>
            </w:r>
          </w:p>
        </w:tc>
        <w:tc>
          <w:tcPr>
            <w:tcW w:w="1276" w:type="dxa"/>
          </w:tcPr>
          <w:p w:rsidR="00FA55D8" w:rsidRDefault="00FA55D8" w:rsidP="0044338C">
            <w:pPr>
              <w:jc w:val="center"/>
            </w:pPr>
          </w:p>
        </w:tc>
        <w:tc>
          <w:tcPr>
            <w:tcW w:w="1617" w:type="dxa"/>
          </w:tcPr>
          <w:p w:rsidR="00FA55D8" w:rsidRDefault="00C52F2E">
            <w:r>
              <w:t xml:space="preserve">         1</w:t>
            </w:r>
          </w:p>
        </w:tc>
        <w:tc>
          <w:tcPr>
            <w:tcW w:w="4726" w:type="dxa"/>
            <w:vMerge w:val="restart"/>
          </w:tcPr>
          <w:p w:rsidR="00FA55D8" w:rsidRPr="00FA55D8" w:rsidRDefault="00FA55D8" w:rsidP="00FA55D8">
            <w:pPr>
              <w:jc w:val="left"/>
            </w:pPr>
            <w:r w:rsidRPr="00FA55D8">
              <w:t>Приводить примеры причин трав у детей. Объяснять, в каких случаях и ка правильно вызывать скорую помощь. Объяснять понятие «первая помощь».</w:t>
            </w:r>
          </w:p>
          <w:p w:rsidR="00FA55D8" w:rsidRPr="00FA55D8" w:rsidRDefault="00FA55D8" w:rsidP="00FA55D8">
            <w:pPr>
              <w:jc w:val="left"/>
            </w:pPr>
            <w:r w:rsidRPr="00FA55D8">
              <w:t xml:space="preserve">Проводить простые навыки первой помощи. Составление текстов в устной и письменной формах </w:t>
            </w:r>
            <w:r w:rsidRPr="00FA55D8">
              <w:lastRenderedPageBreak/>
              <w:t xml:space="preserve">напоминаний, последовательность действий; готовность </w:t>
            </w:r>
          </w:p>
          <w:p w:rsidR="00FA55D8" w:rsidRDefault="00FA55D8" w:rsidP="00FA55D8">
            <w:r w:rsidRPr="00FA55D8">
              <w:t>Прийти на помощь. Готовность применять знания о своем организме.</w:t>
            </w:r>
          </w:p>
        </w:tc>
      </w:tr>
      <w:tr w:rsidR="00FA55D8" w:rsidTr="00535F43">
        <w:tc>
          <w:tcPr>
            <w:tcW w:w="1271" w:type="dxa"/>
          </w:tcPr>
          <w:p w:rsidR="00FA55D8" w:rsidRDefault="00FA55D8">
            <w:r>
              <w:t>Тема 2</w:t>
            </w:r>
          </w:p>
        </w:tc>
        <w:tc>
          <w:tcPr>
            <w:tcW w:w="3969" w:type="dxa"/>
          </w:tcPr>
          <w:p w:rsidR="00FA55D8" w:rsidRDefault="00FA55D8">
            <w:r>
              <w:t>Ушибы, переломы, вывихи и растяжки связок.</w:t>
            </w:r>
          </w:p>
        </w:tc>
        <w:tc>
          <w:tcPr>
            <w:tcW w:w="1701" w:type="dxa"/>
          </w:tcPr>
          <w:p w:rsidR="00FA55D8" w:rsidRDefault="00FA55D8">
            <w:r>
              <w:t xml:space="preserve">         1</w:t>
            </w:r>
          </w:p>
        </w:tc>
        <w:tc>
          <w:tcPr>
            <w:tcW w:w="1276" w:type="dxa"/>
          </w:tcPr>
          <w:p w:rsidR="00FA55D8" w:rsidRDefault="00FA55D8" w:rsidP="0044338C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FA55D8" w:rsidRDefault="00FA55D8"/>
        </w:tc>
        <w:tc>
          <w:tcPr>
            <w:tcW w:w="4726" w:type="dxa"/>
            <w:vMerge/>
          </w:tcPr>
          <w:p w:rsidR="00FA55D8" w:rsidRDefault="00FA55D8"/>
        </w:tc>
      </w:tr>
      <w:tr w:rsidR="00FA55D8" w:rsidTr="00535F43">
        <w:tc>
          <w:tcPr>
            <w:tcW w:w="1271" w:type="dxa"/>
          </w:tcPr>
          <w:p w:rsidR="00FA55D8" w:rsidRDefault="00FA55D8">
            <w:r>
              <w:t>Тема 3</w:t>
            </w:r>
          </w:p>
        </w:tc>
        <w:tc>
          <w:tcPr>
            <w:tcW w:w="3969" w:type="dxa"/>
          </w:tcPr>
          <w:p w:rsidR="00FA55D8" w:rsidRDefault="00FA55D8">
            <w:r>
              <w:t>Кровотечение из носа – первая помощь.</w:t>
            </w:r>
          </w:p>
        </w:tc>
        <w:tc>
          <w:tcPr>
            <w:tcW w:w="1701" w:type="dxa"/>
          </w:tcPr>
          <w:p w:rsidR="00FA55D8" w:rsidRDefault="00FA55D8">
            <w:r>
              <w:t xml:space="preserve">         1</w:t>
            </w:r>
          </w:p>
        </w:tc>
        <w:tc>
          <w:tcPr>
            <w:tcW w:w="1276" w:type="dxa"/>
          </w:tcPr>
          <w:p w:rsidR="00FA55D8" w:rsidRDefault="00FA55D8" w:rsidP="0044338C">
            <w:pPr>
              <w:jc w:val="center"/>
            </w:pPr>
          </w:p>
        </w:tc>
        <w:tc>
          <w:tcPr>
            <w:tcW w:w="1617" w:type="dxa"/>
          </w:tcPr>
          <w:p w:rsidR="00FA55D8" w:rsidRDefault="00C52F2E">
            <w:r>
              <w:t xml:space="preserve">         1</w:t>
            </w:r>
          </w:p>
        </w:tc>
        <w:tc>
          <w:tcPr>
            <w:tcW w:w="4726" w:type="dxa"/>
            <w:vMerge/>
          </w:tcPr>
          <w:p w:rsidR="00FA55D8" w:rsidRDefault="00FA55D8"/>
        </w:tc>
      </w:tr>
      <w:tr w:rsidR="00FA55D8" w:rsidTr="00535F43">
        <w:tc>
          <w:tcPr>
            <w:tcW w:w="1271" w:type="dxa"/>
          </w:tcPr>
          <w:p w:rsidR="00FA55D8" w:rsidRDefault="00FA55D8">
            <w:r>
              <w:lastRenderedPageBreak/>
              <w:t>Тема 4</w:t>
            </w:r>
          </w:p>
        </w:tc>
        <w:tc>
          <w:tcPr>
            <w:tcW w:w="3969" w:type="dxa"/>
          </w:tcPr>
          <w:p w:rsidR="00FA55D8" w:rsidRDefault="00FA55D8">
            <w:r>
              <w:t>Попадание инородных тел в глаз, ухо, нос. Первая помощь.</w:t>
            </w:r>
          </w:p>
        </w:tc>
        <w:tc>
          <w:tcPr>
            <w:tcW w:w="1701" w:type="dxa"/>
          </w:tcPr>
          <w:p w:rsidR="00FA55D8" w:rsidRDefault="00FA55D8">
            <w:r>
              <w:t xml:space="preserve">         1</w:t>
            </w:r>
          </w:p>
        </w:tc>
        <w:tc>
          <w:tcPr>
            <w:tcW w:w="1276" w:type="dxa"/>
          </w:tcPr>
          <w:p w:rsidR="00FA55D8" w:rsidRDefault="00FA55D8" w:rsidP="0044338C">
            <w:pPr>
              <w:jc w:val="center"/>
            </w:pPr>
          </w:p>
        </w:tc>
        <w:tc>
          <w:tcPr>
            <w:tcW w:w="1617" w:type="dxa"/>
          </w:tcPr>
          <w:p w:rsidR="00FA55D8" w:rsidRDefault="00C52F2E">
            <w:r>
              <w:t xml:space="preserve">         1</w:t>
            </w:r>
          </w:p>
        </w:tc>
        <w:tc>
          <w:tcPr>
            <w:tcW w:w="4726" w:type="dxa"/>
            <w:vMerge/>
          </w:tcPr>
          <w:p w:rsidR="00FA55D8" w:rsidRDefault="00FA55D8"/>
        </w:tc>
      </w:tr>
      <w:tr w:rsidR="00FA55D8" w:rsidTr="00535F43">
        <w:tc>
          <w:tcPr>
            <w:tcW w:w="1271" w:type="dxa"/>
          </w:tcPr>
          <w:p w:rsidR="00FA55D8" w:rsidRDefault="00FA55D8">
            <w:r>
              <w:t>Тема 5</w:t>
            </w:r>
          </w:p>
        </w:tc>
        <w:tc>
          <w:tcPr>
            <w:tcW w:w="3969" w:type="dxa"/>
          </w:tcPr>
          <w:p w:rsidR="00FA55D8" w:rsidRDefault="00FA55D8">
            <w:r>
              <w:t>Первая помощь при укусах насекомых, собак, кошек.</w:t>
            </w:r>
          </w:p>
        </w:tc>
        <w:tc>
          <w:tcPr>
            <w:tcW w:w="1701" w:type="dxa"/>
          </w:tcPr>
          <w:p w:rsidR="00FA55D8" w:rsidRDefault="00FA55D8">
            <w:r>
              <w:t xml:space="preserve">         1</w:t>
            </w:r>
          </w:p>
        </w:tc>
        <w:tc>
          <w:tcPr>
            <w:tcW w:w="1276" w:type="dxa"/>
          </w:tcPr>
          <w:p w:rsidR="00FA55D8" w:rsidRDefault="00FA55D8" w:rsidP="0044338C">
            <w:pPr>
              <w:jc w:val="center"/>
            </w:pPr>
            <w:r>
              <w:t>1</w:t>
            </w:r>
          </w:p>
        </w:tc>
        <w:tc>
          <w:tcPr>
            <w:tcW w:w="1617" w:type="dxa"/>
          </w:tcPr>
          <w:p w:rsidR="00FA55D8" w:rsidRDefault="00FA55D8"/>
        </w:tc>
        <w:tc>
          <w:tcPr>
            <w:tcW w:w="4726" w:type="dxa"/>
            <w:vMerge/>
          </w:tcPr>
          <w:p w:rsidR="00FA55D8" w:rsidRDefault="00FA55D8"/>
        </w:tc>
      </w:tr>
      <w:tr w:rsidR="00FA55D8" w:rsidTr="00535F43">
        <w:tc>
          <w:tcPr>
            <w:tcW w:w="1271" w:type="dxa"/>
          </w:tcPr>
          <w:p w:rsidR="00FA55D8" w:rsidRDefault="00FA55D8">
            <w:r>
              <w:t>Тема 6</w:t>
            </w:r>
          </w:p>
        </w:tc>
        <w:tc>
          <w:tcPr>
            <w:tcW w:w="3969" w:type="dxa"/>
          </w:tcPr>
          <w:p w:rsidR="00FA55D8" w:rsidRDefault="00FA55D8">
            <w:r>
              <w:t>Лекарственные и ядовитые растения</w:t>
            </w:r>
          </w:p>
        </w:tc>
        <w:tc>
          <w:tcPr>
            <w:tcW w:w="1701" w:type="dxa"/>
          </w:tcPr>
          <w:p w:rsidR="00FA55D8" w:rsidRDefault="00FA55D8">
            <w:r>
              <w:t xml:space="preserve">         1</w:t>
            </w:r>
          </w:p>
        </w:tc>
        <w:tc>
          <w:tcPr>
            <w:tcW w:w="1276" w:type="dxa"/>
          </w:tcPr>
          <w:p w:rsidR="00FA55D8" w:rsidRDefault="00FA55D8" w:rsidP="0044338C">
            <w:pPr>
              <w:jc w:val="center"/>
            </w:pPr>
          </w:p>
        </w:tc>
        <w:tc>
          <w:tcPr>
            <w:tcW w:w="1617" w:type="dxa"/>
          </w:tcPr>
          <w:p w:rsidR="00FA55D8" w:rsidRDefault="00C52F2E">
            <w:r>
              <w:t xml:space="preserve">        1</w:t>
            </w:r>
          </w:p>
        </w:tc>
        <w:tc>
          <w:tcPr>
            <w:tcW w:w="4726" w:type="dxa"/>
            <w:vMerge/>
          </w:tcPr>
          <w:p w:rsidR="00FA55D8" w:rsidRDefault="00FA55D8"/>
        </w:tc>
      </w:tr>
      <w:tr w:rsidR="0044338C" w:rsidTr="00535F43">
        <w:tc>
          <w:tcPr>
            <w:tcW w:w="1271" w:type="dxa"/>
          </w:tcPr>
          <w:p w:rsidR="0044338C" w:rsidRDefault="0044338C">
            <w:r>
              <w:rPr>
                <w:b/>
              </w:rPr>
              <w:t xml:space="preserve">Модуль </w:t>
            </w:r>
            <w:r>
              <w:rPr>
                <w:b/>
                <w:lang w:val="en-US"/>
              </w:rPr>
              <w:t>Ш.</w:t>
            </w:r>
          </w:p>
        </w:tc>
        <w:tc>
          <w:tcPr>
            <w:tcW w:w="3969" w:type="dxa"/>
          </w:tcPr>
          <w:p w:rsidR="0044338C" w:rsidRDefault="0044338C">
            <w:r>
              <w:rPr>
                <w:b/>
              </w:rPr>
              <w:t>Основы здорового образа жизни</w:t>
            </w:r>
          </w:p>
        </w:tc>
        <w:tc>
          <w:tcPr>
            <w:tcW w:w="1701" w:type="dxa"/>
          </w:tcPr>
          <w:p w:rsidR="0044338C" w:rsidRPr="0044338C" w:rsidRDefault="0044338C">
            <w:pPr>
              <w:rPr>
                <w:b/>
              </w:rPr>
            </w:pPr>
            <w:r w:rsidRPr="0044338C">
              <w:rPr>
                <w:b/>
              </w:rPr>
              <w:t xml:space="preserve">         5</w:t>
            </w:r>
          </w:p>
        </w:tc>
        <w:tc>
          <w:tcPr>
            <w:tcW w:w="1276" w:type="dxa"/>
          </w:tcPr>
          <w:p w:rsidR="0044338C" w:rsidRPr="00571A5B" w:rsidRDefault="0043404B" w:rsidP="0044338C">
            <w:pPr>
              <w:jc w:val="center"/>
              <w:rPr>
                <w:b/>
              </w:rPr>
            </w:pPr>
            <w:r w:rsidRPr="00571A5B">
              <w:rPr>
                <w:b/>
              </w:rPr>
              <w:t>3</w:t>
            </w:r>
          </w:p>
        </w:tc>
        <w:tc>
          <w:tcPr>
            <w:tcW w:w="1617" w:type="dxa"/>
          </w:tcPr>
          <w:p w:rsidR="0044338C" w:rsidRPr="00571A5B" w:rsidRDefault="0043404B">
            <w:pPr>
              <w:rPr>
                <w:b/>
              </w:rPr>
            </w:pPr>
            <w:r w:rsidRPr="00571A5B">
              <w:rPr>
                <w:b/>
              </w:rPr>
              <w:t xml:space="preserve">        2</w:t>
            </w:r>
          </w:p>
        </w:tc>
        <w:tc>
          <w:tcPr>
            <w:tcW w:w="4726" w:type="dxa"/>
          </w:tcPr>
          <w:p w:rsidR="0044338C" w:rsidRDefault="0044338C"/>
        </w:tc>
      </w:tr>
      <w:tr w:rsidR="00FA55D8" w:rsidTr="00535F43">
        <w:tc>
          <w:tcPr>
            <w:tcW w:w="1271" w:type="dxa"/>
          </w:tcPr>
          <w:p w:rsidR="00FA55D8" w:rsidRDefault="00FA55D8">
            <w:pPr>
              <w:rPr>
                <w:b/>
              </w:rPr>
            </w:pPr>
            <w:r>
              <w:t>Тема 1</w:t>
            </w:r>
          </w:p>
        </w:tc>
        <w:tc>
          <w:tcPr>
            <w:tcW w:w="3969" w:type="dxa"/>
          </w:tcPr>
          <w:p w:rsidR="00FA55D8" w:rsidRPr="00D6579A" w:rsidRDefault="00FA55D8">
            <w:r w:rsidRPr="00D6579A">
              <w:t>Основные понятия – «здоровье» и «здоровый образ жизни»</w:t>
            </w:r>
          </w:p>
        </w:tc>
        <w:tc>
          <w:tcPr>
            <w:tcW w:w="1701" w:type="dxa"/>
          </w:tcPr>
          <w:p w:rsidR="00FA55D8" w:rsidRDefault="00FA55D8">
            <w:r>
              <w:t xml:space="preserve">        2</w:t>
            </w:r>
          </w:p>
        </w:tc>
        <w:tc>
          <w:tcPr>
            <w:tcW w:w="1276" w:type="dxa"/>
          </w:tcPr>
          <w:p w:rsidR="00FA55D8" w:rsidRDefault="00C52F2E">
            <w:r>
              <w:t xml:space="preserve">      1</w:t>
            </w:r>
          </w:p>
        </w:tc>
        <w:tc>
          <w:tcPr>
            <w:tcW w:w="1617" w:type="dxa"/>
          </w:tcPr>
          <w:p w:rsidR="00FA55D8" w:rsidRDefault="00C52F2E">
            <w:r>
              <w:t xml:space="preserve">        1</w:t>
            </w:r>
          </w:p>
        </w:tc>
        <w:tc>
          <w:tcPr>
            <w:tcW w:w="4726" w:type="dxa"/>
            <w:vMerge w:val="restart"/>
          </w:tcPr>
          <w:p w:rsidR="00FA55D8" w:rsidRPr="00FA55D8" w:rsidRDefault="00FA55D8" w:rsidP="00FA55D8">
            <w:pPr>
              <w:contextualSpacing/>
              <w:jc w:val="left"/>
              <w:rPr>
                <w:rFonts w:eastAsia="Calibri"/>
              </w:rPr>
            </w:pPr>
            <w:proofErr w:type="gramStart"/>
            <w:r w:rsidRPr="00FA55D8">
              <w:rPr>
                <w:rFonts w:eastAsia="Calibri"/>
              </w:rPr>
              <w:t>Описывать  основные</w:t>
            </w:r>
            <w:proofErr w:type="gramEnd"/>
            <w:r w:rsidRPr="00FA55D8">
              <w:rPr>
                <w:rFonts w:eastAsia="Calibri"/>
              </w:rPr>
              <w:t xml:space="preserve">  понятия «здоровье» и «здоровый образ жизни». Объяснять причины </w:t>
            </w:r>
            <w:proofErr w:type="gramStart"/>
            <w:r w:rsidRPr="00FA55D8">
              <w:rPr>
                <w:rFonts w:eastAsia="Calibri"/>
              </w:rPr>
              <w:t>возникновения  заболеваний</w:t>
            </w:r>
            <w:proofErr w:type="gramEnd"/>
            <w:r w:rsidRPr="00FA55D8">
              <w:rPr>
                <w:rFonts w:eastAsia="Calibri"/>
              </w:rPr>
              <w:t>. Объяснять важность режима дня, здорового питания для человека. Объяснять правила личной и общественной гигиены. Описывать ситуации, приводящие к несоблюдению гигиены.</w:t>
            </w:r>
          </w:p>
          <w:p w:rsidR="00FA55D8" w:rsidRDefault="00FA55D8" w:rsidP="00FA55D8">
            <w:r w:rsidRPr="00FA55D8">
              <w:t>Освоение способов сохранения здоровья и формирования здорового образа жизни. использование различных способов поиска, сбора, обработка, анализа и представления информации: поиск информации в Интернете, проведение простых опросов, построение таблиц, схем и диаграмм.</w:t>
            </w:r>
          </w:p>
        </w:tc>
      </w:tr>
      <w:tr w:rsidR="00FA55D8" w:rsidTr="00535F43">
        <w:tc>
          <w:tcPr>
            <w:tcW w:w="1271" w:type="dxa"/>
          </w:tcPr>
          <w:p w:rsidR="00FA55D8" w:rsidRDefault="00FA55D8">
            <w:r>
              <w:t>Тема 2</w:t>
            </w:r>
          </w:p>
        </w:tc>
        <w:tc>
          <w:tcPr>
            <w:tcW w:w="3969" w:type="dxa"/>
          </w:tcPr>
          <w:p w:rsidR="00FA55D8" w:rsidRPr="00D6579A" w:rsidRDefault="00FA55D8">
            <w:r>
              <w:t>Пути укрепления здоровья</w:t>
            </w:r>
          </w:p>
        </w:tc>
        <w:tc>
          <w:tcPr>
            <w:tcW w:w="1701" w:type="dxa"/>
          </w:tcPr>
          <w:p w:rsidR="00FA55D8" w:rsidRDefault="00FA55D8">
            <w:r>
              <w:t xml:space="preserve">        3</w:t>
            </w:r>
          </w:p>
        </w:tc>
        <w:tc>
          <w:tcPr>
            <w:tcW w:w="1276" w:type="dxa"/>
          </w:tcPr>
          <w:p w:rsidR="00FA55D8" w:rsidRDefault="00C52F2E">
            <w:r>
              <w:t xml:space="preserve">      2</w:t>
            </w:r>
          </w:p>
        </w:tc>
        <w:tc>
          <w:tcPr>
            <w:tcW w:w="1617" w:type="dxa"/>
          </w:tcPr>
          <w:p w:rsidR="00FA55D8" w:rsidRDefault="00C52F2E">
            <w:r>
              <w:t xml:space="preserve">        1</w:t>
            </w:r>
          </w:p>
        </w:tc>
        <w:tc>
          <w:tcPr>
            <w:tcW w:w="4726" w:type="dxa"/>
            <w:vMerge/>
          </w:tcPr>
          <w:p w:rsidR="00FA55D8" w:rsidRDefault="00FA55D8"/>
        </w:tc>
      </w:tr>
      <w:tr w:rsidR="00D6579A" w:rsidTr="00535F43">
        <w:tc>
          <w:tcPr>
            <w:tcW w:w="1271" w:type="dxa"/>
          </w:tcPr>
          <w:p w:rsidR="00D6579A" w:rsidRDefault="00D6579A">
            <w:pPr>
              <w:rPr>
                <w:b/>
              </w:rPr>
            </w:pPr>
            <w:r>
              <w:rPr>
                <w:b/>
              </w:rPr>
              <w:lastRenderedPageBreak/>
              <w:t>Модуль</w:t>
            </w:r>
          </w:p>
          <w:p w:rsidR="00D6579A" w:rsidRDefault="00D6579A">
            <w:r>
              <w:rPr>
                <w:b/>
              </w:rPr>
              <w:t>1У.</w:t>
            </w:r>
          </w:p>
        </w:tc>
        <w:tc>
          <w:tcPr>
            <w:tcW w:w="3969" w:type="dxa"/>
          </w:tcPr>
          <w:p w:rsidR="00D6579A" w:rsidRPr="00D6579A" w:rsidRDefault="00D6579A">
            <w:pPr>
              <w:rPr>
                <w:b/>
              </w:rPr>
            </w:pPr>
            <w:r w:rsidRPr="00D6579A">
              <w:rPr>
                <w:b/>
              </w:rPr>
              <w:t>Защита человека в чрезвычайных ситуациях</w:t>
            </w:r>
          </w:p>
        </w:tc>
        <w:tc>
          <w:tcPr>
            <w:tcW w:w="1701" w:type="dxa"/>
          </w:tcPr>
          <w:p w:rsidR="00D6579A" w:rsidRPr="00C752FC" w:rsidRDefault="00D6579A">
            <w:pPr>
              <w:rPr>
                <w:b/>
              </w:rPr>
            </w:pPr>
            <w:r w:rsidRPr="00C752FC">
              <w:rPr>
                <w:b/>
              </w:rPr>
              <w:t xml:space="preserve">        3</w:t>
            </w:r>
          </w:p>
        </w:tc>
        <w:tc>
          <w:tcPr>
            <w:tcW w:w="1276" w:type="dxa"/>
          </w:tcPr>
          <w:p w:rsidR="00D6579A" w:rsidRPr="00C752FC" w:rsidRDefault="0043404B">
            <w:pPr>
              <w:rPr>
                <w:b/>
              </w:rPr>
            </w:pPr>
            <w:r>
              <w:rPr>
                <w:b/>
              </w:rPr>
              <w:t xml:space="preserve">      2</w:t>
            </w:r>
          </w:p>
        </w:tc>
        <w:tc>
          <w:tcPr>
            <w:tcW w:w="1617" w:type="dxa"/>
          </w:tcPr>
          <w:p w:rsidR="00D6579A" w:rsidRPr="00571A5B" w:rsidRDefault="0043404B">
            <w:pPr>
              <w:rPr>
                <w:b/>
              </w:rPr>
            </w:pPr>
            <w:r>
              <w:t xml:space="preserve">        </w:t>
            </w:r>
            <w:r w:rsidRPr="00571A5B">
              <w:rPr>
                <w:b/>
              </w:rPr>
              <w:t>1</w:t>
            </w:r>
          </w:p>
        </w:tc>
        <w:tc>
          <w:tcPr>
            <w:tcW w:w="4726" w:type="dxa"/>
          </w:tcPr>
          <w:p w:rsidR="00D6579A" w:rsidRDefault="00D6579A"/>
        </w:tc>
      </w:tr>
      <w:tr w:rsidR="00FA55D8" w:rsidTr="00535F43">
        <w:tc>
          <w:tcPr>
            <w:tcW w:w="1271" w:type="dxa"/>
          </w:tcPr>
          <w:p w:rsidR="00FA55D8" w:rsidRDefault="00FA55D8">
            <w:r>
              <w:t>Тема 1</w:t>
            </w:r>
          </w:p>
        </w:tc>
        <w:tc>
          <w:tcPr>
            <w:tcW w:w="3969" w:type="dxa"/>
          </w:tcPr>
          <w:p w:rsidR="00FA55D8" w:rsidRDefault="00FA55D8">
            <w:r>
              <w:t>ЧС – что это? Правила поведения при ЧС</w:t>
            </w:r>
          </w:p>
        </w:tc>
        <w:tc>
          <w:tcPr>
            <w:tcW w:w="1701" w:type="dxa"/>
          </w:tcPr>
          <w:p w:rsidR="00FA55D8" w:rsidRDefault="00FA55D8">
            <w:r>
              <w:t xml:space="preserve">        1</w:t>
            </w:r>
          </w:p>
        </w:tc>
        <w:tc>
          <w:tcPr>
            <w:tcW w:w="1276" w:type="dxa"/>
          </w:tcPr>
          <w:p w:rsidR="00FA55D8" w:rsidRDefault="00FA55D8">
            <w:r>
              <w:t xml:space="preserve">      1</w:t>
            </w:r>
          </w:p>
        </w:tc>
        <w:tc>
          <w:tcPr>
            <w:tcW w:w="1617" w:type="dxa"/>
          </w:tcPr>
          <w:p w:rsidR="00FA55D8" w:rsidRDefault="00FA55D8"/>
        </w:tc>
        <w:tc>
          <w:tcPr>
            <w:tcW w:w="4726" w:type="dxa"/>
            <w:vMerge w:val="restart"/>
          </w:tcPr>
          <w:p w:rsidR="00FA55D8" w:rsidRPr="00FA55D8" w:rsidRDefault="00FA55D8" w:rsidP="00FA55D8">
            <w:pPr>
              <w:contextualSpacing/>
              <w:rPr>
                <w:rFonts w:eastAsia="Calibri"/>
              </w:rPr>
            </w:pPr>
            <w:r w:rsidRPr="00FA55D8">
              <w:rPr>
                <w:rFonts w:eastAsia="Calibri"/>
              </w:rPr>
              <w:t>Объяснять причины возникновения ЧС.</w:t>
            </w:r>
          </w:p>
          <w:p w:rsidR="00FA55D8" w:rsidRPr="00FA55D8" w:rsidRDefault="00FA55D8" w:rsidP="00FA55D8">
            <w:pPr>
              <w:contextualSpacing/>
              <w:rPr>
                <w:rFonts w:eastAsia="Calibri"/>
              </w:rPr>
            </w:pPr>
            <w:r w:rsidRPr="00FA55D8">
              <w:rPr>
                <w:rFonts w:eastAsia="Calibri"/>
              </w:rPr>
              <w:t xml:space="preserve">Описывать негативные последствия ЧС для человека. </w:t>
            </w:r>
            <w:proofErr w:type="gramStart"/>
            <w:r w:rsidRPr="00FA55D8">
              <w:rPr>
                <w:rFonts w:eastAsia="Calibri"/>
              </w:rPr>
              <w:t>Обсуждать  правила</w:t>
            </w:r>
            <w:proofErr w:type="gramEnd"/>
            <w:r w:rsidRPr="00FA55D8">
              <w:rPr>
                <w:rFonts w:eastAsia="Calibri"/>
              </w:rPr>
              <w:t xml:space="preserve"> </w:t>
            </w:r>
            <w:proofErr w:type="spellStart"/>
            <w:r w:rsidRPr="00FA55D8">
              <w:rPr>
                <w:rFonts w:eastAsia="Calibri"/>
              </w:rPr>
              <w:t>безопастного</w:t>
            </w:r>
            <w:proofErr w:type="spellEnd"/>
            <w:r w:rsidRPr="00FA55D8">
              <w:rPr>
                <w:rFonts w:eastAsia="Calibri"/>
              </w:rPr>
              <w:t xml:space="preserve"> </w:t>
            </w:r>
            <w:proofErr w:type="spellStart"/>
            <w:r w:rsidRPr="00FA55D8">
              <w:rPr>
                <w:rFonts w:eastAsia="Calibri"/>
              </w:rPr>
              <w:t>поведени</w:t>
            </w:r>
            <w:proofErr w:type="spellEnd"/>
            <w:r w:rsidRPr="00FA55D8">
              <w:rPr>
                <w:rFonts w:eastAsia="Calibri"/>
              </w:rPr>
              <w:t xml:space="preserve"> для себя и других в ЧС.</w:t>
            </w:r>
          </w:p>
          <w:p w:rsidR="00FA55D8" w:rsidRDefault="00FA55D8" w:rsidP="00FA55D8">
            <w:r w:rsidRPr="00FA55D8">
              <w:rPr>
                <w:rFonts w:eastAsia="Calibri"/>
              </w:rPr>
              <w:t xml:space="preserve">Составлять собственный и </w:t>
            </w:r>
            <w:proofErr w:type="gramStart"/>
            <w:r w:rsidRPr="00FA55D8">
              <w:rPr>
                <w:rFonts w:eastAsia="Calibri"/>
              </w:rPr>
              <w:t>общий  план</w:t>
            </w:r>
            <w:proofErr w:type="gramEnd"/>
            <w:r w:rsidRPr="00FA55D8">
              <w:rPr>
                <w:rFonts w:eastAsia="Calibri"/>
              </w:rPr>
              <w:t xml:space="preserve">  действий при ЧС. </w:t>
            </w:r>
            <w:r w:rsidRPr="00FA55D8">
              <w:t xml:space="preserve"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Умение воспользоваться службами спасения. Навыки </w:t>
            </w:r>
            <w:r>
              <w:t>преодоления стрессовой ситуации.</w:t>
            </w:r>
          </w:p>
        </w:tc>
      </w:tr>
      <w:tr w:rsidR="00FA55D8" w:rsidTr="00535F43">
        <w:tc>
          <w:tcPr>
            <w:tcW w:w="1271" w:type="dxa"/>
          </w:tcPr>
          <w:p w:rsidR="00FA55D8" w:rsidRDefault="00FA55D8">
            <w:r>
              <w:t>Тема 2</w:t>
            </w:r>
          </w:p>
        </w:tc>
        <w:tc>
          <w:tcPr>
            <w:tcW w:w="3969" w:type="dxa"/>
          </w:tcPr>
          <w:p w:rsidR="00FA55D8" w:rsidRDefault="00FA55D8">
            <w:r>
              <w:t>Уроки школьной и поселенческой безопасности. Службы спасения МЧС</w:t>
            </w:r>
          </w:p>
        </w:tc>
        <w:tc>
          <w:tcPr>
            <w:tcW w:w="1701" w:type="dxa"/>
          </w:tcPr>
          <w:p w:rsidR="00FA55D8" w:rsidRDefault="00FA55D8">
            <w:r>
              <w:t xml:space="preserve">        1</w:t>
            </w:r>
          </w:p>
        </w:tc>
        <w:tc>
          <w:tcPr>
            <w:tcW w:w="1276" w:type="dxa"/>
          </w:tcPr>
          <w:p w:rsidR="00FA55D8" w:rsidRDefault="00C52F2E">
            <w:r>
              <w:t xml:space="preserve">       </w:t>
            </w:r>
          </w:p>
        </w:tc>
        <w:tc>
          <w:tcPr>
            <w:tcW w:w="1617" w:type="dxa"/>
          </w:tcPr>
          <w:p w:rsidR="00FA55D8" w:rsidRDefault="00C52F2E">
            <w:r>
              <w:t xml:space="preserve">       1</w:t>
            </w:r>
          </w:p>
        </w:tc>
        <w:tc>
          <w:tcPr>
            <w:tcW w:w="4726" w:type="dxa"/>
            <w:vMerge/>
          </w:tcPr>
          <w:p w:rsidR="00FA55D8" w:rsidRDefault="00FA55D8"/>
        </w:tc>
      </w:tr>
      <w:tr w:rsidR="00FA55D8" w:rsidTr="00535F43">
        <w:tc>
          <w:tcPr>
            <w:tcW w:w="1271" w:type="dxa"/>
          </w:tcPr>
          <w:p w:rsidR="00FA55D8" w:rsidRDefault="00FA55D8">
            <w:r>
              <w:t>Тема 3</w:t>
            </w:r>
          </w:p>
        </w:tc>
        <w:tc>
          <w:tcPr>
            <w:tcW w:w="3969" w:type="dxa"/>
          </w:tcPr>
          <w:p w:rsidR="00FA55D8" w:rsidRDefault="00FA55D8">
            <w:r>
              <w:t>Умение преодолевать страх.</w:t>
            </w:r>
          </w:p>
        </w:tc>
        <w:tc>
          <w:tcPr>
            <w:tcW w:w="1701" w:type="dxa"/>
          </w:tcPr>
          <w:p w:rsidR="00FA55D8" w:rsidRDefault="00FA55D8">
            <w:r>
              <w:t xml:space="preserve">        1</w:t>
            </w:r>
          </w:p>
        </w:tc>
        <w:tc>
          <w:tcPr>
            <w:tcW w:w="1276" w:type="dxa"/>
          </w:tcPr>
          <w:p w:rsidR="00FA55D8" w:rsidRDefault="00C52F2E">
            <w:r>
              <w:t xml:space="preserve">      </w:t>
            </w:r>
            <w:r w:rsidR="00FA55D8">
              <w:t>1</w:t>
            </w:r>
          </w:p>
        </w:tc>
        <w:tc>
          <w:tcPr>
            <w:tcW w:w="1617" w:type="dxa"/>
          </w:tcPr>
          <w:p w:rsidR="00FA55D8" w:rsidRDefault="00FA55D8"/>
        </w:tc>
        <w:tc>
          <w:tcPr>
            <w:tcW w:w="4726" w:type="dxa"/>
            <w:vMerge/>
          </w:tcPr>
          <w:p w:rsidR="00FA55D8" w:rsidRDefault="00FA55D8"/>
        </w:tc>
      </w:tr>
      <w:tr w:rsidR="00D6579A" w:rsidTr="00535F43">
        <w:tc>
          <w:tcPr>
            <w:tcW w:w="1271" w:type="dxa"/>
          </w:tcPr>
          <w:p w:rsidR="00D6579A" w:rsidRPr="00571A5B" w:rsidRDefault="00D6579A">
            <w:pPr>
              <w:rPr>
                <w:b/>
              </w:rPr>
            </w:pPr>
            <w:r w:rsidRPr="00571A5B">
              <w:rPr>
                <w:b/>
              </w:rPr>
              <w:t>Итого:</w:t>
            </w:r>
          </w:p>
        </w:tc>
        <w:tc>
          <w:tcPr>
            <w:tcW w:w="3969" w:type="dxa"/>
          </w:tcPr>
          <w:p w:rsidR="00D6579A" w:rsidRDefault="00D6579A"/>
        </w:tc>
        <w:tc>
          <w:tcPr>
            <w:tcW w:w="1701" w:type="dxa"/>
          </w:tcPr>
          <w:p w:rsidR="00D6579A" w:rsidRPr="00571A5B" w:rsidRDefault="00D6579A">
            <w:pPr>
              <w:rPr>
                <w:b/>
              </w:rPr>
            </w:pPr>
            <w:r w:rsidRPr="00571A5B">
              <w:rPr>
                <w:b/>
              </w:rPr>
              <w:t xml:space="preserve">       34 часа</w:t>
            </w:r>
          </w:p>
        </w:tc>
        <w:tc>
          <w:tcPr>
            <w:tcW w:w="1276" w:type="dxa"/>
          </w:tcPr>
          <w:p w:rsidR="00D6579A" w:rsidRPr="00571A5B" w:rsidRDefault="00571A5B">
            <w:pPr>
              <w:rPr>
                <w:b/>
              </w:rPr>
            </w:pPr>
            <w:r w:rsidRPr="00571A5B">
              <w:rPr>
                <w:b/>
              </w:rPr>
              <w:t xml:space="preserve">   21 час</w:t>
            </w:r>
          </w:p>
        </w:tc>
        <w:tc>
          <w:tcPr>
            <w:tcW w:w="1617" w:type="dxa"/>
          </w:tcPr>
          <w:p w:rsidR="00D6579A" w:rsidRPr="00571A5B" w:rsidRDefault="00C52F2E">
            <w:pPr>
              <w:rPr>
                <w:b/>
              </w:rPr>
            </w:pPr>
            <w:r w:rsidRPr="00571A5B">
              <w:rPr>
                <w:b/>
              </w:rPr>
              <w:t xml:space="preserve">       </w:t>
            </w:r>
            <w:r w:rsidR="00571A5B" w:rsidRPr="00571A5B">
              <w:rPr>
                <w:b/>
              </w:rPr>
              <w:t>13 час</w:t>
            </w:r>
          </w:p>
        </w:tc>
        <w:tc>
          <w:tcPr>
            <w:tcW w:w="4726" w:type="dxa"/>
          </w:tcPr>
          <w:p w:rsidR="00D6579A" w:rsidRDefault="00D6579A"/>
        </w:tc>
      </w:tr>
    </w:tbl>
    <w:p w:rsidR="00535F43" w:rsidRDefault="00535F43"/>
    <w:sectPr w:rsidR="00535F43" w:rsidSect="00535F43">
      <w:pgSz w:w="16838" w:h="11906" w:orient="landscape"/>
      <w:pgMar w:top="1276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D6"/>
    <w:rsid w:val="0027675F"/>
    <w:rsid w:val="0043404B"/>
    <w:rsid w:val="0044338C"/>
    <w:rsid w:val="00535F43"/>
    <w:rsid w:val="00571A5B"/>
    <w:rsid w:val="00577F4A"/>
    <w:rsid w:val="00611CE1"/>
    <w:rsid w:val="00C52F2E"/>
    <w:rsid w:val="00C752FC"/>
    <w:rsid w:val="00D059AB"/>
    <w:rsid w:val="00D07B21"/>
    <w:rsid w:val="00D6579A"/>
    <w:rsid w:val="00DF61D6"/>
    <w:rsid w:val="00F06B3B"/>
    <w:rsid w:val="00FA55D8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3E6F2-60F9-457A-9E3B-DD7756BA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5F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55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5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2018-11-13T15:46:00Z</cp:lastPrinted>
  <dcterms:created xsi:type="dcterms:W3CDTF">2018-11-09T17:29:00Z</dcterms:created>
  <dcterms:modified xsi:type="dcterms:W3CDTF">2018-11-13T15:46:00Z</dcterms:modified>
</cp:coreProperties>
</file>