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019FC" w:rsidRPr="00A758C1" w:rsidRDefault="00F019FC" w:rsidP="00F019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Контрольная работа по разделу «Люблю все живое»</w:t>
      </w:r>
    </w:p>
    <w:p w:rsidR="00F019FC" w:rsidRPr="00A758C1" w:rsidRDefault="00F019FC" w:rsidP="00F019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A758C1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A758C1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F019FC" w:rsidRPr="00A758C1" w:rsidRDefault="00F019FC" w:rsidP="00F019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A758C1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A758C1">
        <w:rPr>
          <w:rFonts w:ascii="Times New Roman" w:hAnsi="Times New Roman" w:cs="Times New Roman"/>
          <w:b/>
          <w:sz w:val="26"/>
          <w:szCs w:val="26"/>
        </w:rPr>
        <w:t>«Люблю все живое»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A758C1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A758C1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A758C1">
        <w:rPr>
          <w:rFonts w:ascii="Times New Roman" w:hAnsi="Times New Roman" w:cs="Times New Roman"/>
          <w:sz w:val="26"/>
          <w:szCs w:val="26"/>
        </w:rPr>
        <w:t xml:space="preserve"> </w:t>
      </w:r>
      <w:r w:rsidR="00817E78" w:rsidRPr="00A758C1">
        <w:rPr>
          <w:rFonts w:ascii="Times New Roman" w:hAnsi="Times New Roman" w:cs="Times New Roman"/>
          <w:sz w:val="26"/>
          <w:szCs w:val="26"/>
        </w:rPr>
        <w:t>1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A758C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Тестовая работа состоит из 6 заданий базового уровня сложности.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A758C1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A758C1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 w:rsidRPr="00A758C1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5 задание – 3 балла.</w:t>
      </w:r>
      <w:r w:rsidRPr="00A758C1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6 задание – 3 балла. </w:t>
      </w:r>
      <w:r w:rsidRPr="00A758C1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817E78" w:rsidRPr="00A758C1" w:rsidRDefault="00817E78" w:rsidP="00817E78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7, 8 задание – 3 балла. </w:t>
      </w:r>
      <w:r w:rsidRPr="00A758C1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817E78" w:rsidRPr="00A758C1" w:rsidRDefault="00817E78" w:rsidP="00817E78">
      <w:pPr>
        <w:pStyle w:val="a5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9 задание – 3 балла.</w:t>
      </w:r>
      <w:r w:rsidRPr="00A758C1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817E78" w:rsidRPr="00A758C1" w:rsidRDefault="00817E78" w:rsidP="00817E78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10 задание – 3 балла. </w:t>
      </w:r>
      <w:r w:rsidRPr="00A758C1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F019FC" w:rsidRPr="00A758C1" w:rsidRDefault="00F019FC" w:rsidP="00F019FC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F019FC" w:rsidRPr="00A758C1" w:rsidTr="00F019FC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9FC" w:rsidRPr="00A758C1" w:rsidTr="00F019FC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F019FC" w:rsidRPr="00A758C1" w:rsidTr="00F019FC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019FC" w:rsidRPr="00A758C1" w:rsidRDefault="00F019FC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019FC" w:rsidRPr="00A758C1" w:rsidRDefault="00F0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8C1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</w:tbl>
    <w:p w:rsidR="00F019FC" w:rsidRPr="00A758C1" w:rsidRDefault="00F019FC" w:rsidP="00F019F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26031" w:rsidRPr="00A758C1" w:rsidRDefault="00926031" w:rsidP="0092603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Фамилия, имя _____________________________________________________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1.Узнайте произведение по ключевым словам.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Ребята, озеро, уточка, шапки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а) «Хитрый Лис и умная Уточка»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б) «Ребята и утята»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в)  «Серая шейка»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 xml:space="preserve">г)  «Как </w:t>
      </w:r>
      <w:proofErr w:type="spellStart"/>
      <w:r w:rsidRPr="00A758C1">
        <w:rPr>
          <w:rFonts w:ascii="Times New Roman" w:hAnsi="Times New Roman" w:cs="Times New Roman"/>
          <w:sz w:val="26"/>
          <w:szCs w:val="26"/>
        </w:rPr>
        <w:t>Муравьишки</w:t>
      </w:r>
      <w:proofErr w:type="spellEnd"/>
      <w:r w:rsidRPr="00A758C1">
        <w:rPr>
          <w:rFonts w:ascii="Times New Roman" w:hAnsi="Times New Roman" w:cs="Times New Roman"/>
          <w:sz w:val="26"/>
          <w:szCs w:val="26"/>
        </w:rPr>
        <w:t xml:space="preserve"> домой спешил»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 xml:space="preserve">2.Почему </w:t>
      </w:r>
      <w:proofErr w:type="spellStart"/>
      <w:r w:rsidRPr="00A758C1">
        <w:rPr>
          <w:rFonts w:ascii="Times New Roman" w:hAnsi="Times New Roman" w:cs="Times New Roman"/>
          <w:b/>
          <w:sz w:val="26"/>
          <w:szCs w:val="26"/>
        </w:rPr>
        <w:t>Муравьишка</w:t>
      </w:r>
      <w:proofErr w:type="spellEnd"/>
      <w:r w:rsidRPr="00A758C1">
        <w:rPr>
          <w:rFonts w:ascii="Times New Roman" w:hAnsi="Times New Roman" w:cs="Times New Roman"/>
          <w:b/>
          <w:sz w:val="26"/>
          <w:szCs w:val="26"/>
        </w:rPr>
        <w:t xml:space="preserve"> оказался далеко от муравейника?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>А) Потому что листочек, на котором он сидел, унес ветер.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lastRenderedPageBreak/>
        <w:t>Б) Потому что, гуляя, забрел в деревню.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В) Потому что ему хотелось посмотреть мир.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Г) Потому что он был непослушный.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 xml:space="preserve">  3. Среди данных заголовков </w:t>
      </w:r>
      <w:r w:rsidRPr="00A758C1">
        <w:rPr>
          <w:rFonts w:ascii="Times New Roman" w:hAnsi="Times New Roman" w:cs="Times New Roman"/>
          <w:b/>
          <w:sz w:val="26"/>
          <w:szCs w:val="26"/>
        </w:rPr>
        <w:t>подчеркни названия произведений, которые написал В. Бианки.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iCs/>
          <w:sz w:val="26"/>
          <w:szCs w:val="26"/>
          <w:u w:val="single"/>
        </w:rPr>
      </w:pPr>
      <w:r w:rsidRPr="00A758C1">
        <w:rPr>
          <w:rFonts w:ascii="Times New Roman" w:hAnsi="Times New Roman" w:cs="Times New Roman"/>
          <w:i/>
          <w:iCs/>
          <w:sz w:val="26"/>
          <w:szCs w:val="26"/>
        </w:rPr>
        <w:t xml:space="preserve">     </w:t>
      </w:r>
      <w:r w:rsidRPr="00A758C1">
        <w:rPr>
          <w:rFonts w:ascii="Times New Roman" w:hAnsi="Times New Roman" w:cs="Times New Roman"/>
          <w:iCs/>
          <w:sz w:val="26"/>
          <w:szCs w:val="26"/>
        </w:rPr>
        <w:t xml:space="preserve"> Почему плачет синичка?                                    </w:t>
      </w:r>
      <w:r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Как </w:t>
      </w:r>
      <w:proofErr w:type="spellStart"/>
      <w:r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>Муравьишка</w:t>
      </w:r>
      <w:proofErr w:type="spellEnd"/>
      <w:r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домой спешил</w:t>
      </w:r>
    </w:p>
    <w:p w:rsidR="0089719D" w:rsidRPr="00A758C1" w:rsidRDefault="008B1BA6" w:rsidP="00817E78">
      <w:pPr>
        <w:spacing w:after="0" w:line="36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 </w:t>
      </w:r>
      <w:r w:rsidR="0089719D"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>Хитрый Лис и умная Уточка</w:t>
      </w:r>
      <w:r w:rsidR="0089719D" w:rsidRPr="00A758C1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  </w:t>
      </w:r>
      <w:r w:rsidR="0089719D" w:rsidRPr="00A758C1">
        <w:rPr>
          <w:rFonts w:ascii="Times New Roman" w:hAnsi="Times New Roman" w:cs="Times New Roman"/>
          <w:b/>
          <w:iCs/>
          <w:sz w:val="26"/>
          <w:szCs w:val="26"/>
          <w:u w:val="single"/>
        </w:rPr>
        <w:t>Лесной колобок - колючий бок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4.</w:t>
      </w:r>
      <w:r w:rsidRPr="00A758C1">
        <w:rPr>
          <w:rFonts w:ascii="Times New Roman" w:hAnsi="Times New Roman" w:cs="Times New Roman"/>
          <w:sz w:val="26"/>
          <w:szCs w:val="26"/>
        </w:rPr>
        <w:t xml:space="preserve"> </w:t>
      </w:r>
      <w:r w:rsidRPr="00A758C1">
        <w:rPr>
          <w:rFonts w:ascii="Times New Roman" w:eastAsia="Calibri" w:hAnsi="Times New Roman" w:cs="Times New Roman"/>
          <w:sz w:val="26"/>
          <w:szCs w:val="26"/>
        </w:rPr>
        <w:t xml:space="preserve">Прочитай отрывок из произведения </w:t>
      </w:r>
      <w:r w:rsidRPr="00A758C1">
        <w:rPr>
          <w:rFonts w:ascii="Times New Roman" w:eastAsia="Calibri" w:hAnsi="Times New Roman" w:cs="Times New Roman"/>
          <w:b/>
          <w:sz w:val="26"/>
          <w:szCs w:val="26"/>
        </w:rPr>
        <w:t>и подчеркни, к какому жанру относится это произведение</w:t>
      </w:r>
      <w:r w:rsidRPr="00A758C1">
        <w:rPr>
          <w:rFonts w:ascii="Times New Roman" w:hAnsi="Times New Roman" w:cs="Times New Roman"/>
          <w:b/>
          <w:sz w:val="26"/>
          <w:szCs w:val="26"/>
        </w:rPr>
        <w:t>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 xml:space="preserve">  У зайца отличный слух, и бегает он очень быстро. При этом он несётся зигзагами, делает крутые повороты, чтобы запутать врагов. Их у зайца </w:t>
      </w:r>
      <w:proofErr w:type="gramStart"/>
      <w:r w:rsidRPr="00A758C1">
        <w:rPr>
          <w:rFonts w:ascii="Times New Roman" w:hAnsi="Times New Roman" w:cs="Times New Roman"/>
          <w:sz w:val="26"/>
          <w:szCs w:val="26"/>
        </w:rPr>
        <w:t xml:space="preserve">очень </w:t>
      </w:r>
      <w:r w:rsidR="008B1BA6" w:rsidRPr="00A758C1">
        <w:rPr>
          <w:rFonts w:ascii="Times New Roman" w:hAnsi="Times New Roman" w:cs="Times New Roman"/>
          <w:sz w:val="26"/>
          <w:szCs w:val="26"/>
        </w:rPr>
        <w:t xml:space="preserve"> </w:t>
      </w:r>
      <w:r w:rsidRPr="00A758C1">
        <w:rPr>
          <w:rFonts w:ascii="Times New Roman" w:hAnsi="Times New Roman" w:cs="Times New Roman"/>
          <w:sz w:val="26"/>
          <w:szCs w:val="26"/>
        </w:rPr>
        <w:t>много</w:t>
      </w:r>
      <w:proofErr w:type="gramEnd"/>
      <w:r w:rsidRPr="00A758C1">
        <w:rPr>
          <w:rFonts w:ascii="Times New Roman" w:hAnsi="Times New Roman" w:cs="Times New Roman"/>
          <w:sz w:val="26"/>
          <w:szCs w:val="26"/>
        </w:rPr>
        <w:t>…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eastAsia="Calibri" w:hAnsi="Times New Roman" w:cs="Times New Roman"/>
          <w:b/>
          <w:sz w:val="26"/>
          <w:szCs w:val="26"/>
        </w:rPr>
        <w:t>Жанры</w:t>
      </w:r>
      <w:r w:rsidRPr="00A758C1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Pr="00A758C1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рассказ,  стихотворение,  сказка,  загадка,  </w:t>
      </w:r>
      <w:r w:rsidRPr="00A758C1">
        <w:rPr>
          <w:rFonts w:ascii="Times New Roman" w:eastAsia="Calibri" w:hAnsi="Times New Roman" w:cs="Times New Roman"/>
          <w:b/>
          <w:iCs/>
          <w:sz w:val="26"/>
          <w:szCs w:val="26"/>
          <w:u w:val="single"/>
        </w:rPr>
        <w:t>статья из энциклопедии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5. Кто написал произведение «Страшный рассказ»?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 xml:space="preserve">А) В.Бианки                                   </w:t>
      </w:r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В) </w:t>
      </w:r>
      <w:proofErr w:type="spellStart"/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>Е.Чарушин</w:t>
      </w:r>
      <w:proofErr w:type="spellEnd"/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Б) К.Паустовский                       Г) М.Пришвин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6.Какое произведение написал Н.Рубцов?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А)  «</w:t>
      </w:r>
      <w:proofErr w:type="spellStart"/>
      <w:r w:rsidRPr="00A758C1">
        <w:rPr>
          <w:rFonts w:ascii="Times New Roman" w:hAnsi="Times New Roman" w:cs="Times New Roman"/>
          <w:sz w:val="26"/>
          <w:szCs w:val="26"/>
        </w:rPr>
        <w:t>Сосулькина</w:t>
      </w:r>
      <w:proofErr w:type="spellEnd"/>
      <w:r w:rsidRPr="00A758C1">
        <w:rPr>
          <w:rFonts w:ascii="Times New Roman" w:hAnsi="Times New Roman" w:cs="Times New Roman"/>
          <w:sz w:val="26"/>
          <w:szCs w:val="26"/>
        </w:rPr>
        <w:t xml:space="preserve"> вода»                                 </w:t>
      </w:r>
      <w:r w:rsidRPr="00A758C1">
        <w:rPr>
          <w:rFonts w:ascii="Times New Roman" w:hAnsi="Times New Roman" w:cs="Times New Roman"/>
          <w:b/>
          <w:sz w:val="26"/>
          <w:szCs w:val="26"/>
        </w:rPr>
        <w:t>В) «Про зайца»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Б) «Куда улетают птицы на зиму?»»          Г) «Мой щенок»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7. Приведи пример</w:t>
      </w:r>
      <w:r w:rsidRPr="00A758C1">
        <w:rPr>
          <w:rFonts w:ascii="Times New Roman" w:hAnsi="Times New Roman" w:cs="Times New Roman"/>
          <w:sz w:val="26"/>
          <w:szCs w:val="26"/>
        </w:rPr>
        <w:t xml:space="preserve"> произведения из раздела, в котором говориться о повадках животных.  Можешь   привести и свои примеры произведений.</w:t>
      </w:r>
    </w:p>
    <w:p w:rsidR="0089719D" w:rsidRPr="00A758C1" w:rsidRDefault="005B61E6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758C1">
        <w:rPr>
          <w:rFonts w:ascii="Times New Roman" w:eastAsia="Calibri" w:hAnsi="Times New Roman" w:cs="Times New Roman"/>
          <w:b/>
          <w:sz w:val="26"/>
          <w:szCs w:val="26"/>
          <w:u w:val="single"/>
        </w:rPr>
        <w:t>« Ребята и утята» М. Пришвин</w:t>
      </w:r>
      <w:r w:rsidR="0089719D"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8. Узнайте произведение по отрывку.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От страха он закрыл глаза и …бросился вниз. Вынырнул, закружился на одном месте, быстро вскарабкался на камни и удивленно посмотрел на море.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 xml:space="preserve">А) «Жеребёнок»                            </w:t>
      </w:r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В) «Отважный </w:t>
      </w:r>
      <w:proofErr w:type="spellStart"/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>пингвинёнок</w:t>
      </w:r>
      <w:proofErr w:type="spellEnd"/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Б) «Кто в море живёт»                    Г) «Мой щенок»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9. Как зовут Бианки?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А) Михаил Михайлович                    В) Константин Дмитриевич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Б) Виталий Валентинович </w:t>
      </w:r>
      <w:r w:rsidRPr="00A758C1">
        <w:rPr>
          <w:rFonts w:ascii="Times New Roman" w:hAnsi="Times New Roman" w:cs="Times New Roman"/>
          <w:sz w:val="26"/>
          <w:szCs w:val="26"/>
        </w:rPr>
        <w:t xml:space="preserve">                Г) Дмитрий </w:t>
      </w:r>
      <w:proofErr w:type="spellStart"/>
      <w:r w:rsidRPr="00A758C1">
        <w:rPr>
          <w:rFonts w:ascii="Times New Roman" w:hAnsi="Times New Roman" w:cs="Times New Roman"/>
          <w:sz w:val="26"/>
          <w:szCs w:val="26"/>
        </w:rPr>
        <w:t>Наркисович</w:t>
      </w:r>
      <w:proofErr w:type="spellEnd"/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</w:rPr>
        <w:t>10. О каком писателе говорится в этом отрывке?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lastRenderedPageBreak/>
        <w:t xml:space="preserve">           Он</w:t>
      </w:r>
      <w:r w:rsidR="0008312E" w:rsidRPr="00A758C1">
        <w:rPr>
          <w:rFonts w:ascii="Times New Roman" w:hAnsi="Times New Roman" w:cs="Times New Roman"/>
          <w:color w:val="000000"/>
          <w:sz w:val="26"/>
          <w:szCs w:val="26"/>
        </w:rPr>
        <w:t xml:space="preserve"> был прекрасным анималистом</w:t>
      </w:r>
      <w:r w:rsidRPr="00A758C1">
        <w:rPr>
          <w:rFonts w:ascii="Times New Roman" w:hAnsi="Times New Roman" w:cs="Times New Roman"/>
          <w:color w:val="000000"/>
          <w:sz w:val="26"/>
          <w:szCs w:val="26"/>
        </w:rPr>
        <w:t>, наблюдал за животными, часто бывал в зоопарке и выполнял        множество рисунков с натуры. Среди лучших его работ – иллюстрации к книге С.Маршака «Детки в клетке».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sz w:val="26"/>
          <w:szCs w:val="26"/>
        </w:rPr>
        <w:t>А) О В.Бианки                                            В) О М.Пришвине</w:t>
      </w:r>
    </w:p>
    <w:p w:rsidR="0089719D" w:rsidRPr="00A758C1" w:rsidRDefault="0089719D" w:rsidP="00817E7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Б) О </w:t>
      </w:r>
      <w:proofErr w:type="spellStart"/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>Е.Чарушине</w:t>
      </w:r>
      <w:proofErr w:type="spellEnd"/>
      <w:r w:rsidRPr="00A758C1"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Pr="00A758C1">
        <w:rPr>
          <w:rFonts w:ascii="Times New Roman" w:hAnsi="Times New Roman" w:cs="Times New Roman"/>
          <w:sz w:val="26"/>
          <w:szCs w:val="26"/>
        </w:rPr>
        <w:t xml:space="preserve">                                           Г)  О Г.Снегирёве</w:t>
      </w:r>
    </w:p>
    <w:sectPr w:rsidR="0089719D" w:rsidRPr="00A758C1" w:rsidSect="00A758C1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719D"/>
    <w:rsid w:val="0008312E"/>
    <w:rsid w:val="00191589"/>
    <w:rsid w:val="00283CF0"/>
    <w:rsid w:val="004D0722"/>
    <w:rsid w:val="005B61E6"/>
    <w:rsid w:val="00817E78"/>
    <w:rsid w:val="0089719D"/>
    <w:rsid w:val="008B1BA6"/>
    <w:rsid w:val="00926031"/>
    <w:rsid w:val="009368BF"/>
    <w:rsid w:val="009C6A25"/>
    <w:rsid w:val="00A4074B"/>
    <w:rsid w:val="00A758C1"/>
    <w:rsid w:val="00AA47BB"/>
    <w:rsid w:val="00D62B3A"/>
    <w:rsid w:val="00E47D2C"/>
    <w:rsid w:val="00F01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19D"/>
    <w:pPr>
      <w:ind w:left="720"/>
      <w:contextualSpacing/>
    </w:pPr>
  </w:style>
  <w:style w:type="paragraph" w:customStyle="1" w:styleId="Standard">
    <w:name w:val="Standard"/>
    <w:rsid w:val="008971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4">
    <w:name w:val="Normal (Web)"/>
    <w:basedOn w:val="a"/>
    <w:uiPriority w:val="99"/>
    <w:unhideWhenUsed/>
    <w:rsid w:val="0089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019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klass</cp:lastModifiedBy>
  <cp:revision>14</cp:revision>
  <dcterms:created xsi:type="dcterms:W3CDTF">2016-04-20T14:17:00Z</dcterms:created>
  <dcterms:modified xsi:type="dcterms:W3CDTF">2020-03-11T03:45:00Z</dcterms:modified>
</cp:coreProperties>
</file>