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16" w:rsidRDefault="00C05F33" w:rsidP="00C05F33">
      <w:pPr>
        <w:jc w:val="center"/>
        <w:rPr>
          <w:b/>
          <w:sz w:val="32"/>
        </w:rPr>
      </w:pPr>
      <w:r>
        <w:rPr>
          <w:b/>
          <w:sz w:val="32"/>
        </w:rPr>
        <w:t>Оценочные материалы для проведения п</w:t>
      </w:r>
      <w:r w:rsidR="00A37C16" w:rsidRPr="00DC6897">
        <w:rPr>
          <w:b/>
          <w:sz w:val="32"/>
        </w:rPr>
        <w:t>ромежуточн</w:t>
      </w:r>
      <w:r>
        <w:rPr>
          <w:b/>
          <w:sz w:val="32"/>
        </w:rPr>
        <w:t>ой аттестации</w:t>
      </w:r>
      <w:r w:rsidR="00A37C16" w:rsidRPr="00DC6897">
        <w:rPr>
          <w:b/>
          <w:sz w:val="32"/>
        </w:rPr>
        <w:t xml:space="preserve"> по ОБЖ  </w:t>
      </w:r>
      <w:r w:rsidR="00A37C16">
        <w:rPr>
          <w:b/>
          <w:sz w:val="32"/>
          <w:u w:val="single"/>
        </w:rPr>
        <w:t>9</w:t>
      </w:r>
      <w:r w:rsidR="00A37C16" w:rsidRPr="00DC6897">
        <w:rPr>
          <w:b/>
          <w:sz w:val="32"/>
          <w:u w:val="single"/>
        </w:rPr>
        <w:t xml:space="preserve"> классе</w:t>
      </w:r>
    </w:p>
    <w:p w:rsidR="00A37C16" w:rsidRPr="00DC6897" w:rsidRDefault="00A37C16" w:rsidP="00A37C16">
      <w:pPr>
        <w:jc w:val="center"/>
        <w:rPr>
          <w:b/>
          <w:sz w:val="32"/>
        </w:rPr>
      </w:pPr>
    </w:p>
    <w:p w:rsidR="00A37C16" w:rsidRDefault="00A37C16" w:rsidP="00EE138B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Пояснение</w:t>
      </w:r>
    </w:p>
    <w:p w:rsidR="00A37C16" w:rsidRPr="00EE138B" w:rsidRDefault="00A37C16" w:rsidP="00A37C16">
      <w:pPr>
        <w:jc w:val="center"/>
        <w:rPr>
          <w:b/>
          <w:sz w:val="22"/>
          <w:szCs w:val="22"/>
        </w:rPr>
      </w:pPr>
    </w:p>
    <w:p w:rsidR="00A37C16" w:rsidRPr="00EE138B" w:rsidRDefault="00EE138B" w:rsidP="00A37C16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A37C16" w:rsidRPr="00EE138B">
        <w:rPr>
          <w:b/>
          <w:sz w:val="22"/>
          <w:szCs w:val="22"/>
        </w:rPr>
        <w:t xml:space="preserve"> </w:t>
      </w:r>
      <w:r w:rsidR="00A37C16" w:rsidRPr="00EE138B">
        <w:rPr>
          <w:sz w:val="22"/>
          <w:szCs w:val="22"/>
        </w:rPr>
        <w:t>Задания проверочной работы ориентированы на проверку знаний, полученных в ходе изучения учащимися  материала  по курсу ОБЖ в 9 классе.</w:t>
      </w:r>
    </w:p>
    <w:p w:rsidR="00A37C16" w:rsidRPr="00EE138B" w:rsidRDefault="00A37C16" w:rsidP="00A37C16">
      <w:pPr>
        <w:rPr>
          <w:sz w:val="22"/>
          <w:szCs w:val="22"/>
        </w:rPr>
      </w:pPr>
    </w:p>
    <w:p w:rsidR="00A37C16" w:rsidRPr="00EE138B" w:rsidRDefault="00A37C16" w:rsidP="00A37C16">
      <w:pPr>
        <w:rPr>
          <w:b/>
          <w:sz w:val="22"/>
          <w:szCs w:val="22"/>
        </w:rPr>
      </w:pPr>
      <w:r w:rsidRPr="00EE138B">
        <w:rPr>
          <w:b/>
          <w:sz w:val="22"/>
          <w:szCs w:val="22"/>
        </w:rPr>
        <w:t>Условия выполнения теста:</w:t>
      </w:r>
    </w:p>
    <w:p w:rsidR="00A37C16" w:rsidRPr="00EE138B" w:rsidRDefault="00EE138B" w:rsidP="00A37C1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37C16" w:rsidRPr="00EE138B">
        <w:rPr>
          <w:sz w:val="22"/>
          <w:szCs w:val="22"/>
        </w:rPr>
        <w:t>За каждый правильный ответ – 1 бал</w:t>
      </w:r>
      <w:proofErr w:type="gramStart"/>
      <w:r w:rsidR="00A37C16" w:rsidRPr="00EE138B">
        <w:rPr>
          <w:sz w:val="22"/>
          <w:szCs w:val="22"/>
        </w:rPr>
        <w:t>л(</w:t>
      </w:r>
      <w:proofErr w:type="gramEnd"/>
      <w:r w:rsidR="00A37C16" w:rsidRPr="00EE138B">
        <w:rPr>
          <w:sz w:val="22"/>
          <w:szCs w:val="22"/>
        </w:rPr>
        <w:t xml:space="preserve"> оцениваются 0 баллов неправильные ответы и ответы, превышающие  количество правильных ответов). При ответе на вопросы 1 – 18 необходимо выбрать один вариант ответа и написать нужную цифру. На вопросы 19, 20 дать развернутый ответ </w:t>
      </w:r>
      <w:proofErr w:type="gramStart"/>
      <w:r w:rsidR="00A37C16" w:rsidRPr="00EE138B">
        <w:rPr>
          <w:sz w:val="22"/>
          <w:szCs w:val="22"/>
        </w:rPr>
        <w:t xml:space="preserve">( </w:t>
      </w:r>
      <w:proofErr w:type="gramEnd"/>
      <w:r w:rsidR="00A37C16" w:rsidRPr="00EE138B">
        <w:rPr>
          <w:sz w:val="22"/>
          <w:szCs w:val="22"/>
        </w:rPr>
        <w:t>каждый ответ оценивается 2 баллами). Максимальное количество – 22 балла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>Время</w:t>
      </w:r>
      <w:proofErr w:type="gramStart"/>
      <w:r w:rsidRPr="00EE138B">
        <w:rPr>
          <w:sz w:val="22"/>
          <w:szCs w:val="22"/>
        </w:rPr>
        <w:t xml:space="preserve"> ,</w:t>
      </w:r>
      <w:proofErr w:type="gramEnd"/>
      <w:r w:rsidRPr="00EE138B">
        <w:rPr>
          <w:sz w:val="22"/>
          <w:szCs w:val="22"/>
        </w:rPr>
        <w:t xml:space="preserve"> отведенное на выполнение теста – 40 мин</w:t>
      </w:r>
    </w:p>
    <w:p w:rsidR="00A37C16" w:rsidRPr="00EE138B" w:rsidRDefault="00A37C16" w:rsidP="00A37C16">
      <w:pPr>
        <w:jc w:val="center"/>
        <w:rPr>
          <w:b/>
          <w:sz w:val="22"/>
          <w:szCs w:val="22"/>
        </w:rPr>
      </w:pPr>
    </w:p>
    <w:p w:rsidR="00A37C16" w:rsidRPr="00EE138B" w:rsidRDefault="00A37C16" w:rsidP="00A37C16">
      <w:pPr>
        <w:pStyle w:val="a5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eastAsia="Calibri" w:hAnsi="Times New Roman" w:cs="Times New Roman"/>
          <w:b/>
          <w:sz w:val="22"/>
          <w:szCs w:val="22"/>
        </w:rPr>
      </w:pPr>
      <w:r w:rsidRPr="00EE138B">
        <w:rPr>
          <w:rFonts w:ascii="Times New Roman" w:eastAsia="Calibri" w:hAnsi="Times New Roman" w:cs="Times New Roman"/>
          <w:b/>
          <w:sz w:val="22"/>
          <w:szCs w:val="22"/>
        </w:rPr>
        <w:t>Критерии оценивания:</w:t>
      </w:r>
    </w:p>
    <w:p w:rsidR="00A37C16" w:rsidRPr="00EE138B" w:rsidRDefault="00A37C16" w:rsidP="00A37C16">
      <w:pPr>
        <w:pStyle w:val="a5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eastAsia="Calibri" w:hAnsi="Times New Roman" w:cs="Times New Roman"/>
          <w:sz w:val="22"/>
          <w:szCs w:val="22"/>
        </w:rPr>
      </w:pPr>
      <w:r w:rsidRPr="00EE138B">
        <w:rPr>
          <w:rFonts w:ascii="Times New Roman" w:eastAsia="Calibri" w:hAnsi="Times New Roman" w:cs="Times New Roman"/>
          <w:sz w:val="22"/>
          <w:szCs w:val="22"/>
        </w:rPr>
        <w:t>90-100 % прав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.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о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>тветов, оценка «5»</w:t>
      </w:r>
    </w:p>
    <w:p w:rsidR="00A37C16" w:rsidRPr="00EE138B" w:rsidRDefault="00A37C16" w:rsidP="00A37C16">
      <w:pPr>
        <w:pStyle w:val="a5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eastAsia="Calibri" w:hAnsi="Times New Roman" w:cs="Times New Roman"/>
          <w:sz w:val="22"/>
          <w:szCs w:val="22"/>
        </w:rPr>
      </w:pPr>
      <w:r w:rsidRPr="00EE138B">
        <w:rPr>
          <w:rFonts w:ascii="Times New Roman" w:eastAsia="Calibri" w:hAnsi="Times New Roman" w:cs="Times New Roman"/>
          <w:sz w:val="22"/>
          <w:szCs w:val="22"/>
        </w:rPr>
        <w:t>70 – 89%  прав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.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о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>тветов, оценка «4»</w:t>
      </w:r>
    </w:p>
    <w:p w:rsidR="00A37C16" w:rsidRPr="00EE138B" w:rsidRDefault="00A37C16" w:rsidP="00A37C16">
      <w:pPr>
        <w:pStyle w:val="20"/>
        <w:shd w:val="clear" w:color="auto" w:fill="auto"/>
        <w:tabs>
          <w:tab w:val="left" w:leader="dot" w:pos="1078"/>
          <w:tab w:val="right" w:leader="dot" w:pos="2757"/>
        </w:tabs>
        <w:spacing w:line="240" w:lineRule="auto"/>
        <w:ind w:left="60"/>
        <w:rPr>
          <w:rFonts w:ascii="Times New Roman" w:eastAsia="Calibri" w:hAnsi="Times New Roman" w:cs="Times New Roman"/>
        </w:rPr>
      </w:pPr>
      <w:r w:rsidRPr="00EE138B">
        <w:rPr>
          <w:rFonts w:ascii="Times New Roman" w:eastAsia="Calibri" w:hAnsi="Times New Roman" w:cs="Times New Roman"/>
        </w:rPr>
        <w:t>50 - 69% прав</w:t>
      </w:r>
      <w:proofErr w:type="gramStart"/>
      <w:r w:rsidRPr="00EE138B">
        <w:rPr>
          <w:rFonts w:ascii="Times New Roman" w:eastAsia="Calibri" w:hAnsi="Times New Roman" w:cs="Times New Roman"/>
        </w:rPr>
        <w:t>.</w:t>
      </w:r>
      <w:proofErr w:type="gramEnd"/>
      <w:r w:rsidRPr="00EE138B">
        <w:rPr>
          <w:rFonts w:ascii="Times New Roman" w:eastAsia="Calibri" w:hAnsi="Times New Roman" w:cs="Times New Roman"/>
        </w:rPr>
        <w:t xml:space="preserve"> </w:t>
      </w:r>
      <w:proofErr w:type="gramStart"/>
      <w:r w:rsidRPr="00EE138B">
        <w:rPr>
          <w:rFonts w:ascii="Times New Roman" w:eastAsia="Calibri" w:hAnsi="Times New Roman" w:cs="Times New Roman"/>
        </w:rPr>
        <w:t>о</w:t>
      </w:r>
      <w:proofErr w:type="gramEnd"/>
      <w:r w:rsidRPr="00EE138B">
        <w:rPr>
          <w:rFonts w:ascii="Times New Roman" w:eastAsia="Calibri" w:hAnsi="Times New Roman" w:cs="Times New Roman"/>
        </w:rPr>
        <w:t>тветов, оценка «3»</w:t>
      </w:r>
    </w:p>
    <w:p w:rsidR="00A37C16" w:rsidRPr="00EE138B" w:rsidRDefault="00A37C16" w:rsidP="00A37C16">
      <w:pPr>
        <w:pStyle w:val="a5"/>
        <w:shd w:val="clear" w:color="auto" w:fill="auto"/>
        <w:tabs>
          <w:tab w:val="left" w:leader="dot" w:pos="1495"/>
          <w:tab w:val="left" w:leader="dot" w:pos="2028"/>
          <w:tab w:val="right" w:leader="dot" w:pos="2757"/>
        </w:tabs>
        <w:spacing w:after="374" w:line="240" w:lineRule="auto"/>
        <w:ind w:left="60"/>
        <w:rPr>
          <w:rFonts w:ascii="Times New Roman" w:eastAsia="Calibri" w:hAnsi="Times New Roman" w:cs="Times New Roman"/>
          <w:sz w:val="22"/>
          <w:szCs w:val="22"/>
        </w:rPr>
      </w:pPr>
      <w:r w:rsidRPr="00EE138B">
        <w:rPr>
          <w:rFonts w:ascii="Times New Roman" w:eastAsia="Calibri" w:hAnsi="Times New Roman" w:cs="Times New Roman"/>
          <w:sz w:val="22"/>
          <w:szCs w:val="22"/>
        </w:rPr>
        <w:t>менее 50% прав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.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EE138B">
        <w:rPr>
          <w:rFonts w:ascii="Times New Roman" w:eastAsia="Calibri" w:hAnsi="Times New Roman" w:cs="Times New Roman"/>
          <w:sz w:val="22"/>
          <w:szCs w:val="22"/>
        </w:rPr>
        <w:t>о</w:t>
      </w:r>
      <w:proofErr w:type="gramEnd"/>
      <w:r w:rsidRPr="00EE138B">
        <w:rPr>
          <w:rFonts w:ascii="Times New Roman" w:eastAsia="Calibri" w:hAnsi="Times New Roman" w:cs="Times New Roman"/>
          <w:sz w:val="22"/>
          <w:szCs w:val="22"/>
        </w:rPr>
        <w:t>тветов, оценка «2»</w:t>
      </w:r>
    </w:p>
    <w:p w:rsidR="00A37C16" w:rsidRPr="00EE138B" w:rsidRDefault="00A37C16" w:rsidP="00EE138B">
      <w:pPr>
        <w:pStyle w:val="a3"/>
        <w:numPr>
          <w:ilvl w:val="0"/>
          <w:numId w:val="1"/>
        </w:numPr>
        <w:jc w:val="center"/>
        <w:rPr>
          <w:b/>
          <w:sz w:val="28"/>
          <w:szCs w:val="22"/>
        </w:rPr>
      </w:pPr>
      <w:r w:rsidRPr="00EE138B">
        <w:rPr>
          <w:b/>
          <w:sz w:val="28"/>
          <w:szCs w:val="22"/>
        </w:rPr>
        <w:t xml:space="preserve">Задание </w:t>
      </w:r>
      <w:proofErr w:type="gramStart"/>
      <w:r w:rsidRPr="00EE138B">
        <w:rPr>
          <w:b/>
          <w:sz w:val="28"/>
          <w:szCs w:val="22"/>
        </w:rPr>
        <w:t xml:space="preserve">( </w:t>
      </w:r>
      <w:proofErr w:type="gramEnd"/>
      <w:r w:rsidRPr="00EE138B">
        <w:rPr>
          <w:b/>
          <w:sz w:val="28"/>
          <w:szCs w:val="22"/>
        </w:rPr>
        <w:t>Тест )</w:t>
      </w:r>
    </w:p>
    <w:p w:rsidR="00A37C16" w:rsidRPr="00EE138B" w:rsidRDefault="00A37C16" w:rsidP="00A37C16">
      <w:pPr>
        <w:rPr>
          <w:b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необходимо использовать для тушения небольших очагов пожара в квартире?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3" name="Рисунок 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sz w:val="22"/>
          <w:szCs w:val="22"/>
        </w:rPr>
        <w:t>Любые имеющиеся в квартире жидкости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6" name="Рисунок 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sz w:val="22"/>
          <w:szCs w:val="22"/>
        </w:rPr>
        <w:t>Старые газеты.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7" name="Рисунок 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sz w:val="22"/>
          <w:szCs w:val="22"/>
        </w:rPr>
        <w:t>Веник.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9" name="Рисунок 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Одеяло</w:t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2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необходимо сделать в первую очередь при поражении человека электрическим током в квартире?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1" name="Рисунок 4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Немедленно приступить к оказанию ему первой медицинской помощи.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19" name="Рисунок 4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Отключить в доме электричество, выдернуть вилку из розетки.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20" name="Рисунок 4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Позвать взрослых.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21" name="Рисунок 4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Вызвать "скорую помощь".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3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является наиболее распространенной причиной ДТП?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34" name="Рисунок 4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Плохое техническое состояние автомобилей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35" name="Рисунок 4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Незнание водителями правил дорожного движения.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36" name="Рисунок 4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Управление автомобилем в состоянии алкогольного опьянения, превышение скоростного режима.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37" name="Рисунок 4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Плохое дорожное покрытие, неработающие светофоры.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4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По поражающему фактору травмы бывают: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lastRenderedPageBreak/>
        <w:drawing>
          <wp:inline distT="0" distB="0" distL="0" distR="0">
            <wp:extent cx="257175" cy="228600"/>
            <wp:effectExtent l="19050" t="0" r="9525" b="0"/>
            <wp:docPr id="4062" name="Рисунок 4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громовые</w:t>
      </w:r>
      <w:proofErr w:type="gramStart"/>
      <w:r w:rsidRPr="00EE138B">
        <w:rPr>
          <w:sz w:val="22"/>
          <w:szCs w:val="22"/>
        </w:rPr>
        <w:t>.</w:t>
      </w:r>
      <w:proofErr w:type="gramEnd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63" name="Рисунок 4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proofErr w:type="gramStart"/>
      <w:r w:rsidRPr="00EE138B">
        <w:rPr>
          <w:sz w:val="22"/>
          <w:szCs w:val="22"/>
        </w:rPr>
        <w:t>н</w:t>
      </w:r>
      <w:proofErr w:type="gramEnd"/>
      <w:r w:rsidRPr="00EE138B">
        <w:rPr>
          <w:sz w:val="22"/>
          <w:szCs w:val="22"/>
        </w:rPr>
        <w:t>ожевые.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64" name="Рисунок 4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огневые.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65" name="Рисунок 4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механические, термические, химические, электрические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5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Кем может оказываться первая медицинская помощь?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90" name="Рисунок 4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Только родственниками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91" name="Рисунок 4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Т</w:t>
      </w:r>
      <w:proofErr w:type="gramEnd"/>
      <w:r w:rsidRPr="00EE138B">
        <w:rPr>
          <w:sz w:val="22"/>
          <w:szCs w:val="22"/>
        </w:rPr>
        <w:t>олько врачами "Скорой помощи".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92" name="Рисунок 4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Очевидцами на месте происшествия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093" name="Рисунок 4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Т</w:t>
      </w:r>
      <w:proofErr w:type="gramEnd"/>
      <w:r w:rsidRPr="00EE138B">
        <w:rPr>
          <w:sz w:val="22"/>
          <w:szCs w:val="22"/>
        </w:rPr>
        <w:t>олько друзьями пострадавшего.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6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является основной задачей оказания первой медицинской помощи?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4" name="Рисунок 4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Спасение жизни пострадавшего и предупреждение возможных осложнений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5" name="Рисунок 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Остановка кровотечений.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6" name="Рисунок 4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Восстановление нормального психического состояния.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7" name="Рисунок 4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Оповещение о пострадавшем организаций "Скорой помощи".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7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От чего возникает болевой шок?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8" name="Рисунок 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От страха, сильных переживаний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39" name="Рисунок 4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</w:t>
      </w:r>
      <w:proofErr w:type="gramEnd"/>
      <w:r w:rsidRPr="00EE138B">
        <w:rPr>
          <w:sz w:val="22"/>
          <w:szCs w:val="22"/>
        </w:rPr>
        <w:t>т сильных, нестерпимых болей.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0" name="Рисунок 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От сильных душевных мук.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1" name="Рисунок 4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От высокой температуры тела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8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. Что запрещается делать при остановке кровотечения?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2" name="Рисунок 4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Смотреть на рану.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3" name="Рисунок 4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Касаться раны руками, дышать на нее.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4" name="Рисунок 4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Накладывать на рану тканевые повязки.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5" name="Рисунок 4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Транспортировать пострадавшего куда-либо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9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необходимо сделать, если рана находится в местах волосистых участков кожи?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6" name="Рисунок 4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Аккуратно выстричь волосы вокруг раны.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7" name="Рисунок 4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Промыть волосы в месте раны.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8" name="Рисунок 4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Несмотря ни на что, немедленно зажать рану рукой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49" name="Рисунок 4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З</w:t>
      </w:r>
      <w:proofErr w:type="gramEnd"/>
      <w:r w:rsidRPr="00EE138B">
        <w:rPr>
          <w:sz w:val="22"/>
          <w:szCs w:val="22"/>
        </w:rPr>
        <w:t>абинтовать рану.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№10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lastRenderedPageBreak/>
        <w:t>.Как нужно переносить человека, сломавшего позвоночник?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50" name="Рисунок 4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Аккуратно, на спеша, чтобы не было провисания позвоночника и обеспечивалась полная его неподвижность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51" name="Рисунок 4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К</w:t>
      </w:r>
      <w:proofErr w:type="gramEnd"/>
      <w:r w:rsidRPr="00EE138B">
        <w:rPr>
          <w:sz w:val="22"/>
          <w:szCs w:val="22"/>
        </w:rPr>
        <w:t>ак можно быстрее, чтобы скорее доставить человека в больницу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52" name="Рисунок 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На носилках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53" name="Рисунок 4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 одеяле, плащ-палатке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11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Какая должна быть очередность действий при экстренной реанимационной помощи?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86" name="Рисунок 4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Открыть рот пострадавшего и при необходимости очистить дыхательные пути от рвотных масс или попавших в рот песка, мелких камушков и пр., запрокинуть голову пострадавшего, а затем начать делать искусственное дыхание в сочетании с наружным массажем сердца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87" name="Рисунок 4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У</w:t>
      </w:r>
      <w:proofErr w:type="gramEnd"/>
      <w:r w:rsidRPr="00EE138B">
        <w:rPr>
          <w:sz w:val="22"/>
          <w:szCs w:val="22"/>
        </w:rPr>
        <w:t>ложить человека на живот, постучать по спине, а затем перевернуть и начать делать искусственное дыхание.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88" name="Рисунок 4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Немедленно начать делать искусственное дыхание и похлопывать по щекам.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189" name="Рисунок 4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Начать делать непрямой массаж сердца, а затем перейти к искусственной вентиляции легких.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  <w:r w:rsidRPr="00EE138B">
        <w:rPr>
          <w:b/>
          <w:bCs/>
          <w:sz w:val="22"/>
          <w:szCs w:val="22"/>
        </w:rPr>
        <w:t xml:space="preserve"> </w:t>
      </w: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12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надо сделать, если воздух при искусственной вентиляции легких попал в желудок?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26" name="Рисунок 4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Продолжать делать искусственное дыхание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27" name="Рисунок 4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</w:t>
      </w:r>
      <w:proofErr w:type="gramEnd"/>
      <w:r w:rsidRPr="00EE138B">
        <w:rPr>
          <w:sz w:val="22"/>
          <w:szCs w:val="22"/>
        </w:rPr>
        <w:t>рекратить ИВЛ и ждать, когда воздух выйдет из желудка.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28" name="Рисунок 4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Нажать кистью на верхний отдел живота, т.е</w:t>
      </w:r>
      <w:proofErr w:type="gramStart"/>
      <w:r w:rsidRPr="00EE138B">
        <w:rPr>
          <w:sz w:val="22"/>
          <w:szCs w:val="22"/>
        </w:rPr>
        <w:t>.т</w:t>
      </w:r>
      <w:proofErr w:type="gramEnd"/>
      <w:r w:rsidRPr="00EE138B">
        <w:rPr>
          <w:sz w:val="22"/>
          <w:szCs w:val="22"/>
        </w:rPr>
        <w:t>ам, где желудок, а затем запрокинуть голову пострадавшего и продолжить делать искусственную вентиляцию легких.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29" name="Рисунок 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Перевернуть пострадавшего на бок и нажать ему на живот.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13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Назовите основные причины утопления</w:t>
      </w:r>
      <w:proofErr w:type="gramStart"/>
      <w:r w:rsidRPr="00EE138B">
        <w:rPr>
          <w:sz w:val="22"/>
          <w:szCs w:val="22"/>
        </w:rPr>
        <w:t>.:</w:t>
      </w:r>
      <w:proofErr w:type="gramEnd"/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70" name="Рисунок 4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Незнание особенностей водоема.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71" name="Рисунок 4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Неумение плавать, держаться на воде, страх перед водой.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72" name="Рисунок 4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Слишком большая глубина водоема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273" name="Рисунок 4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 xml:space="preserve">Большое количество </w:t>
      </w:r>
      <w:proofErr w:type="gramStart"/>
      <w:r w:rsidRPr="00EE138B">
        <w:rPr>
          <w:sz w:val="22"/>
          <w:szCs w:val="22"/>
        </w:rPr>
        <w:t>купающихся</w:t>
      </w:r>
      <w:proofErr w:type="gramEnd"/>
      <w:r w:rsidRPr="00EE138B">
        <w:rPr>
          <w:sz w:val="22"/>
          <w:szCs w:val="22"/>
        </w:rPr>
        <w:t>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14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необходимо сделать при ожогах кожи кислотой?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18" name="Рисунок 4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Промыть пораженное место водой, наложить примочку с раствором питьевой соды.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19" name="Рисунок 4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Смазать пораженное место растительным маслом.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20" name="Рисунок 4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Наложить сухую стерильную повязку.</w:t>
      </w:r>
      <w:r w:rsidRPr="00EE138B">
        <w:rPr>
          <w:noProof/>
          <w:sz w:val="22"/>
          <w:szCs w:val="22"/>
        </w:rPr>
        <w:t xml:space="preserve"> 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2" name="Рисунок 4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Промыть рану спиртом</w:t>
      </w:r>
      <w:r w:rsidRPr="00EE138B">
        <w:rPr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15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.Что более вредит здоровью?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rStyle w:val="apple-converted-space"/>
          <w:color w:val="FFFFFF" w:themeColor="background1"/>
          <w:sz w:val="22"/>
          <w:szCs w:val="22"/>
        </w:rPr>
        <w:t xml:space="preserve">      </w:t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70" name="Рисунок 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Хождение на лыжах в морозную погоду</w:t>
      </w:r>
      <w:r w:rsidRPr="00EE138B">
        <w:rPr>
          <w:sz w:val="22"/>
          <w:szCs w:val="22"/>
        </w:rPr>
        <w:br/>
        <w:t xml:space="preserve">     </w:t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71" name="Рисунок 4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proofErr w:type="spellStart"/>
      <w:r w:rsidRPr="00EE138B">
        <w:rPr>
          <w:sz w:val="22"/>
          <w:szCs w:val="22"/>
        </w:rPr>
        <w:t>Табакокурение</w:t>
      </w:r>
      <w:proofErr w:type="spellEnd"/>
      <w:r w:rsidRPr="00EE138B">
        <w:rPr>
          <w:sz w:val="22"/>
          <w:szCs w:val="22"/>
        </w:rPr>
        <w:t>, употребление алкоголя.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lastRenderedPageBreak/>
        <w:t xml:space="preserve">     </w:t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372" name="Рисунок 4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Хождение по траве босиком в холодную по году.</w:t>
      </w:r>
      <w:r w:rsidRPr="00EE138B">
        <w:rPr>
          <w:sz w:val="22"/>
          <w:szCs w:val="22"/>
        </w:rPr>
        <w:br/>
      </w:r>
      <w:r w:rsidRPr="00EE138B">
        <w:rPr>
          <w:b/>
          <w:bCs/>
          <w:sz w:val="22"/>
          <w:szCs w:val="22"/>
        </w:rPr>
        <w:t xml:space="preserve"> </w:t>
      </w:r>
      <w:r w:rsidRPr="00EE138B">
        <w:rPr>
          <w:noProof/>
          <w:sz w:val="22"/>
          <w:szCs w:val="22"/>
        </w:rPr>
        <w:t xml:space="preserve">    </w:t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10" name="Рисунок 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Прогулки под дождем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16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Почему нельзя много времени просиживать за телевизором, компьютером?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0" name="Рисунок 4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Телевизор, компьютер могут испортиться (сломаться).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1" name="Рисунок 4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Из-за этого расходуется много электроэнергии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2" name="Рисунок 4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</w:t>
      </w:r>
      <w:proofErr w:type="gramEnd"/>
      <w:r w:rsidRPr="00EE138B">
        <w:rPr>
          <w:sz w:val="22"/>
          <w:szCs w:val="22"/>
        </w:rPr>
        <w:t xml:space="preserve"> квартире усиливается электромагнитное поле.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3" name="Рисунок 4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Это способствует ухудшению зрения, осанки, состояния нервной системы и пр.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17</w:t>
      </w:r>
      <w:r w:rsidRPr="00EE138B">
        <w:rPr>
          <w:rStyle w:val="apple-converted-space"/>
          <w:b/>
          <w:bCs/>
          <w:color w:val="FFFFFF" w:themeColor="background1"/>
          <w:sz w:val="22"/>
          <w:szCs w:val="22"/>
        </w:rPr>
        <w:t> 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Когда осуществляется первоначальная постановка на воинский учет?</w:t>
      </w:r>
    </w:p>
    <w:p w:rsidR="00A37C16" w:rsidRPr="00EE138B" w:rsidRDefault="00A37C16" w:rsidP="00EE138B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4" name="Рисунок 4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 16 лет с 1 по 31 декабря.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5" name="Рисунок 4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Когда исполнится 17 лет.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6" name="Рисунок 4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 период с 1 января по 31 марта в год достижения призывником 17-летнего возраста</w:t>
      </w:r>
      <w:proofErr w:type="gramStart"/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7" name="Рисунок 4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В</w:t>
      </w:r>
      <w:proofErr w:type="gramEnd"/>
      <w:r w:rsidRPr="00EE138B">
        <w:rPr>
          <w:sz w:val="22"/>
          <w:szCs w:val="22"/>
        </w:rPr>
        <w:t xml:space="preserve"> 18 лет, в любое время года.</w:t>
      </w:r>
    </w:p>
    <w:p w:rsidR="00A37C16" w:rsidRPr="00EE138B" w:rsidRDefault="00A37C16" w:rsidP="00A37C16">
      <w:pPr>
        <w:ind w:left="360"/>
        <w:rPr>
          <w:b/>
          <w:bCs/>
          <w:sz w:val="22"/>
          <w:szCs w:val="22"/>
        </w:rPr>
      </w:pPr>
    </w:p>
    <w:p w:rsidR="00A37C16" w:rsidRPr="00EE138B" w:rsidRDefault="00A37C16" w:rsidP="00A37C16">
      <w:pPr>
        <w:ind w:left="360"/>
        <w:rPr>
          <w:b/>
          <w:sz w:val="22"/>
          <w:szCs w:val="22"/>
        </w:rPr>
      </w:pPr>
      <w:r w:rsidRPr="00EE138B">
        <w:rPr>
          <w:b/>
          <w:bCs/>
          <w:sz w:val="22"/>
          <w:szCs w:val="22"/>
        </w:rPr>
        <w:t>Вопрос № 18</w:t>
      </w:r>
      <w:r w:rsidRPr="00EE138B">
        <w:rPr>
          <w:b/>
          <w:sz w:val="22"/>
          <w:szCs w:val="22"/>
        </w:rPr>
        <w:br/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sz w:val="22"/>
          <w:szCs w:val="22"/>
        </w:rPr>
        <w:t>Что предполагает обязательная подготовка граждан к военной службе?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8" name="Рисунок 4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Получение спортивного разряда по стрельбе, боксу, борьбе.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599" name="Рисунок 4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Получение необходимых знаний в области обороны, прохождение медицинского обслуживания и освидетельствования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600" name="Рисунок 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Получение повестки явиться в военкомат.</w:t>
      </w:r>
      <w:r w:rsidRPr="00EE138B">
        <w:rPr>
          <w:sz w:val="22"/>
          <w:szCs w:val="22"/>
        </w:rPr>
        <w:br/>
      </w:r>
      <w:r w:rsidRPr="00EE138B">
        <w:rPr>
          <w:noProof/>
          <w:sz w:val="22"/>
          <w:szCs w:val="22"/>
        </w:rPr>
        <w:drawing>
          <wp:inline distT="0" distB="0" distL="0" distR="0">
            <wp:extent cx="257175" cy="228600"/>
            <wp:effectExtent l="19050" t="0" r="9525" b="0"/>
            <wp:docPr id="4601" name="Рисунок 4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38B">
        <w:rPr>
          <w:rStyle w:val="apple-converted-space"/>
          <w:color w:val="FFFFFF" w:themeColor="background1"/>
          <w:sz w:val="22"/>
          <w:szCs w:val="22"/>
        </w:rPr>
        <w:t> </w:t>
      </w:r>
      <w:r w:rsidRPr="00EE138B">
        <w:rPr>
          <w:sz w:val="22"/>
          <w:szCs w:val="22"/>
        </w:rPr>
        <w:t>Получение полного среднего образования.</w:t>
      </w:r>
    </w:p>
    <w:p w:rsidR="00A37C16" w:rsidRPr="00EE138B" w:rsidRDefault="00A37C16" w:rsidP="00A37C16">
      <w:pPr>
        <w:ind w:left="360"/>
        <w:rPr>
          <w:sz w:val="22"/>
          <w:szCs w:val="22"/>
        </w:rPr>
      </w:pPr>
    </w:p>
    <w:p w:rsidR="00A37C16" w:rsidRPr="00EE138B" w:rsidRDefault="00A37C16" w:rsidP="00A37C16">
      <w:pPr>
        <w:rPr>
          <w:b/>
          <w:sz w:val="22"/>
          <w:szCs w:val="22"/>
        </w:rPr>
      </w:pPr>
      <w:r w:rsidRPr="00EE138B">
        <w:rPr>
          <w:b/>
          <w:sz w:val="22"/>
          <w:szCs w:val="22"/>
        </w:rPr>
        <w:t xml:space="preserve">       Вопрос № 19  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  Ожог. Степени ожога, их признаки. 1МП при  ожоге</w:t>
      </w:r>
    </w:p>
    <w:p w:rsidR="00A37C16" w:rsidRPr="00EE138B" w:rsidRDefault="00A37C16" w:rsidP="00A37C16">
      <w:pPr>
        <w:rPr>
          <w:sz w:val="22"/>
          <w:szCs w:val="22"/>
        </w:rPr>
      </w:pPr>
    </w:p>
    <w:p w:rsidR="00A37C16" w:rsidRPr="00EE138B" w:rsidRDefault="00A37C16" w:rsidP="00A37C16">
      <w:pPr>
        <w:rPr>
          <w:b/>
          <w:sz w:val="22"/>
          <w:szCs w:val="22"/>
        </w:rPr>
      </w:pPr>
      <w:r w:rsidRPr="00EE138B">
        <w:rPr>
          <w:b/>
          <w:sz w:val="22"/>
          <w:szCs w:val="22"/>
        </w:rPr>
        <w:t xml:space="preserve">       Вопрос №20  </w:t>
      </w:r>
    </w:p>
    <w:p w:rsidR="00A37C16" w:rsidRPr="00EE138B" w:rsidRDefault="00A37C16" w:rsidP="00A37C16">
      <w:pPr>
        <w:rPr>
          <w:b/>
          <w:sz w:val="22"/>
          <w:szCs w:val="22"/>
        </w:rPr>
      </w:pPr>
      <w:r w:rsidRPr="00EE138B">
        <w:rPr>
          <w:sz w:val="22"/>
          <w:szCs w:val="22"/>
        </w:rPr>
        <w:t xml:space="preserve">       Способы борьбы со стрессом.</w:t>
      </w:r>
    </w:p>
    <w:p w:rsidR="00EE138B" w:rsidRDefault="00EE138B" w:rsidP="00EE138B">
      <w:pPr>
        <w:rPr>
          <w:sz w:val="22"/>
          <w:szCs w:val="22"/>
        </w:rPr>
      </w:pPr>
    </w:p>
    <w:p w:rsidR="00EE138B" w:rsidRPr="00EE138B" w:rsidRDefault="00EE138B" w:rsidP="00EE138B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3.</w:t>
      </w:r>
      <w:r w:rsidR="00A37C16" w:rsidRPr="00EE138B">
        <w:rPr>
          <w:b/>
          <w:sz w:val="28"/>
          <w:szCs w:val="22"/>
        </w:rPr>
        <w:t>Ключ</w:t>
      </w:r>
    </w:p>
    <w:p w:rsidR="00A37C16" w:rsidRPr="00EE138B" w:rsidRDefault="00EE138B" w:rsidP="00EE138B">
      <w:pPr>
        <w:rPr>
          <w:b/>
          <w:szCs w:val="22"/>
        </w:rPr>
      </w:pPr>
      <w:r>
        <w:rPr>
          <w:sz w:val="22"/>
          <w:szCs w:val="22"/>
        </w:rPr>
        <w:t xml:space="preserve">    </w:t>
      </w:r>
      <w:r w:rsidR="00A37C16" w:rsidRPr="00EE138B">
        <w:rPr>
          <w:sz w:val="22"/>
          <w:szCs w:val="22"/>
        </w:rPr>
        <w:t xml:space="preserve"> Вопрос 1: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2: 2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3: 3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4: 4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5: 3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6: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7: 2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8: 2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9: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10: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11: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12: 4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13: 3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14: 1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15: 3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16: 4</w:t>
      </w:r>
    </w:p>
    <w:p w:rsidR="00A37C16" w:rsidRPr="00EE138B" w:rsidRDefault="00A37C16" w:rsidP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17: 1</w:t>
      </w:r>
    </w:p>
    <w:p w:rsidR="00883FF4" w:rsidRPr="00EE138B" w:rsidRDefault="00A37C16">
      <w:pPr>
        <w:rPr>
          <w:sz w:val="22"/>
          <w:szCs w:val="22"/>
        </w:rPr>
      </w:pPr>
      <w:r w:rsidRPr="00EE138B">
        <w:rPr>
          <w:sz w:val="22"/>
          <w:szCs w:val="22"/>
        </w:rPr>
        <w:t xml:space="preserve">     Вопрос 18: 2</w:t>
      </w:r>
    </w:p>
    <w:sectPr w:rsidR="00883FF4" w:rsidRPr="00EE138B" w:rsidSect="00EE138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2013"/>
    <w:multiLevelType w:val="hybridMultilevel"/>
    <w:tmpl w:val="1200C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77056"/>
    <w:multiLevelType w:val="hybridMultilevel"/>
    <w:tmpl w:val="1200C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C16"/>
    <w:rsid w:val="00455E8F"/>
    <w:rsid w:val="00883FF4"/>
    <w:rsid w:val="00A37C16"/>
    <w:rsid w:val="00C05F33"/>
    <w:rsid w:val="00CC02E5"/>
    <w:rsid w:val="00EE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7C16"/>
  </w:style>
  <w:style w:type="paragraph" w:styleId="a3">
    <w:name w:val="List Paragraph"/>
    <w:basedOn w:val="a"/>
    <w:uiPriority w:val="34"/>
    <w:qFormat/>
    <w:rsid w:val="00A37C16"/>
    <w:pPr>
      <w:ind w:left="720"/>
      <w:contextualSpacing/>
    </w:pPr>
  </w:style>
  <w:style w:type="character" w:customStyle="1" w:styleId="a4">
    <w:name w:val="Оглавление_"/>
    <w:basedOn w:val="a0"/>
    <w:link w:val="a5"/>
    <w:uiPriority w:val="99"/>
    <w:rsid w:val="00A37C16"/>
    <w:rPr>
      <w:sz w:val="17"/>
      <w:szCs w:val="17"/>
      <w:shd w:val="clear" w:color="auto" w:fill="FFFFFF"/>
    </w:rPr>
  </w:style>
  <w:style w:type="character" w:customStyle="1" w:styleId="2">
    <w:name w:val="Оглавление (2)_"/>
    <w:basedOn w:val="a0"/>
    <w:link w:val="20"/>
    <w:uiPriority w:val="99"/>
    <w:rsid w:val="00A37C16"/>
    <w:rPr>
      <w:shd w:val="clear" w:color="auto" w:fill="FFFFFF"/>
    </w:rPr>
  </w:style>
  <w:style w:type="paragraph" w:customStyle="1" w:styleId="a5">
    <w:name w:val="Оглавление"/>
    <w:basedOn w:val="a"/>
    <w:link w:val="a4"/>
    <w:uiPriority w:val="99"/>
    <w:rsid w:val="00A37C16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20">
    <w:name w:val="Оглавление (2)"/>
    <w:basedOn w:val="a"/>
    <w:link w:val="2"/>
    <w:uiPriority w:val="99"/>
    <w:rsid w:val="00A37C16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37C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916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NИl</dc:creator>
  <cp:lastModifiedBy>NИl</cp:lastModifiedBy>
  <cp:revision>5</cp:revision>
  <dcterms:created xsi:type="dcterms:W3CDTF">2016-04-17T14:55:00Z</dcterms:created>
  <dcterms:modified xsi:type="dcterms:W3CDTF">2017-05-18T16:00:00Z</dcterms:modified>
</cp:coreProperties>
</file>