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C3" w:rsidRDefault="003825C3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825C3" w:rsidRDefault="003825C3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1D24" w:rsidRPr="003825C3" w:rsidRDefault="00026234" w:rsidP="003825C3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Оценочные материалы по английскому языку</w:t>
      </w:r>
    </w:p>
    <w:p w:rsidR="002B1D24" w:rsidRPr="003825C3" w:rsidRDefault="002B1D24" w:rsidP="003825C3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2-4 класс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Критерии оценивания работ обучающихся по предмету «Английский язык»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1.1 Критерии оценивания письменных работ.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b/>
          <w:bCs/>
          <w:sz w:val="26"/>
          <w:szCs w:val="26"/>
        </w:rPr>
        <w:t>За письменные работы (контрольные работы, тестовые работы, словарные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диктанты) оценка вычисляется исходя из процента правильных ответов: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Оценка «2» - 39% и менее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Оценка «3» - от 40% до 64%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Оценка «4» - от 65% до 84%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Оценка «5» - от 85% до 100%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b/>
          <w:bCs/>
          <w:sz w:val="26"/>
          <w:szCs w:val="26"/>
        </w:rPr>
        <w:t>Творческие письменные работы (письма, разные виды сочинений, эссе, проектные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работы, в т.ч. в группах) оцениваются по пяти критериям: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sz w:val="26"/>
          <w:szCs w:val="26"/>
        </w:rPr>
        <w:t>1</w:t>
      </w:r>
      <w:r w:rsidRPr="003825C3">
        <w:rPr>
          <w:rFonts w:ascii="Times New Roman" w:hAnsi="Times New Roman" w:cs="Times New Roman"/>
          <w:i/>
          <w:iCs/>
          <w:sz w:val="26"/>
          <w:szCs w:val="26"/>
        </w:rPr>
        <w:t xml:space="preserve">.Содержание </w:t>
      </w:r>
      <w:r w:rsidR="002B1D24" w:rsidRPr="003825C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(соблюдение объема работы, соответствие теме, отражены ли все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указанные в задании аспекты, стилевое оформление речи соответствует типу задания,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аргументация на соответствующем уровне, соблюдение норм вежливости).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2.</w:t>
      </w:r>
      <w:r w:rsidRPr="003825C3">
        <w:rPr>
          <w:rFonts w:ascii="Times New Roman" w:hAnsi="Times New Roman" w:cs="Times New Roman"/>
          <w:i/>
          <w:iCs/>
          <w:sz w:val="26"/>
          <w:szCs w:val="26"/>
        </w:rPr>
        <w:t>Организация работы</w:t>
      </w:r>
      <w:r w:rsidR="002B1D24" w:rsidRPr="003825C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(логичность высказывания, использование средств логической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связи на соответствующем уровне, соблюдение формата высказывания и деление текста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на абзацы);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3.</w:t>
      </w:r>
      <w:r w:rsidRPr="003825C3">
        <w:rPr>
          <w:rFonts w:ascii="Times New Roman" w:hAnsi="Times New Roman" w:cs="Times New Roman"/>
          <w:i/>
          <w:iCs/>
          <w:sz w:val="26"/>
          <w:szCs w:val="26"/>
        </w:rPr>
        <w:t xml:space="preserve">Лексика </w:t>
      </w:r>
      <w:r w:rsidR="002B1D24" w:rsidRPr="003825C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(словарный запас соответствует поставленной задаче и требованиям данного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года обучения языку);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sz w:val="26"/>
          <w:szCs w:val="26"/>
        </w:rPr>
        <w:t>4.</w:t>
      </w:r>
      <w:r w:rsidRPr="003825C3">
        <w:rPr>
          <w:rFonts w:ascii="Times New Roman" w:hAnsi="Times New Roman" w:cs="Times New Roman"/>
          <w:i/>
          <w:iCs/>
          <w:sz w:val="26"/>
          <w:szCs w:val="26"/>
        </w:rPr>
        <w:t>Грамматика</w:t>
      </w:r>
      <w:r w:rsidR="002B1D24" w:rsidRPr="003825C3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3825C3">
        <w:rPr>
          <w:rFonts w:ascii="Times New Roman" w:hAnsi="Times New Roman" w:cs="Times New Roman"/>
          <w:sz w:val="26"/>
          <w:szCs w:val="26"/>
        </w:rPr>
        <w:t>(использование разнообразных грамматических конструкций в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3825C3">
        <w:rPr>
          <w:rFonts w:ascii="Times New Roman" w:hAnsi="Times New Roman" w:cs="Times New Roman"/>
          <w:sz w:val="26"/>
          <w:szCs w:val="26"/>
        </w:rPr>
        <w:t xml:space="preserve"> с поставленной задачей и требованиям данного года обучения языку);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5.</w:t>
      </w:r>
      <w:r w:rsidRPr="003825C3">
        <w:rPr>
          <w:rFonts w:ascii="Times New Roman" w:hAnsi="Times New Roman" w:cs="Times New Roman"/>
          <w:i/>
          <w:iCs/>
          <w:sz w:val="26"/>
          <w:szCs w:val="26"/>
        </w:rPr>
        <w:t>Орфография и пунктуация (</w:t>
      </w:r>
      <w:r w:rsidRPr="003825C3">
        <w:rPr>
          <w:rFonts w:ascii="Times New Roman" w:hAnsi="Times New Roman" w:cs="Times New Roman"/>
          <w:sz w:val="26"/>
          <w:szCs w:val="26"/>
        </w:rPr>
        <w:t>отсутствие орфографических ошибок, соблюдение главных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правил пунктуации: предложения начинаются с заглавной буквы, в конце предложения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стоит точка, вопросительный или восклицательный знак, а также соблюдение основных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правил расстановки запятых).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b/>
          <w:bCs/>
          <w:sz w:val="26"/>
          <w:szCs w:val="26"/>
        </w:rPr>
        <w:t>1.2 Критерии оценки творческих письменных работ</w:t>
      </w:r>
      <w:r w:rsidR="002B1D24" w:rsidRPr="003825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b/>
          <w:bCs/>
          <w:sz w:val="26"/>
          <w:szCs w:val="26"/>
        </w:rPr>
        <w:t xml:space="preserve"> (письма, сочинения, эссе,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проектные работы, в т.ч. в группах)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Критерии оценки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1.Содержание: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2.Организация работы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3. Лексика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4. Грамматика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5.Орфография и пунктуация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«5»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коммуникативная задача </w:t>
      </w:r>
      <w:r w:rsidR="002B1D24" w:rsidRPr="003825C3">
        <w:rPr>
          <w:rFonts w:ascii="Times New Roman" w:hAnsi="Times New Roman" w:cs="Times New Roman"/>
          <w:sz w:val="26"/>
          <w:szCs w:val="26"/>
        </w:rPr>
        <w:t>решена полностью;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высказывание логично, использованы средства логической связи, соблюден формат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lastRenderedPageBreak/>
        <w:t>высказы</w:t>
      </w:r>
      <w:r w:rsidR="002B1D24" w:rsidRPr="003825C3">
        <w:rPr>
          <w:rFonts w:ascii="Times New Roman" w:hAnsi="Times New Roman" w:cs="Times New Roman"/>
          <w:sz w:val="26"/>
          <w:szCs w:val="26"/>
        </w:rPr>
        <w:t>вания и текст поделен на абзацы;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лексика соответствует поставленной задаче и тр</w:t>
      </w:r>
      <w:r w:rsidR="002B1D24" w:rsidRPr="003825C3">
        <w:rPr>
          <w:rFonts w:ascii="Times New Roman" w:hAnsi="Times New Roman" w:cs="Times New Roman"/>
          <w:sz w:val="26"/>
          <w:szCs w:val="26"/>
        </w:rPr>
        <w:t>ебованиям данного года обучения;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sz w:val="26"/>
          <w:szCs w:val="26"/>
        </w:rPr>
        <w:t>использованы разнообразные грамматические конструкции в соответствии с поставленной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задачей и требованиям данного года обучения языку, грамматические ошибки либо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отсутствуют, либо не препятствуют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решению коммуникативной задачи;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орфографические ошибки отсутствуют, соблюдены правила пунктуации: предложения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начинаются с заглавной буквы, в конце предложения стоит точка, вопросительный или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восклицательный знак</w:t>
      </w:r>
      <w:r w:rsidR="002B1D24" w:rsidRPr="003825C3">
        <w:rPr>
          <w:rFonts w:ascii="Times New Roman" w:hAnsi="Times New Roman" w:cs="Times New Roman"/>
          <w:sz w:val="26"/>
          <w:szCs w:val="26"/>
        </w:rPr>
        <w:t>и</w:t>
      </w:r>
      <w:r w:rsidRPr="003825C3">
        <w:rPr>
          <w:rFonts w:ascii="Times New Roman" w:hAnsi="Times New Roman" w:cs="Times New Roman"/>
          <w:sz w:val="26"/>
          <w:szCs w:val="26"/>
        </w:rPr>
        <w:t>, а также соблюдены основные правила расстановки запятых.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«4»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коммуник</w:t>
      </w:r>
      <w:r w:rsidR="002B1D24" w:rsidRPr="003825C3">
        <w:rPr>
          <w:rFonts w:ascii="Times New Roman" w:hAnsi="Times New Roman" w:cs="Times New Roman"/>
          <w:sz w:val="26"/>
          <w:szCs w:val="26"/>
        </w:rPr>
        <w:t>ативная задача решена полностью;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высказывание логично, использованы средства логической связи, соблюден формат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высказы</w:t>
      </w:r>
      <w:r w:rsidR="002B1D24" w:rsidRPr="003825C3">
        <w:rPr>
          <w:rFonts w:ascii="Times New Roman" w:hAnsi="Times New Roman" w:cs="Times New Roman"/>
          <w:sz w:val="26"/>
          <w:szCs w:val="26"/>
        </w:rPr>
        <w:t>вания и текст поделен на абзацы;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лексика соответствует поставленной задаче и треб</w:t>
      </w:r>
      <w:r w:rsidR="002B1D24" w:rsidRPr="003825C3">
        <w:rPr>
          <w:rFonts w:ascii="Times New Roman" w:hAnsi="Times New Roman" w:cs="Times New Roman"/>
          <w:sz w:val="26"/>
          <w:szCs w:val="26"/>
        </w:rPr>
        <w:t>ованиям данного года обучения, н</w:t>
      </w:r>
      <w:r w:rsidRPr="003825C3">
        <w:rPr>
          <w:rFonts w:ascii="Times New Roman" w:hAnsi="Times New Roman" w:cs="Times New Roman"/>
          <w:sz w:val="26"/>
          <w:szCs w:val="26"/>
        </w:rPr>
        <w:t>о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="002B1D24" w:rsidRPr="003825C3">
        <w:rPr>
          <w:rFonts w:ascii="Times New Roman" w:hAnsi="Times New Roman" w:cs="Times New Roman"/>
          <w:sz w:val="26"/>
          <w:szCs w:val="26"/>
        </w:rPr>
        <w:t>имеются незначительные ошибки;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использованы разнообразные грамматические конструкции в соответствии с поставленной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задачей и требованиям данного года обучения языку, грамматические ошибки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незначительно препятствуют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решению коммуникативной задачи;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незначительные орфографические ошибки, соблюдены правила пунктуации: предложения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начинаются с заглавной буквы, в конце предложения стоит точка, вопросительный или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восклицательный знак, а также соблюдены основные правила расстановки запятых.</w:t>
      </w:r>
    </w:p>
    <w:p w:rsidR="00026234" w:rsidRPr="001841FF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«3»</w:t>
      </w:r>
      <w:r w:rsidR="001841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Коммуникативная задача решена. Высказывание нелогично, неадекватно использованы</w:t>
      </w:r>
      <w:r w:rsidR="001841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средства логической связи, текст неправильно поделен на абзацы, но формат</w:t>
      </w:r>
      <w:r w:rsidR="001841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высказывания соблюден. Местами неадекватное употребление лексики. Имеются грубые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грамматические ошибки. Незначительные орфографические ошибки, не всегда соблюдены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правила пунктуации: не все предложения начинаются с заглавной буквы, в конце не всех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предложений стоит точка, вопросительный или восклицательный знак, а также не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соблюдены основные правила расстановки запятых.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«2»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Коммуникативная задача не решена. Высказывание нелогично, не использованы средства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логической связи, не соблюден формат высказывания, текст не поделен на абзацы.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Большое количество лексических ошибок, большое количество грамматических ошибок,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значительные орфографические ошибки, не соблюдены правила пунктуации: не все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предложения начинаются с заглавной буквы, в конце не всех предложений стоит точка,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вопросительный или восклицательный знак, а также не соблюдены основные правила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расстановки запятых.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b/>
          <w:bCs/>
          <w:sz w:val="26"/>
          <w:szCs w:val="26"/>
        </w:rPr>
        <w:t>2.1 Критерии оценки устных развернутых ответов (монологические высказывания,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пересказы, диалоги, проектные работы, в т.ч. в группах)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Устные ответы оцениваются по пяти критериям: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1. </w:t>
      </w:r>
      <w:r w:rsidRPr="003825C3">
        <w:rPr>
          <w:rFonts w:ascii="Times New Roman" w:hAnsi="Times New Roman" w:cs="Times New Roman"/>
          <w:b/>
          <w:bCs/>
          <w:sz w:val="26"/>
          <w:szCs w:val="26"/>
        </w:rPr>
        <w:t xml:space="preserve">Содержание </w:t>
      </w:r>
      <w:r w:rsidRPr="003825C3">
        <w:rPr>
          <w:rFonts w:ascii="Times New Roman" w:hAnsi="Times New Roman" w:cs="Times New Roman"/>
          <w:sz w:val="26"/>
          <w:szCs w:val="26"/>
        </w:rPr>
        <w:t>(соблюдение объема высказывания, соответствие теме, отражение всех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аспектов, указанных в задании, стилевое оформление речи, аргументация, соблюдение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норм вежливости).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825C3">
        <w:rPr>
          <w:rFonts w:ascii="Times New Roman" w:hAnsi="Times New Roman" w:cs="Times New Roman"/>
          <w:b/>
          <w:bCs/>
          <w:sz w:val="26"/>
          <w:szCs w:val="26"/>
        </w:rPr>
        <w:t xml:space="preserve">Взаимодействие с собеседником </w:t>
      </w:r>
      <w:r w:rsidRPr="003825C3">
        <w:rPr>
          <w:rFonts w:ascii="Times New Roman" w:hAnsi="Times New Roman" w:cs="Times New Roman"/>
          <w:sz w:val="26"/>
          <w:szCs w:val="26"/>
        </w:rPr>
        <w:t>(умение логично и связно вести беседу, соблюдать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очередность при обмене репликами, давать аргументированные и развернутые ответы на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вопросы собеседника, умение начать и поддерживать беседу, а также восстановить ее в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случае сбоя: переспрос, уточнение);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3. </w:t>
      </w:r>
      <w:r w:rsidRPr="003825C3">
        <w:rPr>
          <w:rFonts w:ascii="Times New Roman" w:hAnsi="Times New Roman" w:cs="Times New Roman"/>
          <w:b/>
          <w:bCs/>
          <w:sz w:val="26"/>
          <w:szCs w:val="26"/>
        </w:rPr>
        <w:t xml:space="preserve">Лексика </w:t>
      </w:r>
      <w:r w:rsidRPr="003825C3">
        <w:rPr>
          <w:rFonts w:ascii="Times New Roman" w:hAnsi="Times New Roman" w:cs="Times New Roman"/>
          <w:sz w:val="26"/>
          <w:szCs w:val="26"/>
        </w:rPr>
        <w:t>(словарный запас соответствует поставленной задаче и требованиям данного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года обучения языку);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3825C3">
        <w:rPr>
          <w:rFonts w:ascii="Times New Roman" w:hAnsi="Times New Roman" w:cs="Times New Roman"/>
          <w:b/>
          <w:bCs/>
          <w:sz w:val="26"/>
          <w:szCs w:val="26"/>
        </w:rPr>
        <w:t xml:space="preserve">Грамматика </w:t>
      </w:r>
      <w:r w:rsidRPr="003825C3">
        <w:rPr>
          <w:rFonts w:ascii="Times New Roman" w:hAnsi="Times New Roman" w:cs="Times New Roman"/>
          <w:sz w:val="26"/>
          <w:szCs w:val="26"/>
        </w:rPr>
        <w:t>(использование разнообразных грамматических конструкций в</w:t>
      </w:r>
      <w:proofErr w:type="gramEnd"/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5C3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3825C3">
        <w:rPr>
          <w:rFonts w:ascii="Times New Roman" w:hAnsi="Times New Roman" w:cs="Times New Roman"/>
          <w:sz w:val="26"/>
          <w:szCs w:val="26"/>
        </w:rPr>
        <w:t xml:space="preserve"> с поставленной задачей и требованиям данного года обучения языку);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5. </w:t>
      </w:r>
      <w:r w:rsidRPr="003825C3">
        <w:rPr>
          <w:rFonts w:ascii="Times New Roman" w:hAnsi="Times New Roman" w:cs="Times New Roman"/>
          <w:b/>
          <w:bCs/>
          <w:sz w:val="26"/>
          <w:szCs w:val="26"/>
        </w:rPr>
        <w:t xml:space="preserve">Произношение </w:t>
      </w:r>
      <w:r w:rsidRPr="003825C3">
        <w:rPr>
          <w:rFonts w:ascii="Times New Roman" w:hAnsi="Times New Roman" w:cs="Times New Roman"/>
          <w:sz w:val="26"/>
          <w:szCs w:val="26"/>
        </w:rPr>
        <w:t>(правильное произнесение звуков английского языка, правильная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постановка ударения в словах, а также соблюдение правильной интонации в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предложениях).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«5»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Соблюден объем высказывания. Высказывание соответствует теме; отражены все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аспекты, указанные в задании, стилевое оформление речи соответствует типу задания,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аргументация на уровне, нормы вежливости соблюдены.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Адекватная естественная реакция на реплики собеседника. Проявляется речевая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инициатива для решения поставленных коммуникативных задач.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Лексика адекватна поставленной задаче и требованиям данного года обучения языку.</w:t>
      </w:r>
    </w:p>
    <w:p w:rsidR="00026234" w:rsidRPr="003825C3" w:rsidRDefault="002B1D2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Использованы разные грамматических </w:t>
      </w:r>
      <w:r w:rsidR="00026234" w:rsidRPr="003825C3">
        <w:rPr>
          <w:rFonts w:ascii="Times New Roman" w:hAnsi="Times New Roman" w:cs="Times New Roman"/>
          <w:sz w:val="26"/>
          <w:szCs w:val="26"/>
        </w:rPr>
        <w:t>конструкций в соответствии с задачей и требованиям</w:t>
      </w:r>
      <w:r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="00026234" w:rsidRPr="003825C3">
        <w:rPr>
          <w:rFonts w:ascii="Times New Roman" w:hAnsi="Times New Roman" w:cs="Times New Roman"/>
          <w:sz w:val="26"/>
          <w:szCs w:val="26"/>
        </w:rPr>
        <w:t>данного года обучения языку. Редкие грамматические ошибки не мешают коммуникации.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Речь звучит в естественном темпе, нет грубых фонетических ошибок.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«4»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Не полный объем высказывания. Высказывание соответствует теме; не отражены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некоторые аспекты, указанные в задании, стилевое оформление речи соответствует типу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задания, аргументация не всегда на соответствующем уровне, но нормы вежливости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соблюдены.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Коммуникация немного затруднена.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Лексические ошибки незначительно влияют на восприятие речи учащегося.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Грамматические незначительно влияют на восприятие речи учащегося.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Речь иногда неоправданно </w:t>
      </w:r>
      <w:proofErr w:type="spellStart"/>
      <w:r w:rsidRPr="003825C3">
        <w:rPr>
          <w:rFonts w:ascii="Times New Roman" w:hAnsi="Times New Roman" w:cs="Times New Roman"/>
          <w:sz w:val="26"/>
          <w:szCs w:val="26"/>
        </w:rPr>
        <w:t>паузирована</w:t>
      </w:r>
      <w:proofErr w:type="spellEnd"/>
      <w:r w:rsidRPr="003825C3">
        <w:rPr>
          <w:rFonts w:ascii="Times New Roman" w:hAnsi="Times New Roman" w:cs="Times New Roman"/>
          <w:sz w:val="26"/>
          <w:szCs w:val="26"/>
        </w:rPr>
        <w:t>. В отдельных словах допускаются фонетические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ошибки (замена, английских фонем сходными русскими). Общая интонация обусловлена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влиянием родного языка.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«3»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lastRenderedPageBreak/>
        <w:t>Незначительный объем высказывания, которое не в полной мере соответствует теме; не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отражены некоторые аспекты, указанные в задании, стилевое оформление речи не в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полной мере соответствует типу задания, аргументация не на соответствующем уровне,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нормы вежливости не соблюдены.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Коммуникация существенно затруднена, учащийся не проявляет речевой инициативы.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Учащийся делает большое количество грубых лексических ошибок.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Учащийся делает большое количество грубых грамматических ошибок.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Речь воспринимается с трудом из-за большого количества фонетических ошибок.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Интонация обусловлена влиянием родного языка.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«2»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Учащийся не понимает смысла задания. </w:t>
      </w:r>
      <w:proofErr w:type="gramStart"/>
      <w:r w:rsidRPr="003825C3">
        <w:rPr>
          <w:rFonts w:ascii="Times New Roman" w:hAnsi="Times New Roman" w:cs="Times New Roman"/>
          <w:sz w:val="26"/>
          <w:szCs w:val="26"/>
        </w:rPr>
        <w:t>Аспекты</w:t>
      </w:r>
      <w:proofErr w:type="gramEnd"/>
      <w:r w:rsidRPr="003825C3">
        <w:rPr>
          <w:rFonts w:ascii="Times New Roman" w:hAnsi="Times New Roman" w:cs="Times New Roman"/>
          <w:sz w:val="26"/>
          <w:szCs w:val="26"/>
        </w:rPr>
        <w:t xml:space="preserve"> указанные в задании не учтены.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Коммуникативная задача не решена.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Учащийся не может построить высказывание.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Учащийся не может грамматически верно построить высказывание.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Речь понять не возможно.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3. Критерии оценки овладения чтением.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Основным показателем успешности овладения чтением является степень извлечения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информации из прочитанного текста. В жизни мы читаем тексты с разными задачами по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извлечению информации. В связи с этим различают виды чтения с такими речевыми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задачами</w:t>
      </w:r>
      <w:r w:rsidR="002B1D24" w:rsidRPr="003825C3">
        <w:rPr>
          <w:rFonts w:ascii="Times New Roman" w:hAnsi="Times New Roman" w:cs="Times New Roman"/>
          <w:sz w:val="26"/>
          <w:szCs w:val="26"/>
        </w:rPr>
        <w:t>,</w:t>
      </w:r>
      <w:r w:rsidRPr="003825C3">
        <w:rPr>
          <w:rFonts w:ascii="Times New Roman" w:hAnsi="Times New Roman" w:cs="Times New Roman"/>
          <w:sz w:val="26"/>
          <w:szCs w:val="26"/>
        </w:rPr>
        <w:t xml:space="preserve"> как понимание основного содержания и основных фактов, содержащихся в</w:t>
      </w:r>
      <w:r w:rsidR="002B1D24" w:rsidRPr="003825C3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тексте, полное понимание имеющейся в тексте информации и, наконец, нахождение в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тексте или ряде текстов нужной нам или заданной информации. Поскольку практической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целью изучения иностранного языка является овладение общением на изучаемом языке,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то учащийся должен овладеть всеми видами чтения, различающимися по степени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извлечения информации из текста: чтением с пониманием основного содержания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читаемого (обычно в методике его называют ознакомительным), чтением </w:t>
      </w:r>
      <w:proofErr w:type="gramStart"/>
      <w:r w:rsidRPr="003825C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825C3">
        <w:rPr>
          <w:rFonts w:ascii="Times New Roman" w:hAnsi="Times New Roman" w:cs="Times New Roman"/>
          <w:sz w:val="26"/>
          <w:szCs w:val="26"/>
        </w:rPr>
        <w:t xml:space="preserve"> полным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пониманием содержания, включая детали (изучающее чтение) и чтением с извлечением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нужной либо интересующей читателя информации (просмотровое). Совершенно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очевидно, что проверку умений, связанных с каждым из перечисленных видов чтения,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необходимо проводить отдельно.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3.1 Чтение с пониманием основного содержания прочитанного (ознакомительное)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«5»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Понять основное содержание оригинального текста, выделить основную мысль,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определить основные факты, догадаться о значении незнакомых слов из контекста, либо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по словообразовательным элементам, либо по сходству с родным языком.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Скорость чтения несколько замедлена по сравнению с той, с которой ученик читает на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родном языке.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«4»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понять основное содержание оригинального текста, выделить основную мысль,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lastRenderedPageBreak/>
        <w:t>определить отдельные факты. Недостаточно развита языковая догадка, затруднение в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понимании некоторых незнакомых слов.</w:t>
      </w:r>
    </w:p>
    <w:p w:rsidR="00026234" w:rsidRPr="003825C3" w:rsidRDefault="002B1D2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Темп чтения замедле</w:t>
      </w:r>
      <w:r w:rsidR="00026234" w:rsidRPr="003825C3">
        <w:rPr>
          <w:rFonts w:ascii="Times New Roman" w:hAnsi="Times New Roman" w:cs="Times New Roman"/>
          <w:sz w:val="26"/>
          <w:szCs w:val="26"/>
        </w:rPr>
        <w:t>н</w:t>
      </w:r>
      <w:r w:rsidRPr="003825C3">
        <w:rPr>
          <w:rFonts w:ascii="Times New Roman" w:hAnsi="Times New Roman" w:cs="Times New Roman"/>
          <w:sz w:val="26"/>
          <w:szCs w:val="26"/>
        </w:rPr>
        <w:t>нее</w:t>
      </w:r>
      <w:r w:rsidR="00026234" w:rsidRPr="003825C3">
        <w:rPr>
          <w:rFonts w:ascii="Times New Roman" w:hAnsi="Times New Roman" w:cs="Times New Roman"/>
          <w:sz w:val="26"/>
          <w:szCs w:val="26"/>
        </w:rPr>
        <w:t>, чем на родном языке.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«3»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 xml:space="preserve">не совсем понятно основное содержание </w:t>
      </w:r>
      <w:proofErr w:type="gramStart"/>
      <w:r w:rsidRPr="003825C3">
        <w:rPr>
          <w:rFonts w:ascii="Times New Roman" w:hAnsi="Times New Roman" w:cs="Times New Roman"/>
          <w:sz w:val="26"/>
          <w:szCs w:val="26"/>
        </w:rPr>
        <w:t>прочитанного</w:t>
      </w:r>
      <w:proofErr w:type="gramEnd"/>
      <w:r w:rsidRPr="003825C3">
        <w:rPr>
          <w:rFonts w:ascii="Times New Roman" w:hAnsi="Times New Roman" w:cs="Times New Roman"/>
          <w:sz w:val="26"/>
          <w:szCs w:val="26"/>
        </w:rPr>
        <w:t>, может выделить в тексте только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небольшое количество фактов, совсем не развита языковая догадка.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Темп чтения значительно медленнее, чем на родном языке.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«2»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текст не понятен или содержание текста понято неправильно, не ориентируется в тексте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при поиске определенных фактов, не умеет семантизировать незнакомую лексику.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Темп чтения значительно медленнее, чем на родном языке.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3.2 Чтение с полным пониманием содержания (изучающее)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«5»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этом все известные приемы, направленные на понимание читаемого (смысловую догадку,</w:t>
      </w:r>
      <w:r w:rsidR="001841FF">
        <w:rPr>
          <w:rFonts w:ascii="Times New Roman" w:hAnsi="Times New Roman" w:cs="Times New Roman"/>
          <w:sz w:val="26"/>
          <w:szCs w:val="26"/>
        </w:rPr>
        <w:t xml:space="preserve"> </w:t>
      </w:r>
      <w:r w:rsidRPr="003825C3">
        <w:rPr>
          <w:rFonts w:ascii="Times New Roman" w:hAnsi="Times New Roman" w:cs="Times New Roman"/>
          <w:sz w:val="26"/>
          <w:szCs w:val="26"/>
        </w:rPr>
        <w:t>анализ).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«4»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полностью понял текст, но многократно обращался к словарю.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«3»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понял текст не полностью, не владеет приемами его смысловой переработки.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5C3">
        <w:rPr>
          <w:rFonts w:ascii="Times New Roman" w:hAnsi="Times New Roman" w:cs="Times New Roman"/>
          <w:b/>
          <w:bCs/>
          <w:sz w:val="26"/>
          <w:szCs w:val="26"/>
        </w:rPr>
        <w:t>«2»</w:t>
      </w:r>
    </w:p>
    <w:p w:rsidR="00026234" w:rsidRPr="003825C3" w:rsidRDefault="00026234" w:rsidP="00382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5C3">
        <w:rPr>
          <w:rFonts w:ascii="Times New Roman" w:hAnsi="Times New Roman" w:cs="Times New Roman"/>
          <w:sz w:val="26"/>
          <w:szCs w:val="26"/>
        </w:rPr>
        <w:t>текст учеником не понят, с трудом может найти незнакомые слова в словаре.</w:t>
      </w:r>
    </w:p>
    <w:sectPr w:rsidR="00026234" w:rsidRPr="003825C3" w:rsidSect="000B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026234"/>
    <w:rsid w:val="00026234"/>
    <w:rsid w:val="000B0740"/>
    <w:rsid w:val="001841FF"/>
    <w:rsid w:val="002B1D24"/>
    <w:rsid w:val="002D21D9"/>
    <w:rsid w:val="00324248"/>
    <w:rsid w:val="003825C3"/>
    <w:rsid w:val="007264DA"/>
    <w:rsid w:val="00A628ED"/>
    <w:rsid w:val="00F7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1500</Words>
  <Characters>8554</Characters>
  <Application>Microsoft Office Word</Application>
  <DocSecurity>0</DocSecurity>
  <Lines>71</Lines>
  <Paragraphs>20</Paragraphs>
  <ScaleCrop>false</ScaleCrop>
  <Company>Microsoft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2019-04-22T14:12:00Z</cp:lastPrinted>
  <dcterms:created xsi:type="dcterms:W3CDTF">2019-04-17T15:52:00Z</dcterms:created>
  <dcterms:modified xsi:type="dcterms:W3CDTF">2023-02-07T04:24:00Z</dcterms:modified>
</cp:coreProperties>
</file>