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6C" w:rsidRDefault="005E2D6C" w:rsidP="005E2D6C">
      <w:pPr>
        <w:pStyle w:val="a3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902335" cy="902335"/>
            <wp:effectExtent l="19050" t="0" r="0" b="0"/>
            <wp:docPr id="2" name="Рисунок 4" descr="C:\Documents and Settings\User\Рабочий стол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User\Рабочий стол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B5C" w:rsidRPr="00240100" w:rsidRDefault="00EB4B5C" w:rsidP="00EB4B5C">
      <w:pPr>
        <w:pStyle w:val="1"/>
        <w:keepNext w:val="0"/>
        <w:ind w:left="284"/>
        <w:rPr>
          <w:sz w:val="26"/>
          <w:szCs w:val="26"/>
        </w:rPr>
      </w:pPr>
      <w:r w:rsidRPr="00240100">
        <w:rPr>
          <w:sz w:val="26"/>
          <w:szCs w:val="26"/>
        </w:rPr>
        <w:t>УПРАВЛЕНИЕ СОЦИАЛЬНОЙ ПОЛИТИКИ</w:t>
      </w:r>
    </w:p>
    <w:p w:rsidR="00EB4B5C" w:rsidRPr="00240100" w:rsidRDefault="00EB4B5C" w:rsidP="00EB4B5C">
      <w:pPr>
        <w:pStyle w:val="1"/>
        <w:keepNext w:val="0"/>
        <w:ind w:left="284"/>
        <w:rPr>
          <w:sz w:val="26"/>
          <w:szCs w:val="26"/>
        </w:rPr>
      </w:pPr>
      <w:r w:rsidRPr="00240100">
        <w:rPr>
          <w:sz w:val="26"/>
          <w:szCs w:val="26"/>
        </w:rPr>
        <w:t>АДМИНИСТРАЦИИ МУНИЦИПАЛЬНОГО ОБРАЗОВАНИЯ</w:t>
      </w:r>
    </w:p>
    <w:p w:rsidR="00EB4B5C" w:rsidRDefault="00EB4B5C" w:rsidP="00EB4B5C">
      <w:pPr>
        <w:pStyle w:val="1"/>
        <w:keepNext w:val="0"/>
        <w:ind w:left="284"/>
        <w:rPr>
          <w:sz w:val="26"/>
          <w:szCs w:val="26"/>
        </w:rPr>
      </w:pPr>
      <w:r w:rsidRPr="00240100">
        <w:rPr>
          <w:sz w:val="26"/>
          <w:szCs w:val="26"/>
        </w:rPr>
        <w:t>ЧУКОТСКИЙ МУНИЦИПАЛЬНЫЙ РАЙОН</w:t>
      </w:r>
    </w:p>
    <w:p w:rsidR="00EB4B5C" w:rsidRDefault="00EB4B5C" w:rsidP="00EB4B5C">
      <w:pPr>
        <w:pStyle w:val="1"/>
        <w:keepNext w:val="0"/>
        <w:ind w:left="284"/>
        <w:rPr>
          <w:sz w:val="26"/>
          <w:szCs w:val="26"/>
        </w:rPr>
      </w:pPr>
    </w:p>
    <w:p w:rsidR="00EB4B5C" w:rsidRDefault="00EB4B5C" w:rsidP="00EB4B5C">
      <w:pPr>
        <w:pStyle w:val="1"/>
        <w:keepNext w:val="0"/>
        <w:ind w:left="284"/>
        <w:rPr>
          <w:sz w:val="26"/>
          <w:szCs w:val="26"/>
        </w:rPr>
      </w:pPr>
      <w:r w:rsidRPr="00240100">
        <w:rPr>
          <w:sz w:val="26"/>
          <w:szCs w:val="26"/>
        </w:rPr>
        <w:t>П Р И К А З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58"/>
        <w:gridCol w:w="2556"/>
        <w:gridCol w:w="681"/>
        <w:gridCol w:w="739"/>
        <w:gridCol w:w="1619"/>
        <w:gridCol w:w="3211"/>
      </w:tblGrid>
      <w:tr w:rsidR="00EB4B5C" w:rsidTr="00EB4B5C">
        <w:trPr>
          <w:trHeight w:val="410"/>
        </w:trPr>
        <w:tc>
          <w:tcPr>
            <w:tcW w:w="658" w:type="dxa"/>
            <w:vAlign w:val="center"/>
            <w:hideMark/>
          </w:tcPr>
          <w:p w:rsidR="00EB4B5C" w:rsidRPr="00862DF6" w:rsidRDefault="00EB4B5C" w:rsidP="00862DF6">
            <w:pPr>
              <w:pStyle w:val="a9"/>
              <w:tabs>
                <w:tab w:val="left" w:pos="708"/>
              </w:tabs>
              <w:spacing w:line="276" w:lineRule="auto"/>
              <w:ind w:left="142" w:right="-108"/>
              <w:rPr>
                <w:b/>
                <w:bCs/>
                <w:sz w:val="28"/>
                <w:szCs w:val="28"/>
              </w:rPr>
            </w:pPr>
            <w:r w:rsidRPr="00862DF6">
              <w:rPr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2556" w:type="dxa"/>
            <w:vAlign w:val="center"/>
            <w:hideMark/>
          </w:tcPr>
          <w:p w:rsidR="00EB4B5C" w:rsidRPr="00862DF6" w:rsidRDefault="007B31FD" w:rsidP="007B31FD">
            <w:pPr>
              <w:pStyle w:val="a9"/>
              <w:tabs>
                <w:tab w:val="left" w:pos="708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05.12</w:t>
            </w:r>
            <w:r w:rsidR="0017625D">
              <w:rPr>
                <w:b/>
                <w:bCs/>
                <w:sz w:val="28"/>
                <w:szCs w:val="28"/>
              </w:rPr>
              <w:t>.2022</w:t>
            </w:r>
            <w:r w:rsidR="00EB4B5C" w:rsidRPr="00862DF6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681" w:type="dxa"/>
            <w:vAlign w:val="center"/>
            <w:hideMark/>
          </w:tcPr>
          <w:p w:rsidR="00EB4B5C" w:rsidRPr="00862DF6" w:rsidRDefault="00EB4B5C" w:rsidP="00862DF6">
            <w:pPr>
              <w:pStyle w:val="a9"/>
              <w:tabs>
                <w:tab w:val="left" w:pos="708"/>
              </w:tabs>
              <w:spacing w:line="276" w:lineRule="auto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862DF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9" w:type="dxa"/>
            <w:vAlign w:val="center"/>
            <w:hideMark/>
          </w:tcPr>
          <w:p w:rsidR="00EB4B5C" w:rsidRPr="00862DF6" w:rsidRDefault="00EB4B5C" w:rsidP="00862DF6">
            <w:pPr>
              <w:pStyle w:val="a9"/>
              <w:tabs>
                <w:tab w:val="left" w:pos="708"/>
              </w:tabs>
              <w:spacing w:line="276" w:lineRule="auto"/>
              <w:ind w:left="142" w:firstLine="79"/>
              <w:jc w:val="center"/>
              <w:rPr>
                <w:b/>
                <w:bCs/>
                <w:sz w:val="28"/>
                <w:szCs w:val="28"/>
              </w:rPr>
            </w:pPr>
            <w:r w:rsidRPr="00862DF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19" w:type="dxa"/>
            <w:vAlign w:val="center"/>
            <w:hideMark/>
          </w:tcPr>
          <w:p w:rsidR="00EB4B5C" w:rsidRPr="00862DF6" w:rsidRDefault="00EB4B5C" w:rsidP="00437E4F">
            <w:pPr>
              <w:pStyle w:val="a9"/>
              <w:tabs>
                <w:tab w:val="left" w:pos="708"/>
              </w:tabs>
              <w:spacing w:line="276" w:lineRule="auto"/>
              <w:ind w:left="-98"/>
              <w:rPr>
                <w:b/>
                <w:bCs/>
                <w:sz w:val="28"/>
                <w:szCs w:val="28"/>
              </w:rPr>
            </w:pPr>
            <w:r w:rsidRPr="00862DF6">
              <w:rPr>
                <w:b/>
                <w:bCs/>
                <w:sz w:val="28"/>
                <w:szCs w:val="28"/>
              </w:rPr>
              <w:t>01-04/</w:t>
            </w:r>
            <w:r w:rsidR="00FC6579">
              <w:rPr>
                <w:b/>
                <w:bCs/>
                <w:sz w:val="28"/>
                <w:szCs w:val="28"/>
              </w:rPr>
              <w:t>290</w:t>
            </w:r>
          </w:p>
        </w:tc>
        <w:tc>
          <w:tcPr>
            <w:tcW w:w="3211" w:type="dxa"/>
            <w:vAlign w:val="center"/>
            <w:hideMark/>
          </w:tcPr>
          <w:p w:rsidR="00EB4B5C" w:rsidRPr="00862DF6" w:rsidRDefault="00EB4B5C" w:rsidP="00862DF6">
            <w:pPr>
              <w:pStyle w:val="a9"/>
              <w:tabs>
                <w:tab w:val="left" w:pos="708"/>
              </w:tabs>
              <w:spacing w:line="276" w:lineRule="auto"/>
              <w:ind w:left="142"/>
              <w:jc w:val="right"/>
              <w:rPr>
                <w:b/>
                <w:bCs/>
                <w:sz w:val="28"/>
                <w:szCs w:val="28"/>
              </w:rPr>
            </w:pPr>
            <w:r w:rsidRPr="00862DF6">
              <w:rPr>
                <w:b/>
                <w:bCs/>
                <w:sz w:val="28"/>
                <w:szCs w:val="28"/>
              </w:rPr>
              <w:t>с. Лаврентия</w:t>
            </w:r>
          </w:p>
        </w:tc>
      </w:tr>
    </w:tbl>
    <w:p w:rsidR="00EB4B5C" w:rsidRDefault="00EB4B5C" w:rsidP="00EB4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83"/>
      </w:tblGrid>
      <w:tr w:rsidR="00EB4B5C" w:rsidTr="000F2C22">
        <w:trPr>
          <w:trHeight w:val="731"/>
        </w:trPr>
        <w:tc>
          <w:tcPr>
            <w:tcW w:w="4983" w:type="dxa"/>
          </w:tcPr>
          <w:p w:rsidR="00EB4B5C" w:rsidRDefault="00437E4F" w:rsidP="00B05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мероприятий</w:t>
            </w:r>
            <w:r w:rsidR="00EB4B5C" w:rsidRPr="00060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1D2">
              <w:rPr>
                <w:rFonts w:ascii="Times New Roman" w:hAnsi="Times New Roman" w:cs="Times New Roman"/>
                <w:sz w:val="28"/>
                <w:szCs w:val="28"/>
              </w:rPr>
              <w:t xml:space="preserve">по созданию и открытию </w:t>
            </w:r>
            <w:r w:rsidR="005441D2" w:rsidRPr="005441D2">
              <w:rPr>
                <w:rFonts w:ascii="Times New Roman" w:hAnsi="Times New Roman" w:cs="Times New Roman"/>
                <w:sz w:val="28"/>
                <w:szCs w:val="28"/>
              </w:rPr>
              <w:t>Центров образования естественно-научной и технологической направленностей «Точка роста» в общеобразовательных организациях Чукотского муниципального района</w:t>
            </w:r>
          </w:p>
        </w:tc>
      </w:tr>
    </w:tbl>
    <w:p w:rsidR="00EB4B5C" w:rsidRDefault="00EB4B5C" w:rsidP="00EB4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D6C" w:rsidRPr="00060693" w:rsidRDefault="007B31FD" w:rsidP="00CE6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FD">
        <w:rPr>
          <w:rFonts w:ascii="Times New Roman" w:hAnsi="Times New Roman" w:cs="Times New Roman"/>
          <w:sz w:val="28"/>
          <w:szCs w:val="28"/>
        </w:rPr>
        <w:t>В целях реализации мероприятий по со</w:t>
      </w:r>
      <w:r w:rsidR="00FC6579">
        <w:rPr>
          <w:rFonts w:ascii="Times New Roman" w:hAnsi="Times New Roman" w:cs="Times New Roman"/>
          <w:sz w:val="28"/>
          <w:szCs w:val="28"/>
        </w:rPr>
        <w:t>зданию и функционированию в 2023</w:t>
      </w:r>
      <w:r w:rsidRPr="007B31FD">
        <w:rPr>
          <w:rFonts w:ascii="Times New Roman" w:hAnsi="Times New Roman" w:cs="Times New Roman"/>
          <w:sz w:val="28"/>
          <w:szCs w:val="28"/>
        </w:rPr>
        <w:t xml:space="preserve"> году Центров образования естественно-научной и технологической направленностей «Точка роста» в общеобразовательных организациях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070F8">
        <w:rPr>
          <w:rFonts w:ascii="Times New Roman" w:hAnsi="Times New Roman" w:cs="Times New Roman"/>
          <w:sz w:val="28"/>
          <w:szCs w:val="28"/>
        </w:rPr>
        <w:t>, в</w:t>
      </w:r>
      <w:r w:rsidR="00573E9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E62A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и науки Чукотского автономного округа</w:t>
      </w:r>
      <w:r w:rsidR="00CE62A1">
        <w:rPr>
          <w:rFonts w:ascii="Times New Roman" w:hAnsi="Times New Roman" w:cs="Times New Roman"/>
          <w:sz w:val="28"/>
          <w:szCs w:val="28"/>
        </w:rPr>
        <w:t xml:space="preserve"> от 30.11.2022 г. № 01-21</w:t>
      </w:r>
      <w:r w:rsidR="00862DF6">
        <w:rPr>
          <w:rFonts w:ascii="Times New Roman" w:hAnsi="Times New Roman" w:cs="Times New Roman"/>
          <w:sz w:val="28"/>
          <w:szCs w:val="28"/>
        </w:rPr>
        <w:t>/</w:t>
      </w:r>
      <w:r w:rsidR="00CE62A1">
        <w:rPr>
          <w:rFonts w:ascii="Times New Roman" w:hAnsi="Times New Roman" w:cs="Times New Roman"/>
          <w:sz w:val="28"/>
          <w:szCs w:val="28"/>
        </w:rPr>
        <w:t xml:space="preserve">637 «Об утверждении Перечня общеобразовательных организаций </w:t>
      </w:r>
      <w:r w:rsidR="00CE62A1" w:rsidRPr="00CE62A1">
        <w:rPr>
          <w:rFonts w:ascii="Times New Roman" w:hAnsi="Times New Roman" w:cs="Times New Roman"/>
          <w:sz w:val="28"/>
          <w:szCs w:val="28"/>
        </w:rPr>
        <w:t>Чукотского автономного округа, на базе которых в 2023 году будут созданы Центры образования естественно-научной и технологической направленностей «Точка роста»</w:t>
      </w:r>
      <w:r w:rsidR="00CE62A1">
        <w:rPr>
          <w:rFonts w:ascii="Times New Roman" w:hAnsi="Times New Roman" w:cs="Times New Roman"/>
          <w:sz w:val="28"/>
          <w:szCs w:val="28"/>
        </w:rPr>
        <w:t>»</w:t>
      </w:r>
      <w:r w:rsidR="00B77398">
        <w:rPr>
          <w:rFonts w:ascii="Times New Roman" w:hAnsi="Times New Roman" w:cs="Times New Roman"/>
          <w:sz w:val="28"/>
          <w:szCs w:val="28"/>
        </w:rPr>
        <w:t>,</w:t>
      </w:r>
      <w:r w:rsidR="00CE62A1">
        <w:rPr>
          <w:rFonts w:ascii="Times New Roman" w:hAnsi="Times New Roman" w:cs="Times New Roman"/>
          <w:sz w:val="28"/>
          <w:szCs w:val="28"/>
        </w:rPr>
        <w:t xml:space="preserve"> </w:t>
      </w:r>
      <w:r w:rsidR="005441D2">
        <w:rPr>
          <w:rFonts w:ascii="Times New Roman" w:hAnsi="Times New Roman" w:cs="Times New Roman"/>
          <w:sz w:val="28"/>
          <w:szCs w:val="28"/>
        </w:rPr>
        <w:t>от 30.11.2022 г. № 01-21/638</w:t>
      </w:r>
      <w:r w:rsidR="00CE62A1" w:rsidRPr="00CE62A1">
        <w:rPr>
          <w:rFonts w:ascii="Times New Roman" w:hAnsi="Times New Roman" w:cs="Times New Roman"/>
          <w:sz w:val="28"/>
          <w:szCs w:val="28"/>
        </w:rPr>
        <w:t xml:space="preserve"> «Об утверждении минимальных индикаторов и показателей реализации мероприятий</w:t>
      </w:r>
      <w:r w:rsidR="00CE62A1">
        <w:rPr>
          <w:rFonts w:ascii="Times New Roman" w:hAnsi="Times New Roman" w:cs="Times New Roman"/>
          <w:sz w:val="28"/>
          <w:szCs w:val="28"/>
        </w:rPr>
        <w:t xml:space="preserve"> по созданию и функционированию в общеобразовательных организациях, </w:t>
      </w:r>
      <w:r w:rsidR="00CE62A1" w:rsidRPr="00CE62A1">
        <w:rPr>
          <w:rFonts w:ascii="Times New Roman" w:hAnsi="Times New Roman" w:cs="Times New Roman"/>
          <w:sz w:val="28"/>
          <w:szCs w:val="28"/>
        </w:rPr>
        <w:t>расположенных в сельской местности и малых городах, центров образования естественно-научной и технологической направленностей «Точка роста» в Чукотском автономном округе в 2023 году»</w:t>
      </w:r>
    </w:p>
    <w:p w:rsidR="005E2D6C" w:rsidRDefault="005E2D6C" w:rsidP="00EB4B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B5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E62A1" w:rsidRPr="00CE62A1" w:rsidRDefault="00CE62A1" w:rsidP="00EB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2A1">
        <w:rPr>
          <w:rFonts w:ascii="Times New Roman" w:hAnsi="Times New Roman" w:cs="Times New Roman"/>
          <w:sz w:val="28"/>
          <w:szCs w:val="28"/>
        </w:rPr>
        <w:t xml:space="preserve">1. Утвердить Перечень общеобразовательных организаций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E62A1">
        <w:rPr>
          <w:rFonts w:ascii="Times New Roman" w:hAnsi="Times New Roman" w:cs="Times New Roman"/>
          <w:sz w:val="28"/>
          <w:szCs w:val="28"/>
        </w:rPr>
        <w:t>, на базе которых в 2023 году будут созданы Центры образования естественно-научной и технологической направленностей «Точка роста», в рамках реализации федерального проекта «Современная школа» национального проекта «Образование» (далее - Центры)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E62A1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2A1" w:rsidRPr="00CE62A1" w:rsidRDefault="00CE62A1" w:rsidP="00EB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E62A1">
        <w:rPr>
          <w:rFonts w:ascii="Times New Roman" w:hAnsi="Times New Roman" w:cs="Times New Roman"/>
          <w:sz w:val="28"/>
          <w:szCs w:val="28"/>
        </w:rPr>
        <w:tab/>
        <w:t xml:space="preserve">Утвердить минимальные индикаторы и показатели реализации мероприятий по созданию и функционированию в общеобразовательных организациях, расположенных в сельской местности, центров образования естественно-научной и технологической направленностей «Точка роста» (далее - Центры) в Чукотском </w:t>
      </w:r>
      <w:r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CE62A1">
        <w:rPr>
          <w:rFonts w:ascii="Times New Roman" w:hAnsi="Times New Roman" w:cs="Times New Roman"/>
          <w:sz w:val="28"/>
          <w:szCs w:val="28"/>
        </w:rPr>
        <w:t xml:space="preserve"> в 2023 году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E62A1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A9E" w:rsidRPr="00CE62A1" w:rsidRDefault="003D2A9E" w:rsidP="00CE62A1">
      <w:pPr>
        <w:pStyle w:val="ac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2A1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791CBA" w:rsidRPr="00CE62A1">
        <w:rPr>
          <w:rFonts w:ascii="Times New Roman" w:hAnsi="Times New Roman" w:cs="Times New Roman"/>
          <w:sz w:val="28"/>
          <w:szCs w:val="28"/>
        </w:rPr>
        <w:t xml:space="preserve">Нахошкина Церена Юрьевича, </w:t>
      </w:r>
      <w:r w:rsidRPr="00CE62A1">
        <w:rPr>
          <w:rFonts w:ascii="Times New Roman" w:hAnsi="Times New Roman" w:cs="Times New Roman"/>
          <w:sz w:val="28"/>
          <w:szCs w:val="28"/>
        </w:rPr>
        <w:t>главного специалиста отдела образования и молодежной политики</w:t>
      </w:r>
      <w:r w:rsidR="00791CBA" w:rsidRPr="00CE62A1">
        <w:rPr>
          <w:rFonts w:ascii="Times New Roman" w:hAnsi="Times New Roman" w:cs="Times New Roman"/>
          <w:sz w:val="28"/>
          <w:szCs w:val="28"/>
        </w:rPr>
        <w:t xml:space="preserve"> УСП АМО ЧМР, </w:t>
      </w:r>
      <w:r w:rsidR="007B31FD" w:rsidRPr="00CE62A1">
        <w:rPr>
          <w:rFonts w:ascii="Times New Roman" w:hAnsi="Times New Roman" w:cs="Times New Roman"/>
          <w:sz w:val="28"/>
          <w:szCs w:val="28"/>
        </w:rPr>
        <w:t xml:space="preserve">ответственным должностным лицом за создание и функционирование Центров образования естественно-научной и технологической направленностей «Точка роста» в общеобразовательных организациях </w:t>
      </w:r>
      <w:r w:rsidR="00791CBA" w:rsidRPr="00CE62A1">
        <w:rPr>
          <w:rFonts w:ascii="Times New Roman" w:hAnsi="Times New Roman" w:cs="Times New Roman"/>
          <w:sz w:val="28"/>
          <w:szCs w:val="28"/>
        </w:rPr>
        <w:t>Чукотского муниципального района.</w:t>
      </w:r>
    </w:p>
    <w:p w:rsidR="005E2D6C" w:rsidRPr="00CE62A1" w:rsidRDefault="00437E4F" w:rsidP="00CE62A1">
      <w:pPr>
        <w:pStyle w:val="ac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2A1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CE62A1" w:rsidRPr="00CE62A1">
        <w:rPr>
          <w:rFonts w:ascii="Times New Roman" w:hAnsi="Times New Roman" w:cs="Times New Roman"/>
          <w:sz w:val="28"/>
          <w:szCs w:val="28"/>
        </w:rPr>
        <w:t>обще</w:t>
      </w:r>
      <w:r w:rsidR="007A6209" w:rsidRPr="00CE62A1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Чукотского муниципального района (Селимов Х.И., </w:t>
      </w:r>
      <w:r w:rsidR="00CE62A1" w:rsidRPr="00CE62A1">
        <w:rPr>
          <w:rFonts w:ascii="Times New Roman" w:hAnsi="Times New Roman" w:cs="Times New Roman"/>
          <w:sz w:val="28"/>
          <w:szCs w:val="28"/>
        </w:rPr>
        <w:t>Дрововозов Г.Н</w:t>
      </w:r>
      <w:r w:rsidR="001070F8" w:rsidRPr="00CE62A1">
        <w:rPr>
          <w:rFonts w:ascii="Times New Roman" w:hAnsi="Times New Roman" w:cs="Times New Roman"/>
          <w:sz w:val="28"/>
          <w:szCs w:val="28"/>
        </w:rPr>
        <w:t>.</w:t>
      </w:r>
      <w:r w:rsidR="007A6209" w:rsidRPr="00CE62A1">
        <w:rPr>
          <w:rFonts w:ascii="Times New Roman" w:hAnsi="Times New Roman" w:cs="Times New Roman"/>
          <w:sz w:val="28"/>
          <w:szCs w:val="28"/>
        </w:rPr>
        <w:t>):</w:t>
      </w:r>
    </w:p>
    <w:p w:rsidR="001070F8" w:rsidRPr="001070F8" w:rsidRDefault="00CE62A1" w:rsidP="00CE6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70F8">
        <w:rPr>
          <w:rFonts w:ascii="Times New Roman" w:hAnsi="Times New Roman" w:cs="Times New Roman"/>
          <w:sz w:val="28"/>
          <w:szCs w:val="28"/>
        </w:rPr>
        <w:t xml:space="preserve">.1. </w:t>
      </w:r>
      <w:r w:rsidR="005441D2" w:rsidRPr="005441D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5441D2">
        <w:rPr>
          <w:rFonts w:ascii="Times New Roman" w:hAnsi="Times New Roman" w:cs="Times New Roman"/>
          <w:sz w:val="28"/>
          <w:szCs w:val="28"/>
        </w:rPr>
        <w:t>выполнение</w:t>
      </w:r>
      <w:r w:rsidR="005441D2" w:rsidRPr="005441D2">
        <w:rPr>
          <w:rFonts w:ascii="Times New Roman" w:hAnsi="Times New Roman" w:cs="Times New Roman"/>
          <w:sz w:val="28"/>
          <w:szCs w:val="28"/>
        </w:rPr>
        <w:t xml:space="preserve"> необходимых мероприятий по созданию и открытию Центров</w:t>
      </w:r>
      <w:r w:rsidR="001070F8" w:rsidRPr="001070F8">
        <w:rPr>
          <w:rFonts w:ascii="Times New Roman" w:hAnsi="Times New Roman" w:cs="Times New Roman"/>
          <w:sz w:val="28"/>
          <w:szCs w:val="28"/>
        </w:rPr>
        <w:t>;</w:t>
      </w:r>
    </w:p>
    <w:p w:rsidR="001070F8" w:rsidRPr="001070F8" w:rsidRDefault="00CE62A1" w:rsidP="00CE6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70F8">
        <w:rPr>
          <w:rFonts w:ascii="Times New Roman" w:hAnsi="Times New Roman" w:cs="Times New Roman"/>
          <w:sz w:val="28"/>
          <w:szCs w:val="28"/>
        </w:rPr>
        <w:t xml:space="preserve">.2. </w:t>
      </w:r>
      <w:r w:rsidRPr="00CE62A1">
        <w:rPr>
          <w:rFonts w:ascii="Times New Roman" w:hAnsi="Times New Roman" w:cs="Times New Roman"/>
          <w:sz w:val="28"/>
          <w:szCs w:val="28"/>
        </w:rPr>
        <w:t>обеспечить достижение показателей результативности деятельности Центров</w:t>
      </w:r>
      <w:r w:rsidRPr="00CE62A1">
        <w:t xml:space="preserve"> </w:t>
      </w:r>
      <w:r w:rsidRPr="00CE62A1">
        <w:rPr>
          <w:rFonts w:ascii="Times New Roman" w:hAnsi="Times New Roman" w:cs="Times New Roman"/>
          <w:sz w:val="28"/>
          <w:szCs w:val="28"/>
        </w:rPr>
        <w:t>в срок до 31 декабря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D6C" w:rsidRDefault="00CE62A1" w:rsidP="00CE6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2D6C" w:rsidRPr="00060693">
        <w:rPr>
          <w:rFonts w:ascii="Times New Roman" w:hAnsi="Times New Roman" w:cs="Times New Roman"/>
          <w:sz w:val="28"/>
          <w:szCs w:val="28"/>
        </w:rPr>
        <w:t>. Контроль за исполн</w:t>
      </w:r>
      <w:r w:rsidR="00EB4B5C">
        <w:rPr>
          <w:rFonts w:ascii="Times New Roman" w:hAnsi="Times New Roman" w:cs="Times New Roman"/>
          <w:sz w:val="28"/>
          <w:szCs w:val="28"/>
        </w:rPr>
        <w:t>ением данного приказа возложить</w:t>
      </w:r>
      <w:r w:rsidR="005E2D6C" w:rsidRPr="00060693">
        <w:rPr>
          <w:rFonts w:ascii="Times New Roman" w:hAnsi="Times New Roman" w:cs="Times New Roman"/>
          <w:sz w:val="28"/>
          <w:szCs w:val="28"/>
        </w:rPr>
        <w:t xml:space="preserve"> на </w:t>
      </w:r>
      <w:r w:rsidR="003D2A9E">
        <w:rPr>
          <w:rFonts w:ascii="Times New Roman" w:hAnsi="Times New Roman" w:cs="Times New Roman"/>
          <w:sz w:val="28"/>
          <w:szCs w:val="28"/>
        </w:rPr>
        <w:t>и.о. начальника</w:t>
      </w:r>
      <w:r w:rsidR="005E2D6C" w:rsidRPr="00060693">
        <w:rPr>
          <w:rFonts w:ascii="Times New Roman" w:hAnsi="Times New Roman" w:cs="Times New Roman"/>
          <w:sz w:val="28"/>
          <w:szCs w:val="28"/>
        </w:rPr>
        <w:t xml:space="preserve"> отдела обр</w:t>
      </w:r>
      <w:r w:rsidR="00167938">
        <w:rPr>
          <w:rFonts w:ascii="Times New Roman" w:hAnsi="Times New Roman" w:cs="Times New Roman"/>
          <w:sz w:val="28"/>
          <w:szCs w:val="28"/>
        </w:rPr>
        <w:t xml:space="preserve">азования и молодежной политики </w:t>
      </w:r>
      <w:r w:rsidR="00487274">
        <w:rPr>
          <w:rFonts w:ascii="Times New Roman" w:hAnsi="Times New Roman" w:cs="Times New Roman"/>
          <w:sz w:val="28"/>
          <w:szCs w:val="28"/>
        </w:rPr>
        <w:t>УСП Осипова О.М.</w:t>
      </w:r>
    </w:p>
    <w:p w:rsidR="00437E4F" w:rsidRDefault="00437E4F" w:rsidP="008465C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70F8" w:rsidRDefault="001070F8" w:rsidP="008465C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62A1" w:rsidRDefault="00437E4F" w:rsidP="008465C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CE62A1" w:rsidSect="00437E4F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862DF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2D6C" w:rsidRPr="00060693">
        <w:rPr>
          <w:rFonts w:ascii="Times New Roman" w:hAnsi="Times New Roman" w:cs="Times New Roman"/>
          <w:sz w:val="28"/>
          <w:szCs w:val="28"/>
        </w:rPr>
        <w:t xml:space="preserve"> Управления          </w:t>
      </w:r>
      <w:r w:rsidR="008465C2">
        <w:rPr>
          <w:rFonts w:ascii="Times New Roman" w:hAnsi="Times New Roman" w:cs="Times New Roman"/>
          <w:sz w:val="28"/>
          <w:szCs w:val="28"/>
        </w:rPr>
        <w:t xml:space="preserve">        </w:t>
      </w:r>
      <w:r w:rsidR="003E70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E62A1">
        <w:rPr>
          <w:rFonts w:ascii="Times New Roman" w:hAnsi="Times New Roman" w:cs="Times New Roman"/>
          <w:sz w:val="28"/>
          <w:szCs w:val="28"/>
        </w:rPr>
        <w:t>М.Б. Титаренко</w:t>
      </w:r>
    </w:p>
    <w:p w:rsidR="00B82EC8" w:rsidRPr="00B82EC8" w:rsidRDefault="00B82EC8" w:rsidP="00B82EC8">
      <w:pPr>
        <w:widowControl w:val="0"/>
        <w:spacing w:after="620" w:line="240" w:lineRule="auto"/>
        <w:ind w:left="111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82EC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1</w:t>
      </w:r>
      <w:r w:rsidRPr="00B82EC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приказу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 социальной политики АМО ЧМР от 05.12</w:t>
      </w:r>
      <w:r w:rsidRPr="00B82EC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.2022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01-04/</w:t>
      </w:r>
      <w:r w:rsidR="00FC6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290</w:t>
      </w:r>
    </w:p>
    <w:p w:rsidR="00B82EC8" w:rsidRPr="00B82EC8" w:rsidRDefault="00B82EC8" w:rsidP="00B82EC8">
      <w:pPr>
        <w:widowControl w:val="0"/>
        <w:spacing w:after="2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 w:rsidRPr="00B82EC8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 xml:space="preserve">Перечень общеобразовательных организаций Чукотского </w:t>
      </w: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муниципального района</w:t>
      </w:r>
      <w:r w:rsidRPr="00B82EC8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, на базе которых планируется создание Центров образования</w:t>
      </w:r>
      <w:r w:rsidRPr="00B82EC8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br/>
        <w:t>естественно-научной и технологической направленностей «Точка роста»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2002"/>
        <w:gridCol w:w="5306"/>
        <w:gridCol w:w="3877"/>
        <w:gridCol w:w="1847"/>
        <w:gridCol w:w="2340"/>
      </w:tblGrid>
      <w:tr w:rsidR="00B82EC8" w:rsidRPr="00B82EC8" w:rsidTr="00B82EC8">
        <w:trPr>
          <w:trHeight w:hRule="exact" w:val="80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№ 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Наименование муниципального образования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Наименование общеобразовательной организации, на базе которой планируется создание I (ентра «Точка роста»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Юридический адрес общеобразова</w:t>
            </w: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тельной организации </w:t>
            </w:r>
          </w:p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(по уставу)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Численность обучающихся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Малокомплектная (да/нет)</w:t>
            </w:r>
          </w:p>
        </w:tc>
      </w:tr>
      <w:tr w:rsidR="00B82EC8" w:rsidRPr="00B82EC8" w:rsidTr="00B82EC8">
        <w:trPr>
          <w:trHeight w:hRule="exact" w:val="76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Чукотский муниципальный район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Муниципальное бюджетное общеобразовательное учреждение «Школа-интернат среднего общего образования села Уэлен»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689310, Чукотский автономный округ, Чукотский район, с. Уэлен, ул. Ленина д. 36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нет</w:t>
            </w:r>
          </w:p>
        </w:tc>
      </w:tr>
      <w:tr w:rsidR="00B82EC8" w:rsidRPr="00B82EC8" w:rsidTr="00B82EC8">
        <w:trPr>
          <w:trHeight w:hRule="exact" w:val="81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Муниципальное бюджетное общеобразовательное учреждение «Средняя общеобразовательная школа села Лорино»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689315, Чукотский автономный округ, Чукотский район, с. Лорино, ул. Челюскинцев, д. 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C8" w:rsidRPr="00B82EC8" w:rsidRDefault="00B82EC8" w:rsidP="00B82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82EC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нет</w:t>
            </w:r>
          </w:p>
        </w:tc>
      </w:tr>
    </w:tbl>
    <w:p w:rsidR="00B82EC8" w:rsidRPr="00B82EC8" w:rsidRDefault="00B82EC8" w:rsidP="00B82EC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B82EC8" w:rsidRDefault="00B82EC8" w:rsidP="00B82EC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B82EC8">
          <w:pgSz w:w="16840" w:h="11900" w:orient="landscape"/>
          <w:pgMar w:top="923" w:right="458" w:bottom="563" w:left="424" w:header="495" w:footer="3" w:gutter="0"/>
          <w:cols w:space="720"/>
          <w:noEndnote/>
          <w:docGrid w:linePitch="360"/>
        </w:sectPr>
      </w:pPr>
    </w:p>
    <w:p w:rsidR="00B82EC8" w:rsidRPr="00B82EC8" w:rsidRDefault="00B82EC8" w:rsidP="00B82EC8">
      <w:pPr>
        <w:widowControl w:val="0"/>
        <w:spacing w:after="620" w:line="240" w:lineRule="auto"/>
        <w:ind w:left="111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82EC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2</w:t>
      </w:r>
      <w:r w:rsidRPr="00B82EC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приказу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 социальной политики АМО ЧМР от 05.12</w:t>
      </w:r>
      <w:r w:rsidRPr="00B82EC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.2022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01-04/</w:t>
      </w:r>
      <w:r w:rsidR="00FC6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290</w:t>
      </w:r>
    </w:p>
    <w:p w:rsidR="005441D2" w:rsidRPr="005441D2" w:rsidRDefault="005441D2" w:rsidP="005441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4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Минимальные индикаторы и показатели</w:t>
      </w:r>
    </w:p>
    <w:p w:rsidR="005441D2" w:rsidRDefault="005441D2" w:rsidP="005441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54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реализации мероприятий по созданию и функционированию в общеобразовательных организациях, расположенных в сельской</w:t>
      </w:r>
      <w:r w:rsidRPr="0054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местности, центров образования естественно-научной и технологической направленностей «То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чка роста» </w:t>
      </w:r>
    </w:p>
    <w:p w:rsidR="005441D2" w:rsidRPr="005441D2" w:rsidRDefault="005441D2" w:rsidP="005441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4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в Чукотском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муниципальном районе</w:t>
      </w:r>
      <w:r w:rsidRPr="0054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в 2023 году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9927"/>
        <w:gridCol w:w="4490"/>
      </w:tblGrid>
      <w:tr w:rsidR="005441D2" w:rsidRPr="005441D2" w:rsidTr="00A74BF4">
        <w:trPr>
          <w:trHeight w:hRule="exact" w:val="995"/>
        </w:trPr>
        <w:tc>
          <w:tcPr>
            <w:tcW w:w="1144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№ пп</w:t>
            </w:r>
          </w:p>
        </w:tc>
        <w:tc>
          <w:tcPr>
            <w:tcW w:w="9927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Наименование индикатора (показателя)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Минимальное значение в год для общеобразовательных организаций, не являющихся малокомплектными</w:t>
            </w:r>
          </w:p>
        </w:tc>
      </w:tr>
      <w:tr w:rsidR="005441D2" w:rsidRPr="005441D2" w:rsidTr="00A74BF4">
        <w:trPr>
          <w:trHeight w:hRule="exact" w:val="3972"/>
        </w:trPr>
        <w:tc>
          <w:tcPr>
            <w:tcW w:w="1144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27" w:type="dxa"/>
            <w:shd w:val="clear" w:color="auto" w:fill="auto"/>
            <w:vAlign w:val="center"/>
          </w:tcPr>
          <w:p w:rsidR="00EC2B09" w:rsidRDefault="00B05ABB" w:rsidP="005441D2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Численность </w:t>
            </w:r>
            <w:r w:rsidR="005441D2"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обучающихся</w:t>
            </w:r>
            <w:r w:rsidRPr="00B0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441D2"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общеобразовательной</w:t>
            </w:r>
            <w:r w:rsid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441D2"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организации, осваивающих </w:t>
            </w:r>
          </w:p>
          <w:p w:rsidR="00A74BF4" w:rsidRDefault="005441D2" w:rsidP="005441D2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C2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два и более учебных предмета</w:t>
            </w: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из числа предметных областей </w:t>
            </w:r>
          </w:p>
          <w:p w:rsidR="00A74BF4" w:rsidRDefault="00A74BF4" w:rsidP="005441D2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74BF4" w:rsidRDefault="005441D2" w:rsidP="00A74BF4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«Естественнонаучные предметы», </w:t>
            </w:r>
          </w:p>
          <w:p w:rsidR="00A74BF4" w:rsidRDefault="005441D2" w:rsidP="00A74BF4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«Естественные науки», </w:t>
            </w:r>
          </w:p>
          <w:p w:rsidR="00A74BF4" w:rsidRDefault="005441D2" w:rsidP="00A74BF4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«Математика и информатика», </w:t>
            </w:r>
          </w:p>
          <w:p w:rsidR="00A74BF4" w:rsidRDefault="005441D2" w:rsidP="00A74BF4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«Обществознание и естествознание», </w:t>
            </w:r>
          </w:p>
          <w:p w:rsidR="00A74BF4" w:rsidRDefault="005441D2" w:rsidP="00A74BF4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«Технология» </w:t>
            </w:r>
          </w:p>
          <w:p w:rsidR="00A74BF4" w:rsidRDefault="00A74BF4" w:rsidP="005441D2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44A60" w:rsidRPr="00E07D44" w:rsidRDefault="005441D2" w:rsidP="005441D2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07D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и (или) курсы внеурочной деятельности общеинтеллектуальной направленности </w:t>
            </w:r>
          </w:p>
          <w:p w:rsidR="00F44A60" w:rsidRDefault="00F44A60" w:rsidP="005441D2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441D2" w:rsidRPr="005441D2" w:rsidRDefault="005441D2" w:rsidP="005441D2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44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bidi="ru-RU"/>
              </w:rPr>
              <w:t>с использованием средств обучения и воспитания Центра «Точка роста»</w:t>
            </w: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(человек)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300</w:t>
            </w:r>
          </w:p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(в год открытия - 150)</w:t>
            </w:r>
          </w:p>
        </w:tc>
      </w:tr>
      <w:tr w:rsidR="005441D2" w:rsidRPr="005441D2" w:rsidTr="000F7C9F">
        <w:trPr>
          <w:trHeight w:hRule="exact" w:val="2271"/>
        </w:trPr>
        <w:tc>
          <w:tcPr>
            <w:tcW w:w="1144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27" w:type="dxa"/>
            <w:shd w:val="clear" w:color="auto" w:fill="auto"/>
            <w:vAlign w:val="center"/>
          </w:tcPr>
          <w:p w:rsidR="000F7C9F" w:rsidRDefault="005441D2" w:rsidP="00544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Численность обучающихся общеобразовательной организации, </w:t>
            </w:r>
            <w:r w:rsidRPr="00C31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осваивающих </w:t>
            </w:r>
          </w:p>
          <w:p w:rsidR="00EC2B09" w:rsidRDefault="005441D2" w:rsidP="00544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0F7C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дополнительные общеобразовательные программы </w:t>
            </w:r>
          </w:p>
          <w:p w:rsidR="00EC2B09" w:rsidRDefault="00EC2B09" w:rsidP="00544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C3140A" w:rsidRPr="00EC2B09" w:rsidRDefault="005441D2" w:rsidP="00EC2B09">
            <w:pPr>
              <w:widowControl w:val="0"/>
              <w:tabs>
                <w:tab w:val="left" w:pos="2052"/>
                <w:tab w:val="right" w:pos="6480"/>
              </w:tabs>
              <w:spacing w:after="0" w:line="240" w:lineRule="auto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C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технической и естественнонаучной направленности </w:t>
            </w:r>
          </w:p>
          <w:p w:rsidR="00C3140A" w:rsidRDefault="00C3140A" w:rsidP="00544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441D2" w:rsidRPr="005441D2" w:rsidRDefault="005441D2" w:rsidP="00544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31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bidi="ru-RU"/>
              </w:rPr>
              <w:t>с использованием средств обучения и воспитания Центра «Точка роста»</w:t>
            </w: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(человек)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60</w:t>
            </w:r>
          </w:p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(в год открытия - 30)</w:t>
            </w:r>
          </w:p>
        </w:tc>
      </w:tr>
      <w:tr w:rsidR="005441D2" w:rsidRPr="005441D2" w:rsidTr="00E07D44">
        <w:trPr>
          <w:trHeight w:hRule="exact" w:val="1428"/>
        </w:trPr>
        <w:tc>
          <w:tcPr>
            <w:tcW w:w="1144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27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Доля </w:t>
            </w:r>
            <w:r w:rsidRPr="00CE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bidi="ru-RU"/>
              </w:rPr>
              <w:t>педагогических работников центра «Точка роста»</w:t>
            </w: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прошедших обучение по программам из реестра п</w:t>
            </w:r>
            <w:bookmarkStart w:id="0" w:name="_GoBack"/>
            <w:bookmarkEnd w:id="0"/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рограмм повышения квалификации федерального оператора (%)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5441D2" w:rsidRPr="005441D2" w:rsidRDefault="005441D2" w:rsidP="00544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</w:tr>
    </w:tbl>
    <w:p w:rsidR="005441D2" w:rsidRPr="005441D2" w:rsidRDefault="005441D2" w:rsidP="005441D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5F06F6" w:rsidRPr="00EB4B5C" w:rsidRDefault="005F06F6" w:rsidP="005441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F06F6" w:rsidRPr="00EB4B5C">
      <w:pgSz w:w="16840" w:h="11900" w:orient="landscape"/>
      <w:pgMar w:top="923" w:right="458" w:bottom="563" w:left="424" w:header="495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0E9"/>
    <w:multiLevelType w:val="hybridMultilevel"/>
    <w:tmpl w:val="21889FA2"/>
    <w:lvl w:ilvl="0" w:tplc="201C40A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2F2270"/>
    <w:multiLevelType w:val="multilevel"/>
    <w:tmpl w:val="DDA81C1A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2D6C"/>
    <w:rsid w:val="000130CA"/>
    <w:rsid w:val="000545AC"/>
    <w:rsid w:val="00090A73"/>
    <w:rsid w:val="000F2C22"/>
    <w:rsid w:val="000F7C9F"/>
    <w:rsid w:val="001070F8"/>
    <w:rsid w:val="00167938"/>
    <w:rsid w:val="0017625D"/>
    <w:rsid w:val="001D091A"/>
    <w:rsid w:val="001D3992"/>
    <w:rsid w:val="0021607C"/>
    <w:rsid w:val="002177DA"/>
    <w:rsid w:val="00292A90"/>
    <w:rsid w:val="002B0057"/>
    <w:rsid w:val="00321E73"/>
    <w:rsid w:val="00337958"/>
    <w:rsid w:val="00344B3C"/>
    <w:rsid w:val="0035712A"/>
    <w:rsid w:val="003D2A9E"/>
    <w:rsid w:val="003E65B2"/>
    <w:rsid w:val="003E7088"/>
    <w:rsid w:val="00437E4F"/>
    <w:rsid w:val="00487274"/>
    <w:rsid w:val="004F4357"/>
    <w:rsid w:val="005441D2"/>
    <w:rsid w:val="00573270"/>
    <w:rsid w:val="00573E92"/>
    <w:rsid w:val="005E2D6C"/>
    <w:rsid w:val="005F06F6"/>
    <w:rsid w:val="00707D00"/>
    <w:rsid w:val="00791CBA"/>
    <w:rsid w:val="007A2D62"/>
    <w:rsid w:val="007A6209"/>
    <w:rsid w:val="007B31FD"/>
    <w:rsid w:val="008465C2"/>
    <w:rsid w:val="00862DF6"/>
    <w:rsid w:val="00884A94"/>
    <w:rsid w:val="0090311D"/>
    <w:rsid w:val="00A445BA"/>
    <w:rsid w:val="00A74BF4"/>
    <w:rsid w:val="00B05ABB"/>
    <w:rsid w:val="00B77398"/>
    <w:rsid w:val="00B82EC8"/>
    <w:rsid w:val="00B84CFE"/>
    <w:rsid w:val="00C06970"/>
    <w:rsid w:val="00C3140A"/>
    <w:rsid w:val="00C31907"/>
    <w:rsid w:val="00C8144E"/>
    <w:rsid w:val="00CB00CF"/>
    <w:rsid w:val="00CC5384"/>
    <w:rsid w:val="00CD11BF"/>
    <w:rsid w:val="00CE59FC"/>
    <w:rsid w:val="00CE62A1"/>
    <w:rsid w:val="00D20D71"/>
    <w:rsid w:val="00D71A93"/>
    <w:rsid w:val="00DB3680"/>
    <w:rsid w:val="00DB5B81"/>
    <w:rsid w:val="00DD4798"/>
    <w:rsid w:val="00E07D44"/>
    <w:rsid w:val="00EB4B5C"/>
    <w:rsid w:val="00EC2B09"/>
    <w:rsid w:val="00F349B8"/>
    <w:rsid w:val="00F44A60"/>
    <w:rsid w:val="00FA4EBA"/>
    <w:rsid w:val="00F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CB70"/>
  <w15:docId w15:val="{E58E41CC-FE23-4DD2-A5A2-7A7A62E1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62"/>
  </w:style>
  <w:style w:type="paragraph" w:styleId="1">
    <w:name w:val="heading 1"/>
    <w:basedOn w:val="a"/>
    <w:next w:val="a"/>
    <w:link w:val="10"/>
    <w:qFormat/>
    <w:rsid w:val="005E2D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D6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3">
    <w:name w:val="Plain Text"/>
    <w:basedOn w:val="a"/>
    <w:link w:val="a4"/>
    <w:rsid w:val="005E2D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rsid w:val="005E2D6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ody Text"/>
    <w:basedOn w:val="a"/>
    <w:link w:val="a6"/>
    <w:rsid w:val="005E2D6C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link w:val="a5"/>
    <w:rsid w:val="005E2D6C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D6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B4B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EB4B5C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EB4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7A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2022-12-04T22:54:00Z</cp:lastPrinted>
  <dcterms:created xsi:type="dcterms:W3CDTF">2017-01-08T21:57:00Z</dcterms:created>
  <dcterms:modified xsi:type="dcterms:W3CDTF">2022-12-20T08:17:00Z</dcterms:modified>
</cp:coreProperties>
</file>