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D1" w:rsidRDefault="001D44D1" w:rsidP="001D44D1">
      <w:pPr>
        <w:jc w:val="center"/>
        <w:rPr>
          <w:i/>
          <w:color w:val="0070C0"/>
          <w:sz w:val="36"/>
          <w:szCs w:val="36"/>
        </w:rPr>
      </w:pPr>
      <w:r>
        <w:rPr>
          <w:i/>
          <w:color w:val="0070C0"/>
          <w:sz w:val="36"/>
          <w:szCs w:val="36"/>
        </w:rPr>
        <w:t>Конкурс на «Лучшее новогоднее оформление окон 2023»</w:t>
      </w:r>
    </w:p>
    <w:p w:rsidR="001D44D1" w:rsidRPr="001D44D1" w:rsidRDefault="001D44D1" w:rsidP="001D44D1">
      <w:pPr>
        <w:jc w:val="center"/>
        <w:rPr>
          <w:i/>
          <w:color w:val="0070C0"/>
          <w:sz w:val="36"/>
          <w:szCs w:val="36"/>
        </w:rPr>
      </w:pPr>
      <w:r w:rsidRPr="001D44D1">
        <w:rPr>
          <w:i/>
          <w:color w:val="0070C0"/>
          <w:sz w:val="36"/>
          <w:szCs w:val="36"/>
        </w:rPr>
        <w:t xml:space="preserve"> П</w:t>
      </w:r>
      <w:r w:rsidRPr="001D44D1">
        <w:rPr>
          <w:i/>
          <w:color w:val="0070C0"/>
          <w:sz w:val="36"/>
          <w:szCs w:val="36"/>
        </w:rPr>
        <w:t>одготовительная группа «Радуга</w:t>
      </w:r>
      <w:r w:rsidRPr="001D44D1">
        <w:rPr>
          <w:i/>
          <w:color w:val="0070C0"/>
          <w:sz w:val="36"/>
          <w:szCs w:val="36"/>
        </w:rPr>
        <w:t>»</w:t>
      </w:r>
    </w:p>
    <w:p w:rsidR="001D44D1" w:rsidRPr="001D44D1" w:rsidRDefault="001D44D1" w:rsidP="001D44D1">
      <w:pPr>
        <w:jc w:val="center"/>
        <w:rPr>
          <w:i/>
          <w:color w:val="0070C0"/>
          <w:sz w:val="36"/>
          <w:szCs w:val="36"/>
        </w:rPr>
      </w:pPr>
      <w:r w:rsidRPr="001D44D1">
        <w:rPr>
          <w:i/>
          <w:color w:val="0070C0"/>
          <w:sz w:val="36"/>
          <w:szCs w:val="36"/>
        </w:rPr>
        <w:t>«Мишки на Севере</w:t>
      </w:r>
      <w:r w:rsidRPr="001D44D1">
        <w:rPr>
          <w:i/>
          <w:color w:val="0070C0"/>
          <w:sz w:val="36"/>
          <w:szCs w:val="36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D44D1" w:rsidTr="001D44D1">
        <w:tc>
          <w:tcPr>
            <w:tcW w:w="9571" w:type="dxa"/>
          </w:tcPr>
          <w:p w:rsidR="001D44D1" w:rsidRDefault="001D44D1" w:rsidP="001D44D1">
            <w:pPr>
              <w:jc w:val="center"/>
              <w:rPr>
                <w:i/>
                <w:color w:val="0070C0"/>
                <w:sz w:val="40"/>
                <w:szCs w:val="40"/>
              </w:rPr>
            </w:pPr>
            <w:bookmarkStart w:id="0" w:name="_GoBack"/>
            <w:r>
              <w:rPr>
                <w:i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4254163" cy="3922338"/>
                  <wp:effectExtent l="0" t="0" r="0" b="2540"/>
                  <wp:docPr id="1" name="Рисунок 1" descr="C:\Users\User\Desktop\фото окон верченко\20230105_1807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 окон верченко\20230105_1807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842" cy="39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1D44D1" w:rsidTr="001D44D1">
        <w:tc>
          <w:tcPr>
            <w:tcW w:w="9571" w:type="dxa"/>
          </w:tcPr>
          <w:p w:rsidR="001D44D1" w:rsidRDefault="001D44D1" w:rsidP="001D44D1">
            <w:pPr>
              <w:jc w:val="center"/>
              <w:rPr>
                <w:i/>
                <w:color w:val="0070C0"/>
                <w:sz w:val="40"/>
                <w:szCs w:val="40"/>
              </w:rPr>
            </w:pPr>
            <w:r>
              <w:rPr>
                <w:i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4429125" cy="3921745"/>
                  <wp:effectExtent l="0" t="0" r="0" b="3175"/>
                  <wp:docPr id="2" name="Рисунок 2" descr="C:\Users\User\Desktop\фото окон верченко\20230105_1805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 окон верченко\20230105_1805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3399" cy="3925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44D1" w:rsidRDefault="001D44D1" w:rsidP="001D44D1">
      <w:pPr>
        <w:jc w:val="center"/>
        <w:rPr>
          <w:i/>
          <w:color w:val="0070C0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0"/>
        <w:gridCol w:w="4841"/>
      </w:tblGrid>
      <w:tr w:rsidR="001D44D1" w:rsidTr="001D44D1">
        <w:tc>
          <w:tcPr>
            <w:tcW w:w="4785" w:type="dxa"/>
          </w:tcPr>
          <w:p w:rsidR="001D44D1" w:rsidRDefault="001D44D1" w:rsidP="001D44D1">
            <w:pPr>
              <w:jc w:val="center"/>
              <w:rPr>
                <w:i/>
                <w:color w:val="0070C0"/>
                <w:sz w:val="40"/>
                <w:szCs w:val="40"/>
              </w:rPr>
            </w:pPr>
            <w:r>
              <w:rPr>
                <w:i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3938227" cy="2954408"/>
                  <wp:effectExtent l="0" t="3492" r="2222" b="2223"/>
                  <wp:docPr id="3" name="Рисунок 3" descr="C:\Users\User\Desktop\фото окон верченко\20230105_180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 окон верченко\20230105_180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939038" cy="2955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D44D1" w:rsidRDefault="001D44D1" w:rsidP="001D44D1">
            <w:pPr>
              <w:jc w:val="center"/>
              <w:rPr>
                <w:i/>
                <w:color w:val="0070C0"/>
                <w:sz w:val="40"/>
                <w:szCs w:val="40"/>
              </w:rPr>
            </w:pPr>
            <w:r>
              <w:rPr>
                <w:i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4027006" cy="3021009"/>
                  <wp:effectExtent l="7620" t="0" r="635" b="635"/>
                  <wp:docPr id="4" name="Рисунок 4" descr="C:\Users\User\Desktop\фото окон верченко\20230105_1805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 окон верченко\20230105_1805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025668" cy="302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44D1" w:rsidRDefault="001D44D1" w:rsidP="001D44D1">
      <w:pPr>
        <w:jc w:val="center"/>
        <w:rPr>
          <w:i/>
          <w:color w:val="0070C0"/>
          <w:sz w:val="40"/>
          <w:szCs w:val="40"/>
        </w:rPr>
      </w:pPr>
    </w:p>
    <w:p w:rsidR="008623E4" w:rsidRDefault="008623E4"/>
    <w:sectPr w:rsidR="0086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D1"/>
    <w:rsid w:val="001D44D1"/>
    <w:rsid w:val="0086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2023-02-27T14:00:00Z</dcterms:created>
  <dcterms:modified xsi:type="dcterms:W3CDTF">2023-02-27T14:05:00Z</dcterms:modified>
</cp:coreProperties>
</file>