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1F3" w:rsidRDefault="00586E3C" w:rsidP="001C5F6F">
      <w:pPr>
        <w:jc w:val="center"/>
        <w:rPr>
          <w:b/>
          <w:sz w:val="36"/>
          <w:szCs w:val="36"/>
        </w:rPr>
      </w:pPr>
      <w:r w:rsidRPr="00AC65B6">
        <w:rPr>
          <w:b/>
          <w:sz w:val="36"/>
          <w:szCs w:val="36"/>
        </w:rPr>
        <w:t xml:space="preserve">Перспективное планирование по «Безопасности» </w:t>
      </w:r>
      <w:r w:rsidR="007E11F3">
        <w:rPr>
          <w:b/>
          <w:sz w:val="36"/>
          <w:szCs w:val="36"/>
        </w:rPr>
        <w:t xml:space="preserve"> в подготовительной</w:t>
      </w:r>
      <w:r w:rsidR="001C5F6F">
        <w:rPr>
          <w:b/>
          <w:sz w:val="36"/>
          <w:szCs w:val="36"/>
        </w:rPr>
        <w:t xml:space="preserve"> группе</w:t>
      </w:r>
      <w:r w:rsidR="003043F6">
        <w:rPr>
          <w:b/>
          <w:sz w:val="36"/>
          <w:szCs w:val="36"/>
        </w:rPr>
        <w:t xml:space="preserve"> </w:t>
      </w:r>
    </w:p>
    <w:p w:rsidR="003043F6" w:rsidRDefault="003043F6" w:rsidP="001C5F6F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МБДОУ с. Ильинка</w:t>
      </w:r>
    </w:p>
    <w:p w:rsidR="00586E3C" w:rsidRPr="003043F6" w:rsidRDefault="003043F6" w:rsidP="003043F6">
      <w:pPr>
        <w:rPr>
          <w:b/>
          <w:sz w:val="36"/>
          <w:szCs w:val="36"/>
        </w:rPr>
      </w:pPr>
      <w:r>
        <w:t>Составила: Качалина С.Н.</w:t>
      </w:r>
      <w:r w:rsidR="00D620E8">
        <w:rPr>
          <w:b/>
          <w:sz w:val="36"/>
          <w:szCs w:val="36"/>
        </w:rPr>
        <w:t xml:space="preserve"> </w:t>
      </w:r>
    </w:p>
    <w:p w:rsidR="00586E3C" w:rsidRDefault="00586E3C" w:rsidP="00586E3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2977"/>
      </w:tblGrid>
      <w:tr w:rsidR="00586E3C" w:rsidTr="00181963">
        <w:tc>
          <w:tcPr>
            <w:tcW w:w="14786" w:type="dxa"/>
            <w:gridSpan w:val="2"/>
          </w:tcPr>
          <w:p w:rsidR="00586E3C" w:rsidRPr="00F67ECF" w:rsidRDefault="00586E3C" w:rsidP="0018196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36"/>
                <w:szCs w:val="36"/>
              </w:rPr>
              <w:t xml:space="preserve">Сентябрь </w:t>
            </w:r>
          </w:p>
        </w:tc>
      </w:tr>
      <w:tr w:rsidR="00586E3C" w:rsidTr="00181963">
        <w:tc>
          <w:tcPr>
            <w:tcW w:w="1809" w:type="dxa"/>
          </w:tcPr>
          <w:p w:rsidR="00586E3C" w:rsidRDefault="00586E3C" w:rsidP="00181963">
            <w:r>
              <w:t>1 неделя</w:t>
            </w:r>
          </w:p>
        </w:tc>
        <w:tc>
          <w:tcPr>
            <w:tcW w:w="12977" w:type="dxa"/>
          </w:tcPr>
          <w:p w:rsidR="00586E3C" w:rsidRDefault="00586E3C" w:rsidP="00181963">
            <w:pPr>
              <w:rPr>
                <w:b/>
                <w:i/>
              </w:rPr>
            </w:pPr>
            <w:r w:rsidRPr="00BF7617">
              <w:rPr>
                <w:b/>
                <w:i/>
              </w:rPr>
              <w:t>Тема:</w:t>
            </w:r>
            <w:r>
              <w:rPr>
                <w:b/>
                <w:i/>
              </w:rPr>
              <w:t xml:space="preserve"> «Правила поведения в детском саду» </w:t>
            </w:r>
          </w:p>
          <w:p w:rsidR="00586E3C" w:rsidRDefault="00586E3C" w:rsidP="00181963">
            <w:pPr>
              <w:jc w:val="both"/>
              <w:rPr>
                <w:color w:val="404040"/>
              </w:rPr>
            </w:pPr>
            <w:r w:rsidRPr="008E6171">
              <w:rPr>
                <w:u w:val="single"/>
              </w:rPr>
              <w:t>Цель:</w:t>
            </w:r>
            <w:r>
              <w:rPr>
                <w:u w:val="single"/>
              </w:rPr>
              <w:t xml:space="preserve"> </w:t>
            </w:r>
            <w:r>
              <w:t xml:space="preserve">закрепить с детьми </w:t>
            </w:r>
            <w:r w:rsidRPr="008E6171">
              <w:t>правил</w:t>
            </w:r>
            <w:r>
              <w:t>а поведения в детском саду.</w:t>
            </w:r>
            <w:r w:rsidR="001C5F6F">
              <w:t xml:space="preserve"> </w:t>
            </w:r>
            <w:r>
              <w:t xml:space="preserve">(Проблемная ситуация «Хрюша пришел в детский сад», чтение </w:t>
            </w:r>
            <w:r w:rsidRPr="0008058A">
              <w:rPr>
                <w:color w:val="404040"/>
              </w:rPr>
              <w:t xml:space="preserve">Г. Шалаева, О. Журавлева, О. Сазанова </w:t>
            </w:r>
            <w:r>
              <w:rPr>
                <w:color w:val="404040"/>
              </w:rPr>
              <w:t xml:space="preserve">«Правила поведения для воспитанных ребят в детском саду») </w:t>
            </w:r>
          </w:p>
          <w:p w:rsidR="00586E3C" w:rsidRPr="008E6171" w:rsidRDefault="00586E3C" w:rsidP="00181963">
            <w:pPr>
              <w:jc w:val="both"/>
              <w:rPr>
                <w:b/>
                <w:i/>
              </w:rPr>
            </w:pPr>
            <w:r w:rsidRPr="008E6171">
              <w:rPr>
                <w:b/>
                <w:i/>
              </w:rPr>
              <w:t>Тема: «Знай и выполняй правила уличного движения»</w:t>
            </w:r>
          </w:p>
          <w:p w:rsidR="00586E3C" w:rsidRDefault="00586E3C" w:rsidP="00181963">
            <w:pPr>
              <w:jc w:val="both"/>
            </w:pPr>
            <w:r w:rsidRPr="008E6171">
              <w:rPr>
                <w:u w:val="single"/>
              </w:rPr>
              <w:t>Цель:</w:t>
            </w:r>
            <w:r w:rsidRPr="008E6171">
              <w:t xml:space="preserve"> закрепить с детьми знания правил уличного движения; учить определять по сигналу светофора, в каком направлении разрешено движение транспорта и людей.( просмотр мультфильмов «Светофор», «Гармония светофора»,  «Пляшущие человечки», «Мигающие человечки» из серии «Смешарики. Азбука безопасности дорожного движения»</w:t>
            </w:r>
            <w:r>
              <w:t>, подвижная игра</w:t>
            </w:r>
            <w:r w:rsidRPr="008E6171">
              <w:t>)</w:t>
            </w:r>
          </w:p>
          <w:p w:rsidR="00586E3C" w:rsidRDefault="00586E3C" w:rsidP="00181963">
            <w:pPr>
              <w:jc w:val="both"/>
            </w:pPr>
            <w:r w:rsidRPr="00B456DE">
              <w:rPr>
                <w:i/>
                <w:u w:val="single"/>
              </w:rPr>
              <w:t>Подвижная игра «Сигналы светофора»</w:t>
            </w:r>
            <w:r w:rsidRPr="00B456DE">
              <w:rPr>
                <w:b/>
                <w:i/>
              </w:rPr>
              <w:t xml:space="preserve"> </w:t>
            </w:r>
            <w:r w:rsidRPr="00B456DE">
              <w:rPr>
                <w:i/>
              </w:rPr>
              <w:t>На площадке расставляются стойки. Играющие каждой команды встают друг за другом цепочкой и кладут руки на плечи впереди стоящему. В руках у ведущего игры мешочек с шариками (мячиками) красного, жёлтого, зелёного цвета. Капитаны по очереди опускают руку в мешочек и достают по одному шару. Если капитан достал красный или жёлтый шар, то команда стоит на месте; зелёный — передвигается к следующей стойке. Чья команда быстрее придёт к финишу, та и выиграла</w:t>
            </w:r>
            <w:r>
              <w:rPr>
                <w:i/>
              </w:rPr>
              <w:t>.</w:t>
            </w:r>
          </w:p>
          <w:p w:rsidR="00586E3C" w:rsidRDefault="00586E3C" w:rsidP="00181963">
            <w:r w:rsidRPr="0008058A">
              <w:rPr>
                <w:color w:val="404040"/>
              </w:rPr>
              <w:br/>
            </w:r>
          </w:p>
        </w:tc>
      </w:tr>
      <w:tr w:rsidR="00586E3C" w:rsidTr="00181963">
        <w:tc>
          <w:tcPr>
            <w:tcW w:w="1809" w:type="dxa"/>
          </w:tcPr>
          <w:p w:rsidR="00586E3C" w:rsidRDefault="00586E3C" w:rsidP="00181963">
            <w:r>
              <w:t>2 неделя</w:t>
            </w:r>
          </w:p>
        </w:tc>
        <w:tc>
          <w:tcPr>
            <w:tcW w:w="12977" w:type="dxa"/>
          </w:tcPr>
          <w:p w:rsidR="00586E3C" w:rsidRPr="008E6171" w:rsidRDefault="00586E3C" w:rsidP="00181963">
            <w:pPr>
              <w:jc w:val="both"/>
              <w:rPr>
                <w:b/>
                <w:i/>
              </w:rPr>
            </w:pPr>
            <w:r w:rsidRPr="008E6171">
              <w:rPr>
                <w:b/>
                <w:i/>
              </w:rPr>
              <w:t>Тема: «Служба 01»</w:t>
            </w:r>
          </w:p>
          <w:p w:rsidR="00586E3C" w:rsidRDefault="00586E3C" w:rsidP="00181963">
            <w:pPr>
              <w:jc w:val="both"/>
            </w:pPr>
            <w:r w:rsidRPr="008E6171">
              <w:rPr>
                <w:u w:val="single"/>
              </w:rPr>
              <w:t xml:space="preserve">Цель: </w:t>
            </w:r>
            <w:r w:rsidRPr="008E6171">
              <w:t>познакомить детей со службой 01; сформировать представления о правилах поведения с огнем, электроприборами (рассматривание иллюстрации по пожарной безопасности, с изображением улицы города, просмотр мультфильма «Игры с огнем» из серии «Смешарики. Азбука ОБЖ»</w:t>
            </w:r>
            <w:r>
              <w:t>, рисование на тему «Огонь – друг и враг»</w:t>
            </w:r>
            <w:r w:rsidRPr="008E6171">
              <w:t>)</w:t>
            </w:r>
          </w:p>
        </w:tc>
      </w:tr>
      <w:tr w:rsidR="00586E3C" w:rsidTr="00181963">
        <w:tc>
          <w:tcPr>
            <w:tcW w:w="1809" w:type="dxa"/>
          </w:tcPr>
          <w:p w:rsidR="00586E3C" w:rsidRDefault="00586E3C" w:rsidP="00181963">
            <w:r>
              <w:t>3неделя</w:t>
            </w:r>
          </w:p>
        </w:tc>
        <w:tc>
          <w:tcPr>
            <w:tcW w:w="12977" w:type="dxa"/>
          </w:tcPr>
          <w:p w:rsidR="00586E3C" w:rsidRPr="008E6171" w:rsidRDefault="00586E3C" w:rsidP="00181963">
            <w:pPr>
              <w:jc w:val="both"/>
              <w:rPr>
                <w:b/>
                <w:i/>
              </w:rPr>
            </w:pPr>
            <w:r w:rsidRPr="008E6171">
              <w:rPr>
                <w:b/>
                <w:i/>
              </w:rPr>
              <w:t>Тема: «Витаминная семья»</w:t>
            </w:r>
          </w:p>
          <w:p w:rsidR="00586E3C" w:rsidRDefault="00586E3C" w:rsidP="00181963">
            <w:pPr>
              <w:jc w:val="both"/>
            </w:pPr>
            <w:r w:rsidRPr="008E6171">
              <w:rPr>
                <w:u w:val="single"/>
              </w:rPr>
              <w:t xml:space="preserve">Цель: </w:t>
            </w:r>
            <w:r w:rsidR="0040795A">
              <w:t>расширять представления детей о пользе овощей и фруктов</w:t>
            </w:r>
            <w:r w:rsidRPr="008E6171">
              <w:t xml:space="preserve">; воспитывать осознанное отношение к необходимости </w:t>
            </w:r>
            <w:r w:rsidR="0040795A">
              <w:t>употреблять в пищу овощи</w:t>
            </w:r>
            <w:r w:rsidRPr="008E6171">
              <w:t xml:space="preserve"> и фрукты. ( р</w:t>
            </w:r>
            <w:r w:rsidR="0040795A">
              <w:t>ассматривание картинок с овощами</w:t>
            </w:r>
            <w:r w:rsidRPr="008E6171">
              <w:t xml:space="preserve"> и фруктами</w:t>
            </w:r>
            <w:r>
              <w:t>, презентация «Витамины с грядки»</w:t>
            </w:r>
            <w:r w:rsidR="0040795A">
              <w:t>, н/игра «Аскорбинка и ее друзья»</w:t>
            </w:r>
            <w:r w:rsidRPr="008E6171">
              <w:t>)</w:t>
            </w:r>
            <w:r w:rsidR="0040795A">
              <w:t>.</w:t>
            </w:r>
            <w:r>
              <w:t xml:space="preserve"> </w:t>
            </w:r>
          </w:p>
        </w:tc>
      </w:tr>
      <w:tr w:rsidR="00586E3C" w:rsidTr="00181963">
        <w:tc>
          <w:tcPr>
            <w:tcW w:w="1809" w:type="dxa"/>
          </w:tcPr>
          <w:p w:rsidR="00586E3C" w:rsidRDefault="00586E3C" w:rsidP="00181963">
            <w:r>
              <w:t>4  неделя</w:t>
            </w:r>
          </w:p>
        </w:tc>
        <w:tc>
          <w:tcPr>
            <w:tcW w:w="12977" w:type="dxa"/>
          </w:tcPr>
          <w:p w:rsidR="00586E3C" w:rsidRPr="008E6171" w:rsidRDefault="00586E3C" w:rsidP="00181963">
            <w:pPr>
              <w:jc w:val="both"/>
              <w:rPr>
                <w:b/>
                <w:i/>
              </w:rPr>
            </w:pPr>
            <w:r w:rsidRPr="00BF7617">
              <w:rPr>
                <w:b/>
                <w:i/>
              </w:rPr>
              <w:t xml:space="preserve">Тема: </w:t>
            </w:r>
            <w:r w:rsidRPr="008E6171">
              <w:rPr>
                <w:b/>
                <w:i/>
              </w:rPr>
              <w:t>«Съедобные и несъедобные грибы»</w:t>
            </w:r>
          </w:p>
          <w:p w:rsidR="00586E3C" w:rsidRDefault="00586E3C" w:rsidP="00181963">
            <w:r w:rsidRPr="008E6171">
              <w:rPr>
                <w:u w:val="single"/>
              </w:rPr>
              <w:t xml:space="preserve">Цель: </w:t>
            </w:r>
            <w:r w:rsidRPr="008E6171">
              <w:t xml:space="preserve">учить детей отличать съедобные грибы от несъедобных; дать знания о том, что в пищу можно употреблять съедобные грибы только после обработки (варки, засолки).(рассматривание  картинок с изображением разных грибов, </w:t>
            </w:r>
            <w:r>
              <w:t>презентация «Съедобные и несъедобные грибы», бумажное конструирование грибы, заучивание стихотворения «Сентябрь принес нам грибов урожай…», д/и «Съедобный гриб кладем в корзину», раскраски, рисунки грибы)</w:t>
            </w:r>
          </w:p>
          <w:p w:rsidR="00586E3C" w:rsidRDefault="00586E3C" w:rsidP="00181963"/>
        </w:tc>
      </w:tr>
    </w:tbl>
    <w:p w:rsidR="00586E3C" w:rsidRDefault="00586E3C" w:rsidP="00586E3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2977"/>
      </w:tblGrid>
      <w:tr w:rsidR="00586E3C" w:rsidTr="00181963">
        <w:tc>
          <w:tcPr>
            <w:tcW w:w="14786" w:type="dxa"/>
            <w:gridSpan w:val="2"/>
          </w:tcPr>
          <w:p w:rsidR="00586E3C" w:rsidRPr="00F67ECF" w:rsidRDefault="00586E3C" w:rsidP="0018196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36"/>
                <w:szCs w:val="36"/>
              </w:rPr>
              <w:t xml:space="preserve">Октябрь  </w:t>
            </w:r>
          </w:p>
        </w:tc>
      </w:tr>
      <w:tr w:rsidR="00586E3C" w:rsidTr="00181963">
        <w:tc>
          <w:tcPr>
            <w:tcW w:w="1809" w:type="dxa"/>
          </w:tcPr>
          <w:p w:rsidR="00586E3C" w:rsidRDefault="00586E3C" w:rsidP="00181963">
            <w:r>
              <w:t xml:space="preserve"> 1 неделя</w:t>
            </w:r>
          </w:p>
        </w:tc>
        <w:tc>
          <w:tcPr>
            <w:tcW w:w="12977" w:type="dxa"/>
          </w:tcPr>
          <w:p w:rsidR="00586E3C" w:rsidRPr="00351D8F" w:rsidRDefault="00586E3C" w:rsidP="00181963">
            <w:pPr>
              <w:ind w:left="34" w:right="-24"/>
              <w:jc w:val="both"/>
              <w:rPr>
                <w:b/>
                <w:i/>
              </w:rPr>
            </w:pPr>
            <w:r w:rsidRPr="00351D8F">
              <w:rPr>
                <w:b/>
                <w:i/>
              </w:rPr>
              <w:t>Тема: «Опасные участки на пешеходной части улицы»</w:t>
            </w:r>
            <w:r w:rsidRPr="00351D8F">
              <w:rPr>
                <w:b/>
                <w:i/>
              </w:rPr>
              <w:tab/>
            </w:r>
          </w:p>
          <w:p w:rsidR="00586E3C" w:rsidRPr="00351D8F" w:rsidRDefault="00586E3C" w:rsidP="00181963">
            <w:pPr>
              <w:jc w:val="both"/>
            </w:pPr>
            <w:r w:rsidRPr="00351D8F">
              <w:rPr>
                <w:u w:val="single"/>
              </w:rPr>
              <w:t>Цель:</w:t>
            </w:r>
            <w:r w:rsidRPr="00351D8F">
              <w:t xml:space="preserve"> познакомить детей с опасными ситуациями, которые могут возникнуть на отдельных участках пешеходной части улицы, и соответствующими мерами предосторожности, различными способами ограждения опасных зон тротуара. (просмотр мультфильмов «Пограничная территория» и «Безопасное место» из серии «Смешарики. Азбука безопасности дорожного движения»)</w:t>
            </w:r>
          </w:p>
          <w:p w:rsidR="00586E3C" w:rsidRPr="00351D8F" w:rsidRDefault="00586E3C" w:rsidP="00181963">
            <w:pPr>
              <w:jc w:val="both"/>
              <w:rPr>
                <w:b/>
                <w:i/>
              </w:rPr>
            </w:pPr>
            <w:r w:rsidRPr="00351D8F">
              <w:rPr>
                <w:b/>
                <w:i/>
              </w:rPr>
              <w:t>Игра «Зебра» (на время и точность исполнения)</w:t>
            </w:r>
          </w:p>
          <w:p w:rsidR="00586E3C" w:rsidRDefault="00586E3C" w:rsidP="00181963">
            <w:pPr>
              <w:jc w:val="both"/>
            </w:pPr>
            <w:r w:rsidRPr="00351D8F">
              <w:rPr>
                <w:i/>
              </w:rPr>
              <w:t>Всем участникам в каждой команде, кроме последнего, раздаётся по полоске белой бумаги (картона). Первый участник кладёт полосу, встаёт на неё и возвращается к команде. Второй шагает строго по полосе, кладёт свою «ступеньку» зебры и возвращается обратно. Последний участник шагает по всем полоскам, возвращаясь, собирает их.</w:t>
            </w:r>
            <w:r>
              <w:t xml:space="preserve"> </w:t>
            </w:r>
          </w:p>
          <w:p w:rsidR="00586E3C" w:rsidRDefault="00586E3C" w:rsidP="00181963"/>
        </w:tc>
      </w:tr>
      <w:tr w:rsidR="00586E3C" w:rsidTr="0040795A">
        <w:trPr>
          <w:trHeight w:val="1094"/>
        </w:trPr>
        <w:tc>
          <w:tcPr>
            <w:tcW w:w="1809" w:type="dxa"/>
          </w:tcPr>
          <w:p w:rsidR="00586E3C" w:rsidRDefault="00586E3C" w:rsidP="00181963">
            <w:r>
              <w:t>2  неделя</w:t>
            </w:r>
          </w:p>
        </w:tc>
        <w:tc>
          <w:tcPr>
            <w:tcW w:w="12977" w:type="dxa"/>
          </w:tcPr>
          <w:p w:rsidR="0040795A" w:rsidRPr="00647985" w:rsidRDefault="00937190" w:rsidP="0040795A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Тема:</w:t>
            </w:r>
            <w:r w:rsidR="0040795A" w:rsidRPr="00647985">
              <w:rPr>
                <w:b/>
                <w:i/>
              </w:rPr>
              <w:t xml:space="preserve"> Тема: «Кошка и собака – наши соседи».</w:t>
            </w:r>
          </w:p>
          <w:p w:rsidR="0040795A" w:rsidRDefault="0040795A" w:rsidP="0040795A">
            <w:pPr>
              <w:jc w:val="both"/>
            </w:pPr>
            <w:r w:rsidRPr="00647985">
              <w:rPr>
                <w:u w:val="single"/>
              </w:rPr>
              <w:t xml:space="preserve">Цель: </w:t>
            </w:r>
            <w:r w:rsidRPr="00647985">
              <w:t>учить детей понимать состояние и поведение животных, знать, как с ними обращаться. (Рассматривание картинок с изображением разных пород кошек и собак, просмотр мультфильма «Бродячие животные» из серии «Уроки осторожности. У тетушки Совы»</w:t>
            </w:r>
            <w:r>
              <w:t>. Чтение рассказа «</w:t>
            </w:r>
            <w:r w:rsidRPr="001971EF">
              <w:t>Беспризорная кошка</w:t>
            </w:r>
            <w:r>
              <w:t>»</w:t>
            </w:r>
            <w:r w:rsidRPr="001971EF">
              <w:t>, Б.С.Житков</w:t>
            </w:r>
            <w:r>
              <w:t>а</w:t>
            </w:r>
            <w:r w:rsidRPr="00647985">
              <w:t>)</w:t>
            </w:r>
            <w:r>
              <w:rPr>
                <w:b/>
                <w:i/>
              </w:rPr>
              <w:t>.</w:t>
            </w:r>
          </w:p>
          <w:p w:rsidR="00586E3C" w:rsidRDefault="00586E3C" w:rsidP="00181963"/>
        </w:tc>
      </w:tr>
      <w:tr w:rsidR="00586E3C" w:rsidTr="00181963">
        <w:tc>
          <w:tcPr>
            <w:tcW w:w="1809" w:type="dxa"/>
          </w:tcPr>
          <w:p w:rsidR="00586E3C" w:rsidRDefault="00586E3C" w:rsidP="00181963">
            <w:r>
              <w:t>3 неделя</w:t>
            </w:r>
          </w:p>
        </w:tc>
        <w:tc>
          <w:tcPr>
            <w:tcW w:w="12977" w:type="dxa"/>
          </w:tcPr>
          <w:p w:rsidR="00937190" w:rsidRDefault="00586E3C" w:rsidP="00181963">
            <w:r>
              <w:t xml:space="preserve"> </w:t>
            </w:r>
            <w:r w:rsidR="00937190" w:rsidRPr="00937190">
              <w:rPr>
                <w:b/>
                <w:i/>
              </w:rPr>
              <w:t xml:space="preserve">Тема: </w:t>
            </w:r>
            <w:r w:rsidRPr="00937190">
              <w:rPr>
                <w:b/>
                <w:i/>
              </w:rPr>
              <w:t>« Контакты с незнакомыми людьми на улице»</w:t>
            </w:r>
            <w:r>
              <w:t xml:space="preserve"> </w:t>
            </w:r>
          </w:p>
          <w:p w:rsidR="00586E3C" w:rsidRDefault="00937190" w:rsidP="00181963">
            <w:r w:rsidRPr="00937190">
              <w:rPr>
                <w:u w:val="single"/>
              </w:rPr>
              <w:t>Цель:</w:t>
            </w:r>
            <w:r>
              <w:t xml:space="preserve"> </w:t>
            </w:r>
            <w:r w:rsidR="00586E3C">
              <w:t>объяснить детям, что приятная внешность незнакомого человека не всегда означает его добрые намерения.</w:t>
            </w:r>
            <w:r w:rsidR="00586E3C">
              <w:rPr>
                <w:i/>
              </w:rPr>
              <w:t xml:space="preserve"> </w:t>
            </w:r>
            <w:r w:rsidR="00586E3C">
              <w:t>Чтение худ. литературы: Шарль Перро « Красная шапочка». Повторение домашнего адреса и Ф.И.О. родителей. Д/игра «Узнай по описанию».</w:t>
            </w:r>
          </w:p>
          <w:p w:rsidR="00586E3C" w:rsidRDefault="00586E3C" w:rsidP="00181963"/>
        </w:tc>
      </w:tr>
      <w:tr w:rsidR="00586E3C" w:rsidTr="00181963">
        <w:tc>
          <w:tcPr>
            <w:tcW w:w="1809" w:type="dxa"/>
          </w:tcPr>
          <w:p w:rsidR="00586E3C" w:rsidRDefault="00586E3C" w:rsidP="00181963">
            <w:r>
              <w:t>4  неделя</w:t>
            </w:r>
          </w:p>
        </w:tc>
        <w:tc>
          <w:tcPr>
            <w:tcW w:w="12977" w:type="dxa"/>
          </w:tcPr>
          <w:p w:rsidR="00586E3C" w:rsidRDefault="00586E3C" w:rsidP="00181963">
            <w:pPr>
              <w:rPr>
                <w:b/>
                <w:i/>
              </w:rPr>
            </w:pPr>
            <w:r w:rsidRPr="00351D8F">
              <w:rPr>
                <w:b/>
                <w:i/>
              </w:rPr>
              <w:t>Тема:</w:t>
            </w:r>
            <w:r>
              <w:rPr>
                <w:b/>
                <w:i/>
              </w:rPr>
              <w:t xml:space="preserve"> «Чудесное яблоко, или «Зеркало души»</w:t>
            </w:r>
          </w:p>
          <w:p w:rsidR="00586E3C" w:rsidRPr="00F300F5" w:rsidRDefault="00586E3C" w:rsidP="00181963">
            <w:r w:rsidRPr="00937190">
              <w:rPr>
                <w:u w:val="single"/>
              </w:rPr>
              <w:t>Цель:</w:t>
            </w:r>
            <w:r>
              <w:rPr>
                <w:b/>
                <w:i/>
                <w:u w:val="single"/>
              </w:rPr>
              <w:t xml:space="preserve"> </w:t>
            </w:r>
            <w:r>
              <w:t xml:space="preserve">формировать </w:t>
            </w:r>
            <w:r w:rsidR="00FE2D94">
              <w:t>познавательный</w:t>
            </w:r>
            <w:r>
              <w:t xml:space="preserve"> интерес к организму </w:t>
            </w:r>
            <w:r w:rsidR="00FE2D94">
              <w:t>человека</w:t>
            </w:r>
            <w:r>
              <w:t xml:space="preserve">; познакомить с органом зрения – глазом; расширять представления о </w:t>
            </w:r>
            <w:r w:rsidR="00FE2D94">
              <w:t>положительных</w:t>
            </w:r>
            <w:r>
              <w:t xml:space="preserve"> и </w:t>
            </w:r>
            <w:r w:rsidR="00FE2D94">
              <w:t>отрицательных</w:t>
            </w:r>
            <w:r>
              <w:t xml:space="preserve"> факторах, воздействующих на зрение. Рассматривание </w:t>
            </w:r>
            <w:r w:rsidR="00FE2D94">
              <w:t>иллюстраций</w:t>
            </w:r>
            <w:r>
              <w:t xml:space="preserve"> из </w:t>
            </w:r>
            <w:r w:rsidR="00FE2D94">
              <w:t>цикла</w:t>
            </w:r>
            <w:r>
              <w:t>, «Организм человека», «Моё здоровье», д/и «Хорошо, плохо».</w:t>
            </w:r>
          </w:p>
        </w:tc>
      </w:tr>
    </w:tbl>
    <w:p w:rsidR="00586E3C" w:rsidRDefault="00586E3C" w:rsidP="00586E3C"/>
    <w:p w:rsidR="003043F6" w:rsidRDefault="003043F6" w:rsidP="00586E3C"/>
    <w:p w:rsidR="003043F6" w:rsidRDefault="003043F6" w:rsidP="00586E3C"/>
    <w:p w:rsidR="003043F6" w:rsidRDefault="003043F6" w:rsidP="00586E3C"/>
    <w:p w:rsidR="003043F6" w:rsidRDefault="003043F6" w:rsidP="00586E3C"/>
    <w:p w:rsidR="003043F6" w:rsidRDefault="003043F6" w:rsidP="00586E3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2977"/>
      </w:tblGrid>
      <w:tr w:rsidR="00586E3C" w:rsidTr="00181963">
        <w:tc>
          <w:tcPr>
            <w:tcW w:w="14786" w:type="dxa"/>
            <w:gridSpan w:val="2"/>
          </w:tcPr>
          <w:p w:rsidR="00586E3C" w:rsidRPr="00F67ECF" w:rsidRDefault="00586E3C" w:rsidP="0018196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36"/>
                <w:szCs w:val="36"/>
              </w:rPr>
              <w:lastRenderedPageBreak/>
              <w:t>Ноябрь</w:t>
            </w:r>
          </w:p>
        </w:tc>
      </w:tr>
      <w:tr w:rsidR="00586E3C" w:rsidTr="00181963">
        <w:tc>
          <w:tcPr>
            <w:tcW w:w="1809" w:type="dxa"/>
          </w:tcPr>
          <w:p w:rsidR="00586E3C" w:rsidRDefault="00586E3C" w:rsidP="00181963">
            <w:r>
              <w:t>1 неделя</w:t>
            </w:r>
          </w:p>
        </w:tc>
        <w:tc>
          <w:tcPr>
            <w:tcW w:w="12977" w:type="dxa"/>
          </w:tcPr>
          <w:p w:rsidR="00586E3C" w:rsidRPr="00AC65B6" w:rsidRDefault="00586E3C" w:rsidP="00181963">
            <w:pPr>
              <w:rPr>
                <w:b/>
                <w:i/>
                <w:color w:val="333333"/>
              </w:rPr>
            </w:pPr>
            <w:r w:rsidRPr="00AC65B6">
              <w:rPr>
                <w:b/>
                <w:i/>
                <w:color w:val="000000"/>
              </w:rPr>
              <w:t>Тема:"Правила поведения в транспорте</w:t>
            </w:r>
          </w:p>
          <w:p w:rsidR="00586E3C" w:rsidRPr="00AC65B6" w:rsidRDefault="00586E3C" w:rsidP="00181963">
            <w:pPr>
              <w:rPr>
                <w:color w:val="333333"/>
              </w:rPr>
            </w:pPr>
            <w:r w:rsidRPr="00AC65B6">
              <w:rPr>
                <w:color w:val="000000"/>
                <w:u w:val="single"/>
              </w:rPr>
              <w:t>Цель:</w:t>
            </w:r>
            <w:r w:rsidRPr="00AC65B6">
              <w:rPr>
                <w:color w:val="000000"/>
              </w:rPr>
              <w:t xml:space="preserve"> Познакомить детей с правилами эстетического и безопасного поведения в транспорте.</w:t>
            </w:r>
          </w:p>
          <w:p w:rsidR="00586E3C" w:rsidRDefault="00586E3C" w:rsidP="00181963">
            <w:r w:rsidRPr="00AC65B6">
              <w:rPr>
                <w:color w:val="000000"/>
              </w:rPr>
              <w:t>С - р. игра "Автобус"</w:t>
            </w:r>
          </w:p>
        </w:tc>
      </w:tr>
      <w:tr w:rsidR="00586E3C" w:rsidTr="00181963">
        <w:tc>
          <w:tcPr>
            <w:tcW w:w="1809" w:type="dxa"/>
          </w:tcPr>
          <w:p w:rsidR="00586E3C" w:rsidRDefault="00586E3C" w:rsidP="00181963">
            <w:r>
              <w:t>2 неделя</w:t>
            </w:r>
          </w:p>
        </w:tc>
        <w:tc>
          <w:tcPr>
            <w:tcW w:w="12977" w:type="dxa"/>
          </w:tcPr>
          <w:p w:rsidR="00586E3C" w:rsidRPr="00E84197" w:rsidRDefault="00586E3C" w:rsidP="00181963">
            <w:pPr>
              <w:ind w:right="-24"/>
              <w:jc w:val="both"/>
              <w:rPr>
                <w:b/>
                <w:i/>
              </w:rPr>
            </w:pPr>
            <w:r w:rsidRPr="00E84197">
              <w:rPr>
                <w:b/>
                <w:i/>
              </w:rPr>
              <w:t>Тема: «Если дома ты один»</w:t>
            </w:r>
          </w:p>
          <w:p w:rsidR="00586E3C" w:rsidRDefault="00586E3C" w:rsidP="00181963">
            <w:r w:rsidRPr="00E84197">
              <w:rPr>
                <w:u w:val="single"/>
              </w:rPr>
              <w:t>Цель:</w:t>
            </w:r>
            <w:r>
              <w:t xml:space="preserve"> продолжать знакомить детей с правилами безопасности в быту, познакомить с простыми правилами поведения в данной ситуации. Д/и «Опасно – безопасно». Образовательная ситуация»Хрюша остался один дома2.</w:t>
            </w:r>
          </w:p>
        </w:tc>
      </w:tr>
      <w:tr w:rsidR="00586E3C" w:rsidTr="00181963">
        <w:tc>
          <w:tcPr>
            <w:tcW w:w="1809" w:type="dxa"/>
          </w:tcPr>
          <w:p w:rsidR="00586E3C" w:rsidRDefault="00586E3C" w:rsidP="00181963">
            <w:r>
              <w:t>3неделя</w:t>
            </w:r>
          </w:p>
        </w:tc>
        <w:tc>
          <w:tcPr>
            <w:tcW w:w="12977" w:type="dxa"/>
          </w:tcPr>
          <w:p w:rsidR="0040795A" w:rsidRPr="003F6771" w:rsidRDefault="0040795A" w:rsidP="0040795A">
            <w:pPr>
              <w:jc w:val="both"/>
              <w:rPr>
                <w:b/>
                <w:i/>
              </w:rPr>
            </w:pPr>
            <w:r w:rsidRPr="003F6771">
              <w:rPr>
                <w:b/>
                <w:i/>
              </w:rPr>
              <w:t>«Электроприборы».</w:t>
            </w:r>
          </w:p>
          <w:p w:rsidR="00586E3C" w:rsidRDefault="0040795A" w:rsidP="0040795A">
            <w:r w:rsidRPr="003F6771">
              <w:rPr>
                <w:u w:val="single"/>
              </w:rPr>
              <w:t xml:space="preserve">Цель: </w:t>
            </w:r>
            <w:r w:rsidRPr="003F6771">
              <w:t>закрепить представления детей об электроприборах, их значении для людей, о правилах пользования ими.</w:t>
            </w:r>
            <w:r w:rsidRPr="003F6771">
              <w:rPr>
                <w:u w:val="single"/>
              </w:rPr>
              <w:t>(</w:t>
            </w:r>
            <w:r w:rsidRPr="003F6771">
              <w:t xml:space="preserve">рассматривание </w:t>
            </w:r>
            <w:r w:rsidRPr="003F6771">
              <w:rPr>
                <w:u w:val="single"/>
              </w:rPr>
              <w:t xml:space="preserve"> </w:t>
            </w:r>
            <w:r w:rsidRPr="003F6771">
              <w:t>картинок с изображением утюга, пылесоса, электроплитки, миксера, электрической лампы, магнитофона, телевизора, розетки, электрошнура, вилки, разгадывание загадок об электроприборах; просмотр мультфильмов «Тушение электроприборов» из серии «Смешарики. Азбука ОБЖ», «Бытовые приборы» из серии «Урок</w:t>
            </w:r>
            <w:r>
              <w:t>и осторожности. У тетушки Совы»</w:t>
            </w:r>
            <w:r w:rsidRPr="003F6771">
              <w:t>)</w:t>
            </w:r>
            <w:r>
              <w:t>.</w:t>
            </w:r>
          </w:p>
        </w:tc>
      </w:tr>
      <w:tr w:rsidR="00586E3C" w:rsidTr="00181963">
        <w:tc>
          <w:tcPr>
            <w:tcW w:w="1809" w:type="dxa"/>
          </w:tcPr>
          <w:p w:rsidR="00586E3C" w:rsidRDefault="00586E3C" w:rsidP="00181963">
            <w:r>
              <w:t>4  неделя</w:t>
            </w:r>
          </w:p>
        </w:tc>
        <w:tc>
          <w:tcPr>
            <w:tcW w:w="12977" w:type="dxa"/>
          </w:tcPr>
          <w:p w:rsidR="00586E3C" w:rsidRDefault="00586E3C" w:rsidP="00181963">
            <w:pPr>
              <w:rPr>
                <w:b/>
                <w:i/>
              </w:rPr>
            </w:pPr>
            <w:r w:rsidRPr="00351D8F">
              <w:rPr>
                <w:b/>
                <w:i/>
              </w:rPr>
              <w:t>Тема:</w:t>
            </w:r>
            <w:r>
              <w:rPr>
                <w:b/>
                <w:i/>
              </w:rPr>
              <w:t xml:space="preserve"> «Самая быстрая улитка в мире»</w:t>
            </w:r>
          </w:p>
          <w:p w:rsidR="00586E3C" w:rsidRPr="00F300F5" w:rsidRDefault="00586E3C" w:rsidP="00181963">
            <w:r w:rsidRPr="00937190">
              <w:rPr>
                <w:u w:val="single"/>
              </w:rPr>
              <w:t>Цель:</w:t>
            </w:r>
            <w:r>
              <w:t xml:space="preserve"> расширять представления с важным органом чувств – ухом; об основных функциях уха;</w:t>
            </w:r>
            <w:r w:rsidR="00FE2D94">
              <w:t xml:space="preserve"> продолжать формировать бережное</w:t>
            </w:r>
            <w:r>
              <w:t>, ответственное отношение к своему здоровью. Рассматривание иллюстраций из цикла, «Организм человека», «Моё здоровье», д/и «Хорошо, плохо».</w:t>
            </w:r>
          </w:p>
        </w:tc>
      </w:tr>
    </w:tbl>
    <w:p w:rsidR="00586E3C" w:rsidRDefault="00586E3C" w:rsidP="00586E3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2977"/>
      </w:tblGrid>
      <w:tr w:rsidR="00586E3C" w:rsidTr="00181963">
        <w:tc>
          <w:tcPr>
            <w:tcW w:w="14786" w:type="dxa"/>
            <w:gridSpan w:val="2"/>
          </w:tcPr>
          <w:p w:rsidR="00586E3C" w:rsidRPr="00F67ECF" w:rsidRDefault="00586E3C" w:rsidP="0018196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36"/>
                <w:szCs w:val="36"/>
              </w:rPr>
              <w:t xml:space="preserve">Декабрь </w:t>
            </w:r>
          </w:p>
        </w:tc>
      </w:tr>
      <w:tr w:rsidR="00586E3C" w:rsidTr="00181963">
        <w:tc>
          <w:tcPr>
            <w:tcW w:w="1809" w:type="dxa"/>
          </w:tcPr>
          <w:p w:rsidR="00586E3C" w:rsidRDefault="00586E3C" w:rsidP="00181963">
            <w:r>
              <w:t>1 неделя</w:t>
            </w:r>
          </w:p>
        </w:tc>
        <w:tc>
          <w:tcPr>
            <w:tcW w:w="12977" w:type="dxa"/>
          </w:tcPr>
          <w:p w:rsidR="00586E3C" w:rsidRPr="00AC65B6" w:rsidRDefault="00586E3C" w:rsidP="00181963">
            <w:pPr>
              <w:rPr>
                <w:b/>
                <w:i/>
              </w:rPr>
            </w:pPr>
            <w:r w:rsidRPr="00AC65B6">
              <w:rPr>
                <w:b/>
                <w:i/>
              </w:rPr>
              <w:t>Тема: «Опасный лед».</w:t>
            </w:r>
          </w:p>
          <w:p w:rsidR="00586E3C" w:rsidRPr="00937190" w:rsidRDefault="00586E3C" w:rsidP="00181963">
            <w:pPr>
              <w:rPr>
                <w:color w:val="2C2C2C"/>
              </w:rPr>
            </w:pPr>
            <w:r w:rsidRPr="00AC65B6">
              <w:rPr>
                <w:u w:val="single"/>
              </w:rPr>
              <w:t>Цель:</w:t>
            </w:r>
            <w:r>
              <w:t xml:space="preserve"> продолжать формировать представления об опасности гололеда, опасности ходьбы по замершему пруду, опасности не аккуратного катания с горки. Просмотр видеороликов с сайт спас экстрим «Поведение зимой», «Опасности на льду», рассматривание иллюстраций,</w:t>
            </w:r>
            <w:r w:rsidRPr="00351D8F">
              <w:t xml:space="preserve"> </w:t>
            </w:r>
            <w:r>
              <w:t>просмотр мультфильма</w:t>
            </w:r>
            <w:r w:rsidRPr="00351D8F">
              <w:t xml:space="preserve"> «На тонком льду…» из серии «Смешарики</w:t>
            </w:r>
            <w:r w:rsidR="00937190">
              <w:t xml:space="preserve">, « </w:t>
            </w:r>
            <w:hyperlink r:id="rId7" w:history="1">
              <w:r w:rsidR="00937190" w:rsidRPr="00937190">
                <w:rPr>
                  <w:rStyle w:val="a5"/>
                  <w:u w:val="none"/>
                </w:rPr>
                <w:t>Безопасность зимой</w:t>
              </w:r>
            </w:hyperlink>
            <w:r w:rsidR="00937190">
              <w:rPr>
                <w:color w:val="2C2C2C"/>
              </w:rPr>
              <w:t>» с сайта Спас Экстрим.</w:t>
            </w:r>
          </w:p>
        </w:tc>
      </w:tr>
      <w:tr w:rsidR="00586E3C" w:rsidTr="00181963">
        <w:tc>
          <w:tcPr>
            <w:tcW w:w="1809" w:type="dxa"/>
          </w:tcPr>
          <w:p w:rsidR="00586E3C" w:rsidRDefault="00586E3C" w:rsidP="00181963">
            <w:r>
              <w:t>2 неделя</w:t>
            </w:r>
          </w:p>
        </w:tc>
        <w:tc>
          <w:tcPr>
            <w:tcW w:w="12977" w:type="dxa"/>
          </w:tcPr>
          <w:p w:rsidR="00586E3C" w:rsidRPr="00457123" w:rsidRDefault="00586E3C" w:rsidP="00181963">
            <w:pPr>
              <w:rPr>
                <w:b/>
                <w:i/>
              </w:rPr>
            </w:pPr>
            <w:r w:rsidRPr="00457123">
              <w:rPr>
                <w:b/>
                <w:i/>
              </w:rPr>
              <w:t xml:space="preserve">Тема «Зимняя дорога» </w:t>
            </w:r>
          </w:p>
          <w:p w:rsidR="00586E3C" w:rsidRDefault="00586E3C" w:rsidP="00181963">
            <w:r w:rsidRPr="00937190">
              <w:rPr>
                <w:u w:val="single"/>
              </w:rPr>
              <w:t>Цель:</w:t>
            </w:r>
            <w:r>
              <w:t xml:space="preserve"> Поз</w:t>
            </w:r>
            <w:r w:rsidRPr="00457123">
              <w:t>накомить детей с особенностями передвижения машин по зимней дороге</w:t>
            </w:r>
            <w:r>
              <w:t>.</w:t>
            </w:r>
          </w:p>
        </w:tc>
      </w:tr>
      <w:tr w:rsidR="00586E3C" w:rsidTr="00181963">
        <w:tc>
          <w:tcPr>
            <w:tcW w:w="1809" w:type="dxa"/>
          </w:tcPr>
          <w:p w:rsidR="00586E3C" w:rsidRDefault="00586E3C" w:rsidP="00181963">
            <w:r>
              <w:t>3неделя</w:t>
            </w:r>
          </w:p>
        </w:tc>
        <w:tc>
          <w:tcPr>
            <w:tcW w:w="12977" w:type="dxa"/>
          </w:tcPr>
          <w:p w:rsidR="00586E3C" w:rsidRPr="00C1625F" w:rsidRDefault="00586E3C" w:rsidP="00181963">
            <w:pPr>
              <w:ind w:left="-108" w:right="-24"/>
              <w:jc w:val="both"/>
              <w:rPr>
                <w:b/>
                <w:i/>
              </w:rPr>
            </w:pPr>
            <w:r w:rsidRPr="00C1625F">
              <w:rPr>
                <w:b/>
                <w:i/>
              </w:rPr>
              <w:t>Тема: «Спички – детям не игрушки»</w:t>
            </w:r>
          </w:p>
          <w:p w:rsidR="00586E3C" w:rsidRDefault="00586E3C" w:rsidP="00181963">
            <w:r w:rsidRPr="00937190">
              <w:rPr>
                <w:u w:val="single"/>
              </w:rPr>
              <w:t>Цель:</w:t>
            </w:r>
            <w:r w:rsidRPr="00C1625F">
              <w:t xml:space="preserve"> объяснять детям предназначение спичек в доме, разъяснить их опасность</w:t>
            </w:r>
            <w:r>
              <w:t xml:space="preserve"> при попадании в неумелые руки (д</w:t>
            </w:r>
            <w:r w:rsidRPr="00C1625F">
              <w:t>идакт</w:t>
            </w:r>
            <w:r>
              <w:t>ическая игра «Горит -не горит», ч</w:t>
            </w:r>
            <w:r w:rsidRPr="00C1625F">
              <w:t>тение стихотворения Е.Хоринского «Спичка-невеличка»</w:t>
            </w:r>
            <w:r>
              <w:t>)</w:t>
            </w:r>
          </w:p>
        </w:tc>
      </w:tr>
      <w:tr w:rsidR="00586E3C" w:rsidTr="00181963">
        <w:tc>
          <w:tcPr>
            <w:tcW w:w="1809" w:type="dxa"/>
          </w:tcPr>
          <w:p w:rsidR="00586E3C" w:rsidRDefault="00586E3C" w:rsidP="00181963">
            <w:r>
              <w:t>4  неделя</w:t>
            </w:r>
          </w:p>
        </w:tc>
        <w:tc>
          <w:tcPr>
            <w:tcW w:w="12977" w:type="dxa"/>
          </w:tcPr>
          <w:p w:rsidR="00586E3C" w:rsidRPr="00351D8F" w:rsidRDefault="00586E3C" w:rsidP="00181963">
            <w:pPr>
              <w:ind w:left="-108" w:right="-24"/>
              <w:jc w:val="both"/>
              <w:rPr>
                <w:b/>
                <w:i/>
              </w:rPr>
            </w:pPr>
            <w:r w:rsidRPr="00351D8F">
              <w:rPr>
                <w:b/>
                <w:i/>
              </w:rPr>
              <w:t>Тема: «Новогодние игрушки – фейерверки и хлопушки»</w:t>
            </w:r>
          </w:p>
          <w:p w:rsidR="00586E3C" w:rsidRDefault="00586E3C" w:rsidP="00181963">
            <w:r w:rsidRPr="00351D8F">
              <w:rPr>
                <w:u w:val="single"/>
              </w:rPr>
              <w:t>Цель:</w:t>
            </w:r>
            <w:r w:rsidRPr="00351D8F">
              <w:t xml:space="preserve"> познакомить детей с опасными ситуациями, которые могут возникнуть при самостоятельном использовании фейерверков. (просмотр мультфильма «Невеселые петарды» из серии «Смешарики. Азбука ОБЖ»)</w:t>
            </w:r>
          </w:p>
        </w:tc>
      </w:tr>
    </w:tbl>
    <w:p w:rsidR="00586E3C" w:rsidRDefault="00586E3C" w:rsidP="00586E3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2977"/>
      </w:tblGrid>
      <w:tr w:rsidR="00586E3C" w:rsidTr="00181963">
        <w:tc>
          <w:tcPr>
            <w:tcW w:w="14786" w:type="dxa"/>
            <w:gridSpan w:val="2"/>
          </w:tcPr>
          <w:p w:rsidR="00586E3C" w:rsidRPr="00F67ECF" w:rsidRDefault="00586E3C" w:rsidP="0018196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36"/>
                <w:szCs w:val="36"/>
              </w:rPr>
              <w:t xml:space="preserve">Январь </w:t>
            </w:r>
          </w:p>
        </w:tc>
      </w:tr>
      <w:tr w:rsidR="00586E3C" w:rsidTr="00181963">
        <w:tc>
          <w:tcPr>
            <w:tcW w:w="1809" w:type="dxa"/>
          </w:tcPr>
          <w:p w:rsidR="00586E3C" w:rsidRDefault="00586E3C" w:rsidP="00181963">
            <w:r>
              <w:t>2 неделя</w:t>
            </w:r>
          </w:p>
        </w:tc>
        <w:tc>
          <w:tcPr>
            <w:tcW w:w="12977" w:type="dxa"/>
          </w:tcPr>
          <w:p w:rsidR="00586E3C" w:rsidRPr="00937190" w:rsidRDefault="00937190" w:rsidP="00937190">
            <w:pPr>
              <w:ind w:left="36" w:right="161"/>
              <w:jc w:val="both"/>
              <w:rPr>
                <w:b/>
                <w:i/>
                <w:color w:val="333333"/>
              </w:rPr>
            </w:pPr>
            <w:r w:rsidRPr="00937190">
              <w:rPr>
                <w:b/>
                <w:bCs/>
                <w:i/>
                <w:color w:val="000000"/>
              </w:rPr>
              <w:t>Тема: «</w:t>
            </w:r>
            <w:r w:rsidR="00586E3C" w:rsidRPr="00937190">
              <w:rPr>
                <w:b/>
                <w:bCs/>
                <w:i/>
                <w:color w:val="000000"/>
              </w:rPr>
              <w:t>Ребенок дома.</w:t>
            </w:r>
            <w:r w:rsidRPr="00937190">
              <w:rPr>
                <w:b/>
                <w:i/>
                <w:color w:val="333333"/>
              </w:rPr>
              <w:t xml:space="preserve"> </w:t>
            </w:r>
            <w:r w:rsidR="00586E3C" w:rsidRPr="00937190">
              <w:rPr>
                <w:b/>
                <w:i/>
                <w:color w:val="000000"/>
              </w:rPr>
              <w:t>"Что лечит, а что калечит?"</w:t>
            </w:r>
          </w:p>
          <w:p w:rsidR="00586E3C" w:rsidRPr="00937190" w:rsidRDefault="00586E3C" w:rsidP="00937190">
            <w:pPr>
              <w:ind w:left="36" w:right="161"/>
              <w:jc w:val="both"/>
              <w:rPr>
                <w:color w:val="333333"/>
              </w:rPr>
            </w:pPr>
            <w:r w:rsidRPr="00937190">
              <w:rPr>
                <w:color w:val="000000"/>
                <w:u w:val="single"/>
              </w:rPr>
              <w:t>Цель:</w:t>
            </w:r>
            <w:r w:rsidRPr="00937190">
              <w:rPr>
                <w:color w:val="000000"/>
              </w:rPr>
              <w:t xml:space="preserve"> Учит детей не брать без разрешения медикаменты.</w:t>
            </w:r>
            <w:r w:rsidR="00FE2D94">
              <w:rPr>
                <w:color w:val="000000"/>
              </w:rPr>
              <w:t xml:space="preserve"> </w:t>
            </w:r>
            <w:r w:rsidRPr="00937190">
              <w:rPr>
                <w:color w:val="000000"/>
              </w:rPr>
              <w:t>Рассказать о вреде и пользе витаминов</w:t>
            </w:r>
            <w:r w:rsidR="00937190">
              <w:rPr>
                <w:color w:val="000000"/>
              </w:rPr>
              <w:t>.</w:t>
            </w:r>
          </w:p>
          <w:p w:rsidR="00586E3C" w:rsidRDefault="00586E3C" w:rsidP="00181963">
            <w:r w:rsidRPr="00937190">
              <w:rPr>
                <w:color w:val="000000"/>
              </w:rPr>
              <w:t>С-р. игра "Аптека"</w:t>
            </w:r>
          </w:p>
        </w:tc>
      </w:tr>
      <w:tr w:rsidR="00586E3C" w:rsidTr="00181963">
        <w:tc>
          <w:tcPr>
            <w:tcW w:w="1809" w:type="dxa"/>
          </w:tcPr>
          <w:p w:rsidR="00586E3C" w:rsidRDefault="00586E3C" w:rsidP="00181963">
            <w:r>
              <w:t>3неделя</w:t>
            </w:r>
          </w:p>
        </w:tc>
        <w:tc>
          <w:tcPr>
            <w:tcW w:w="12977" w:type="dxa"/>
          </w:tcPr>
          <w:p w:rsidR="00586E3C" w:rsidRPr="00F300F5" w:rsidRDefault="00586E3C" w:rsidP="00181963">
            <w:pPr>
              <w:rPr>
                <w:b/>
                <w:i/>
              </w:rPr>
            </w:pPr>
            <w:r w:rsidRPr="00F300F5">
              <w:rPr>
                <w:b/>
              </w:rPr>
              <w:t xml:space="preserve">Тема: </w:t>
            </w:r>
            <w:r w:rsidRPr="00F300F5">
              <w:rPr>
                <w:b/>
                <w:i/>
              </w:rPr>
              <w:t>«Для чего человеку нос»</w:t>
            </w:r>
          </w:p>
          <w:p w:rsidR="00586E3C" w:rsidRDefault="00586E3C" w:rsidP="00181963">
            <w:r w:rsidRPr="00F300F5">
              <w:rPr>
                <w:b/>
                <w:u w:val="single"/>
              </w:rPr>
              <w:t>Цель:</w:t>
            </w:r>
            <w:r w:rsidRPr="00F300F5">
              <w:rPr>
                <w:b/>
              </w:rPr>
              <w:t xml:space="preserve"> </w:t>
            </w:r>
            <w:r>
              <w:t>расширять представления детей с важным органом чувств – носом, его функциями, продолжать формировать бережное, ответственное отношение к своему здоровью. Рассматривание иллюстраций из цикла, «Организм человека», «Моё здоровье».</w:t>
            </w:r>
          </w:p>
        </w:tc>
      </w:tr>
      <w:tr w:rsidR="00586E3C" w:rsidTr="00181963">
        <w:tc>
          <w:tcPr>
            <w:tcW w:w="1809" w:type="dxa"/>
          </w:tcPr>
          <w:p w:rsidR="00586E3C" w:rsidRDefault="00586E3C" w:rsidP="00181963">
            <w:r>
              <w:t>4  неделя</w:t>
            </w:r>
          </w:p>
        </w:tc>
        <w:tc>
          <w:tcPr>
            <w:tcW w:w="12977" w:type="dxa"/>
          </w:tcPr>
          <w:p w:rsidR="00586E3C" w:rsidRPr="00937190" w:rsidRDefault="00937190" w:rsidP="00937190">
            <w:pPr>
              <w:ind w:left="36" w:right="161"/>
              <w:jc w:val="both"/>
              <w:rPr>
                <w:b/>
                <w:i/>
                <w:color w:val="333333"/>
              </w:rPr>
            </w:pPr>
            <w:r w:rsidRPr="00937190">
              <w:rPr>
                <w:b/>
                <w:bCs/>
                <w:i/>
                <w:color w:val="000000"/>
              </w:rPr>
              <w:t xml:space="preserve">Тема: </w:t>
            </w:r>
            <w:r w:rsidR="00586E3C" w:rsidRPr="00937190">
              <w:rPr>
                <w:b/>
                <w:i/>
                <w:color w:val="000000"/>
              </w:rPr>
              <w:t>"Виды транспорта и специальные машины"</w:t>
            </w:r>
          </w:p>
          <w:p w:rsidR="00586E3C" w:rsidRPr="00937190" w:rsidRDefault="00586E3C" w:rsidP="00181963">
            <w:pPr>
              <w:ind w:left="36" w:right="161"/>
              <w:jc w:val="both"/>
              <w:rPr>
                <w:color w:val="333333"/>
              </w:rPr>
            </w:pPr>
            <w:r w:rsidRPr="00937190">
              <w:rPr>
                <w:color w:val="000000"/>
                <w:u w:val="single"/>
              </w:rPr>
              <w:t>Цель:</w:t>
            </w:r>
            <w:r w:rsidRPr="00937190">
              <w:rPr>
                <w:color w:val="000000"/>
              </w:rPr>
              <w:t xml:space="preserve"> Дать детям представление о появлении первых машин. Рассказать о вилах транспорта и преимуществах специальных машин. Довести до сведения детей понятие "тормозной путь" и способствовать сознанию его при перебежке перед идущим транспортом.</w:t>
            </w:r>
          </w:p>
          <w:p w:rsidR="00586E3C" w:rsidRDefault="00586E3C" w:rsidP="00181963">
            <w:r w:rsidRPr="00937190">
              <w:rPr>
                <w:color w:val="000000"/>
              </w:rPr>
              <w:t>Рисование "Виды транспорта"</w:t>
            </w:r>
          </w:p>
        </w:tc>
      </w:tr>
    </w:tbl>
    <w:p w:rsidR="00586E3C" w:rsidRDefault="00586E3C" w:rsidP="00586E3C"/>
    <w:p w:rsidR="00586E3C" w:rsidRDefault="00586E3C" w:rsidP="00586E3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2977"/>
      </w:tblGrid>
      <w:tr w:rsidR="00586E3C" w:rsidTr="00181963">
        <w:tc>
          <w:tcPr>
            <w:tcW w:w="14786" w:type="dxa"/>
            <w:gridSpan w:val="2"/>
          </w:tcPr>
          <w:p w:rsidR="00586E3C" w:rsidRPr="00F67ECF" w:rsidRDefault="00586E3C" w:rsidP="0018196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36"/>
                <w:szCs w:val="36"/>
              </w:rPr>
              <w:t xml:space="preserve">Февраль </w:t>
            </w:r>
          </w:p>
        </w:tc>
      </w:tr>
      <w:tr w:rsidR="00586E3C" w:rsidTr="00181963">
        <w:tc>
          <w:tcPr>
            <w:tcW w:w="1809" w:type="dxa"/>
          </w:tcPr>
          <w:p w:rsidR="00586E3C" w:rsidRDefault="00586E3C" w:rsidP="00181963">
            <w:r>
              <w:t>1 неделя</w:t>
            </w:r>
          </w:p>
        </w:tc>
        <w:tc>
          <w:tcPr>
            <w:tcW w:w="12977" w:type="dxa"/>
          </w:tcPr>
          <w:p w:rsidR="00586E3C" w:rsidRPr="00647985" w:rsidRDefault="00586E3C" w:rsidP="00181963">
            <w:pPr>
              <w:jc w:val="both"/>
              <w:rPr>
                <w:b/>
                <w:i/>
              </w:rPr>
            </w:pPr>
            <w:r w:rsidRPr="00647985">
              <w:rPr>
                <w:b/>
                <w:i/>
              </w:rPr>
              <w:t>Тема: «Зачем нужны дорожные знаки»</w:t>
            </w:r>
          </w:p>
          <w:p w:rsidR="00586E3C" w:rsidRDefault="00586E3C" w:rsidP="00181963">
            <w:pPr>
              <w:jc w:val="both"/>
              <w:rPr>
                <w:b/>
              </w:rPr>
            </w:pPr>
            <w:r w:rsidRPr="00647985">
              <w:rPr>
                <w:u w:val="single"/>
              </w:rPr>
              <w:t xml:space="preserve">Цель: </w:t>
            </w:r>
            <w:r w:rsidRPr="00647985">
              <w:t>закрепить знания детей о правилах поведения на улице; вспомнить известные дорожные знаки, познакомить с новыми знаками.( рассматривание картинок с изображением дорожных знаков, просмотр мультфильма «Недетский знак» из серии «Смешарики. Азбука безопасности дорожного движения»)</w:t>
            </w:r>
            <w:r w:rsidRPr="00FF38BF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  <w:p w:rsidR="00586E3C" w:rsidRDefault="00586E3C" w:rsidP="00181963">
            <w:r w:rsidRPr="008B05F1">
              <w:rPr>
                <w:i/>
                <w:u w:val="single"/>
              </w:rPr>
              <w:t>Подвижная игра «К своим знакам».</w:t>
            </w:r>
            <w:r w:rsidRPr="008B05F1">
              <w:rPr>
                <w:i/>
              </w:rPr>
              <w:t xml:space="preserve"> Играющие делятся на группы по 5-7 человек, берутся за руки, образуя круг. В середину круга входит водящий со знаком, объясняя его значение. Далее звучит музыка, дети расходятся по площадке и танцуют. Водящие в это время меняются местами и знаками. По сигналу играющие должны быстро найти свой знак и встать в круг. Водящие держат знак над головой</w:t>
            </w:r>
            <w:r w:rsidRPr="00FF38BF">
              <w:t>.</w:t>
            </w:r>
          </w:p>
        </w:tc>
      </w:tr>
      <w:tr w:rsidR="00586E3C" w:rsidTr="00181963">
        <w:tc>
          <w:tcPr>
            <w:tcW w:w="1809" w:type="dxa"/>
          </w:tcPr>
          <w:p w:rsidR="00586E3C" w:rsidRDefault="00586E3C" w:rsidP="00181963">
            <w:r>
              <w:t>2 неделя</w:t>
            </w:r>
          </w:p>
        </w:tc>
        <w:tc>
          <w:tcPr>
            <w:tcW w:w="12977" w:type="dxa"/>
          </w:tcPr>
          <w:p w:rsidR="00586E3C" w:rsidRPr="00937190" w:rsidRDefault="00586E3C" w:rsidP="00181963">
            <w:pPr>
              <w:rPr>
                <w:b/>
                <w:i/>
              </w:rPr>
            </w:pPr>
            <w:r w:rsidRPr="00937190">
              <w:rPr>
                <w:b/>
                <w:i/>
              </w:rPr>
              <w:t>Тема: «Наши помощники – органы чувств»</w:t>
            </w:r>
          </w:p>
          <w:p w:rsidR="00586E3C" w:rsidRDefault="00586E3C" w:rsidP="00181963">
            <w:r w:rsidRPr="00937190">
              <w:rPr>
                <w:u w:val="single"/>
              </w:rPr>
              <w:t>Цель:</w:t>
            </w:r>
            <w:r>
              <w:t xml:space="preserve"> сформировать у детей представления о различных средствах и способах познания окружающего мира, определить роль органов чувств в восприятии окружающего мира. Формировать представления почему мы называем органы чувств нашими добрыми помощниками. Рассматривание иллюстраций из цикла, «Организм человека», «Моё здоровье», разгадывание загадок, д/и «Хорошо – плохо».</w:t>
            </w:r>
          </w:p>
        </w:tc>
      </w:tr>
      <w:tr w:rsidR="00586E3C" w:rsidTr="00181963">
        <w:tc>
          <w:tcPr>
            <w:tcW w:w="1809" w:type="dxa"/>
          </w:tcPr>
          <w:p w:rsidR="00586E3C" w:rsidRDefault="00586E3C" w:rsidP="00181963">
            <w:r>
              <w:t>3неделя</w:t>
            </w:r>
          </w:p>
        </w:tc>
        <w:tc>
          <w:tcPr>
            <w:tcW w:w="12977" w:type="dxa"/>
          </w:tcPr>
          <w:p w:rsidR="00586E3C" w:rsidRPr="00BF7617" w:rsidRDefault="00586E3C" w:rsidP="00181963">
            <w:pPr>
              <w:ind w:right="-24"/>
              <w:jc w:val="both"/>
              <w:rPr>
                <w:b/>
                <w:i/>
              </w:rPr>
            </w:pPr>
            <w:r w:rsidRPr="00BF7617">
              <w:rPr>
                <w:b/>
                <w:i/>
              </w:rPr>
              <w:t>Тема: «Скажи микробам – НЕТ</w:t>
            </w:r>
            <w:r>
              <w:rPr>
                <w:b/>
                <w:i/>
              </w:rPr>
              <w:t>»</w:t>
            </w:r>
          </w:p>
          <w:p w:rsidR="00586E3C" w:rsidRDefault="00586E3C" w:rsidP="00181963">
            <w:r w:rsidRPr="00BF7617">
              <w:rPr>
                <w:u w:val="single"/>
              </w:rPr>
              <w:t>Цель:</w:t>
            </w:r>
            <w:r>
              <w:t xml:space="preserve"> </w:t>
            </w:r>
            <w:r w:rsidRPr="00BF7617">
              <w:t xml:space="preserve">дать детям простейшие представления о микроорганизмах, об их свойствах (растут, размножаются, питаются, </w:t>
            </w:r>
            <w:r w:rsidRPr="00BF7617">
              <w:lastRenderedPageBreak/>
              <w:t>дышат). Узнать, что микроорганизмы бывают полезными и вредными; познакомить с простыми способами борьбы с болезнетворными  бактериями</w:t>
            </w:r>
            <w:r>
              <w:t>.</w:t>
            </w:r>
            <w:r w:rsidRPr="00351D8F">
              <w:t xml:space="preserve"> (просмот</w:t>
            </w:r>
            <w:r>
              <w:t xml:space="preserve">р мультфильмов «Скажи микробам-нет», «Личная гигиена» </w:t>
            </w:r>
            <w:r w:rsidRPr="00351D8F">
              <w:t xml:space="preserve">из серии «Смешарики. Азбука </w:t>
            </w:r>
            <w:r>
              <w:t>здоровья</w:t>
            </w:r>
            <w:r w:rsidRPr="00351D8F">
              <w:t>»)</w:t>
            </w:r>
          </w:p>
        </w:tc>
      </w:tr>
      <w:tr w:rsidR="00586E3C" w:rsidTr="00181963">
        <w:tc>
          <w:tcPr>
            <w:tcW w:w="1809" w:type="dxa"/>
          </w:tcPr>
          <w:p w:rsidR="00586E3C" w:rsidRDefault="00586E3C" w:rsidP="00181963">
            <w:r>
              <w:lastRenderedPageBreak/>
              <w:t>4  неделя</w:t>
            </w:r>
          </w:p>
        </w:tc>
        <w:tc>
          <w:tcPr>
            <w:tcW w:w="12977" w:type="dxa"/>
          </w:tcPr>
          <w:p w:rsidR="00586E3C" w:rsidRPr="00351D8F" w:rsidRDefault="00586E3C" w:rsidP="00181963">
            <w:pPr>
              <w:shd w:val="clear" w:color="auto" w:fill="FFFFFF"/>
              <w:tabs>
                <w:tab w:val="left" w:pos="142"/>
              </w:tabs>
              <w:ind w:right="4320"/>
              <w:rPr>
                <w:b/>
                <w:bCs/>
                <w:i/>
                <w:color w:val="000000"/>
              </w:rPr>
            </w:pPr>
            <w:r w:rsidRPr="00351D8F">
              <w:rPr>
                <w:b/>
                <w:bCs/>
                <w:i/>
                <w:color w:val="000000"/>
              </w:rPr>
              <w:t>Тема: «В мире опасных вещей»</w:t>
            </w:r>
          </w:p>
          <w:p w:rsidR="00586E3C" w:rsidRPr="00351D8F" w:rsidRDefault="00586E3C" w:rsidP="00181963">
            <w:pPr>
              <w:shd w:val="clear" w:color="auto" w:fill="FFFFFF"/>
              <w:tabs>
                <w:tab w:val="left" w:pos="142"/>
              </w:tabs>
              <w:ind w:right="55"/>
              <w:jc w:val="both"/>
            </w:pPr>
            <w:r w:rsidRPr="00351D8F">
              <w:rPr>
                <w:i/>
                <w:iCs/>
                <w:color w:val="000000"/>
                <w:u w:val="single"/>
              </w:rPr>
              <w:t>Цель</w:t>
            </w:r>
            <w:r w:rsidRPr="00351D8F">
              <w:rPr>
                <w:i/>
                <w:iCs/>
                <w:color w:val="000000"/>
              </w:rPr>
              <w:t xml:space="preserve">: </w:t>
            </w:r>
            <w:r w:rsidRPr="00351D8F">
              <w:rPr>
                <w:color w:val="000000"/>
              </w:rPr>
              <w:t>Продолжать знакомить детей с предметами, которые могут быть опасны для</w:t>
            </w:r>
          </w:p>
          <w:p w:rsidR="00586E3C" w:rsidRPr="00351D8F" w:rsidRDefault="00586E3C" w:rsidP="00181963">
            <w:pPr>
              <w:shd w:val="clear" w:color="auto" w:fill="FFFFFF"/>
              <w:tabs>
                <w:tab w:val="left" w:pos="142"/>
              </w:tabs>
              <w:ind w:right="55"/>
              <w:jc w:val="both"/>
            </w:pPr>
            <w:r w:rsidRPr="00351D8F">
              <w:rPr>
                <w:color w:val="000000"/>
              </w:rPr>
              <w:t>жизни и здоровья, но которые необходимы человеку. Предостеречь от возможных</w:t>
            </w:r>
          </w:p>
          <w:p w:rsidR="00586E3C" w:rsidRPr="00351D8F" w:rsidRDefault="00586E3C" w:rsidP="00181963">
            <w:pPr>
              <w:shd w:val="clear" w:color="auto" w:fill="FFFFFF"/>
              <w:tabs>
                <w:tab w:val="left" w:pos="142"/>
              </w:tabs>
              <w:ind w:right="55"/>
              <w:jc w:val="both"/>
            </w:pPr>
            <w:r w:rsidRPr="00351D8F">
              <w:rPr>
                <w:color w:val="000000"/>
              </w:rPr>
              <w:t>несчастных случаев в быту.</w:t>
            </w:r>
          </w:p>
          <w:p w:rsidR="00586E3C" w:rsidRPr="00351D8F" w:rsidRDefault="00586E3C" w:rsidP="00181963">
            <w:pPr>
              <w:shd w:val="clear" w:color="auto" w:fill="FFFFFF"/>
              <w:tabs>
                <w:tab w:val="left" w:pos="142"/>
              </w:tabs>
              <w:ind w:right="55"/>
              <w:jc w:val="both"/>
            </w:pPr>
            <w:r w:rsidRPr="00351D8F">
              <w:rPr>
                <w:iCs/>
                <w:color w:val="000000"/>
              </w:rPr>
              <w:t xml:space="preserve">(Рассматривание </w:t>
            </w:r>
            <w:r w:rsidRPr="00351D8F">
              <w:rPr>
                <w:iCs/>
                <w:color w:val="000000"/>
                <w:u w:val="single"/>
              </w:rPr>
              <w:t>к</w:t>
            </w:r>
            <w:r w:rsidRPr="00351D8F">
              <w:rPr>
                <w:color w:val="000000"/>
              </w:rPr>
              <w:t>артинок с изображением - ножниц, шила, скрепок, булавок, кнопок,</w:t>
            </w:r>
          </w:p>
          <w:p w:rsidR="00586E3C" w:rsidRDefault="00586E3C" w:rsidP="00181963">
            <w:r w:rsidRPr="00351D8F">
              <w:rPr>
                <w:color w:val="000000"/>
              </w:rPr>
              <w:t>циркуля, перочинного ножика, гвоздя, молотка, ножовки, клещей)</w:t>
            </w:r>
          </w:p>
        </w:tc>
      </w:tr>
    </w:tbl>
    <w:p w:rsidR="00586E3C" w:rsidRDefault="00586E3C" w:rsidP="00586E3C"/>
    <w:p w:rsidR="00586E3C" w:rsidRDefault="00586E3C" w:rsidP="00586E3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2977"/>
      </w:tblGrid>
      <w:tr w:rsidR="00586E3C" w:rsidTr="00181963">
        <w:tc>
          <w:tcPr>
            <w:tcW w:w="14786" w:type="dxa"/>
            <w:gridSpan w:val="2"/>
          </w:tcPr>
          <w:p w:rsidR="00586E3C" w:rsidRPr="00F67ECF" w:rsidRDefault="00586E3C" w:rsidP="0018196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36"/>
                <w:szCs w:val="36"/>
              </w:rPr>
              <w:t>Март</w:t>
            </w:r>
          </w:p>
        </w:tc>
      </w:tr>
      <w:tr w:rsidR="00586E3C" w:rsidTr="00181963">
        <w:tc>
          <w:tcPr>
            <w:tcW w:w="1809" w:type="dxa"/>
          </w:tcPr>
          <w:p w:rsidR="00586E3C" w:rsidRDefault="00586E3C" w:rsidP="00181963">
            <w:r>
              <w:t>1 неделя</w:t>
            </w:r>
          </w:p>
        </w:tc>
        <w:tc>
          <w:tcPr>
            <w:tcW w:w="12977" w:type="dxa"/>
          </w:tcPr>
          <w:p w:rsidR="00586E3C" w:rsidRPr="00647985" w:rsidRDefault="00586E3C" w:rsidP="00181963">
            <w:pPr>
              <w:jc w:val="both"/>
              <w:rPr>
                <w:b/>
                <w:i/>
              </w:rPr>
            </w:pPr>
            <w:r w:rsidRPr="00647985">
              <w:rPr>
                <w:b/>
                <w:i/>
              </w:rPr>
              <w:t>Тема: «О несовпадении приятной внешности и добрых намерений»</w:t>
            </w:r>
          </w:p>
          <w:p w:rsidR="00586E3C" w:rsidRDefault="00586E3C" w:rsidP="00181963">
            <w:r w:rsidRPr="00647985">
              <w:rPr>
                <w:u w:val="single"/>
              </w:rPr>
              <w:t xml:space="preserve">Цель: </w:t>
            </w:r>
            <w:r w:rsidRPr="00647985">
              <w:t>предостеречь детей от неприятностей, связанных с контактом с незнакомыми людьми, учить быть осторожными в общении с ними.(просмотр мультфильма «Незнакомцы» из серии «Уроки осторожности. У тетушки Совы»)</w:t>
            </w:r>
          </w:p>
        </w:tc>
      </w:tr>
      <w:tr w:rsidR="00586E3C" w:rsidTr="00181963">
        <w:tc>
          <w:tcPr>
            <w:tcW w:w="1809" w:type="dxa"/>
          </w:tcPr>
          <w:p w:rsidR="00586E3C" w:rsidRDefault="00586E3C" w:rsidP="00181963">
            <w:r>
              <w:t>2 неделя</w:t>
            </w:r>
          </w:p>
        </w:tc>
        <w:tc>
          <w:tcPr>
            <w:tcW w:w="12977" w:type="dxa"/>
          </w:tcPr>
          <w:p w:rsidR="00586E3C" w:rsidRPr="00432AC0" w:rsidRDefault="00586E3C" w:rsidP="00181963">
            <w:pPr>
              <w:ind w:left="34" w:right="-24"/>
              <w:jc w:val="both"/>
              <w:rPr>
                <w:b/>
                <w:i/>
              </w:rPr>
            </w:pPr>
            <w:r w:rsidRPr="00432AC0">
              <w:rPr>
                <w:b/>
                <w:i/>
              </w:rPr>
              <w:t>Тема: Первичные средства пожаротушения. Знаки безопасности</w:t>
            </w:r>
          </w:p>
          <w:p w:rsidR="00586E3C" w:rsidRPr="00D620E8" w:rsidRDefault="00586E3C" w:rsidP="00D620E8">
            <w:pPr>
              <w:rPr>
                <w:rFonts w:ascii="Arial" w:hAnsi="Arial" w:cs="Arial"/>
                <w:color w:val="2C2C2C"/>
              </w:rPr>
            </w:pPr>
            <w:r w:rsidRPr="00A8435F">
              <w:rPr>
                <w:u w:val="single"/>
              </w:rPr>
              <w:t>Цель:</w:t>
            </w:r>
            <w:r w:rsidRPr="00432AC0">
              <w:t xml:space="preserve"> закреплять знания детей о правилах пожарной безопасности, нормах поведения во время пожара, </w:t>
            </w:r>
            <w:r>
              <w:t xml:space="preserve">продолжать знакомить со знаками пожарной безопасности, </w:t>
            </w:r>
            <w:r w:rsidRPr="00432AC0">
              <w:t>формировать негативное отношение к нарушителям этих правил.</w:t>
            </w:r>
            <w:r>
              <w:t xml:space="preserve">  (игра-драматизация «Кошкин дом», ч</w:t>
            </w:r>
            <w:r w:rsidRPr="00432AC0">
              <w:t>тение рассказов Л.Толстого «Пожар» и Б.</w:t>
            </w:r>
            <w:r>
              <w:t xml:space="preserve"> Житкова «Пожар в море», р</w:t>
            </w:r>
            <w:r w:rsidRPr="00432AC0">
              <w:t xml:space="preserve">исование на </w:t>
            </w:r>
            <w:r w:rsidR="00D620E8">
              <w:t xml:space="preserve">тему «Огонь-друг, огонь – враг»,просмотр « </w:t>
            </w:r>
            <w:hyperlink r:id="rId8" w:history="1">
              <w:r w:rsidR="00D620E8" w:rsidRPr="00D620E8">
                <w:rPr>
                  <w:rStyle w:val="a5"/>
                  <w:u w:val="none"/>
                </w:rPr>
                <w:t>Поведение при пожаре</w:t>
              </w:r>
            </w:hyperlink>
            <w:r w:rsidR="00D620E8">
              <w:rPr>
                <w:color w:val="2C2C2C"/>
              </w:rPr>
              <w:t>», «Первичные средства пожаротушения» сайт спас Экстрим)</w:t>
            </w:r>
            <w:r w:rsidR="00D620E8">
              <w:rPr>
                <w:rFonts w:ascii="Arial" w:hAnsi="Arial" w:cs="Arial"/>
                <w:color w:val="2C2C2C"/>
              </w:rPr>
              <w:t>.</w:t>
            </w:r>
          </w:p>
        </w:tc>
      </w:tr>
      <w:tr w:rsidR="00586E3C" w:rsidTr="00181963">
        <w:tc>
          <w:tcPr>
            <w:tcW w:w="1809" w:type="dxa"/>
          </w:tcPr>
          <w:p w:rsidR="00586E3C" w:rsidRDefault="00586E3C" w:rsidP="00181963">
            <w:r>
              <w:t>3неделя</w:t>
            </w:r>
          </w:p>
        </w:tc>
        <w:tc>
          <w:tcPr>
            <w:tcW w:w="12977" w:type="dxa"/>
          </w:tcPr>
          <w:p w:rsidR="00937190" w:rsidRPr="00937190" w:rsidRDefault="00937190" w:rsidP="00181963">
            <w:pPr>
              <w:rPr>
                <w:b/>
                <w:i/>
              </w:rPr>
            </w:pPr>
            <w:r w:rsidRPr="00937190">
              <w:rPr>
                <w:b/>
                <w:i/>
              </w:rPr>
              <w:t xml:space="preserve">Тема: </w:t>
            </w:r>
            <w:r w:rsidR="00586E3C" w:rsidRPr="00937190">
              <w:rPr>
                <w:b/>
                <w:i/>
              </w:rPr>
              <w:t>«</w:t>
            </w:r>
            <w:r w:rsidRPr="00937190">
              <w:rPr>
                <w:b/>
                <w:i/>
              </w:rPr>
              <w:t xml:space="preserve">Безопасность на льду  весной» </w:t>
            </w:r>
          </w:p>
          <w:p w:rsidR="00586E3C" w:rsidRDefault="00937190" w:rsidP="00181963">
            <w:r w:rsidRPr="00937190">
              <w:rPr>
                <w:u w:val="single"/>
              </w:rPr>
              <w:t>Цель:</w:t>
            </w:r>
            <w:r>
              <w:t xml:space="preserve"> р</w:t>
            </w:r>
            <w:r w:rsidR="00586E3C">
              <w:t xml:space="preserve">ассказать детям о том, как надо вести себя у водоемов весной, познакомить со способами и средствами спасения утопающих, а также с правилами безопасного поведения на льду. </w:t>
            </w:r>
          </w:p>
          <w:p w:rsidR="00586E3C" w:rsidRDefault="00586E3C" w:rsidP="00181963">
            <w:r>
              <w:t xml:space="preserve"> Наблюдение по картинкам «Что бывает, когда трескается лёд».</w:t>
            </w:r>
          </w:p>
          <w:p w:rsidR="00586E3C" w:rsidRDefault="00586E3C" w:rsidP="00181963">
            <w:r>
              <w:t xml:space="preserve"> Д/игра «Да-нет»</w:t>
            </w:r>
          </w:p>
          <w:p w:rsidR="00586E3C" w:rsidRDefault="00586E3C" w:rsidP="00181963">
            <w:r>
              <w:t xml:space="preserve"> Рассматривание иллюстрации  с изображением опасных ситуации. </w:t>
            </w:r>
          </w:p>
        </w:tc>
      </w:tr>
      <w:tr w:rsidR="00586E3C" w:rsidTr="00181963">
        <w:tc>
          <w:tcPr>
            <w:tcW w:w="1809" w:type="dxa"/>
          </w:tcPr>
          <w:p w:rsidR="00586E3C" w:rsidRDefault="00586E3C" w:rsidP="00181963">
            <w:r>
              <w:t>4  неделя</w:t>
            </w:r>
          </w:p>
        </w:tc>
        <w:tc>
          <w:tcPr>
            <w:tcW w:w="12977" w:type="dxa"/>
          </w:tcPr>
          <w:p w:rsidR="00586E3C" w:rsidRPr="00937190" w:rsidRDefault="00586E3C" w:rsidP="00181963">
            <w:pPr>
              <w:rPr>
                <w:b/>
                <w:i/>
              </w:rPr>
            </w:pPr>
            <w:r w:rsidRPr="00937190">
              <w:rPr>
                <w:b/>
                <w:i/>
              </w:rPr>
              <w:t>Тема: «Что и как ест человек»</w:t>
            </w:r>
          </w:p>
          <w:p w:rsidR="00586E3C" w:rsidRDefault="00586E3C" w:rsidP="00181963">
            <w:r w:rsidRPr="00937190">
              <w:rPr>
                <w:u w:val="single"/>
              </w:rPr>
              <w:t>Цель:</w:t>
            </w:r>
            <w:r>
              <w:t xml:space="preserve"> продолжать формировать у детей представления о правильном питании, об необходимости обрабатывать сырую пищу. Проблемная ситуация «У Карлсона заболел живот».</w:t>
            </w:r>
          </w:p>
        </w:tc>
      </w:tr>
    </w:tbl>
    <w:p w:rsidR="00586E3C" w:rsidRDefault="00586E3C" w:rsidP="00586E3C"/>
    <w:p w:rsidR="00586E3C" w:rsidRDefault="00586E3C" w:rsidP="00586E3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2977"/>
      </w:tblGrid>
      <w:tr w:rsidR="00586E3C" w:rsidTr="00181963">
        <w:tc>
          <w:tcPr>
            <w:tcW w:w="14786" w:type="dxa"/>
            <w:gridSpan w:val="2"/>
          </w:tcPr>
          <w:p w:rsidR="00586E3C" w:rsidRPr="00F67ECF" w:rsidRDefault="00586E3C" w:rsidP="0018196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36"/>
                <w:szCs w:val="36"/>
              </w:rPr>
              <w:lastRenderedPageBreak/>
              <w:t xml:space="preserve">Апрель  </w:t>
            </w:r>
          </w:p>
        </w:tc>
      </w:tr>
      <w:tr w:rsidR="00586E3C" w:rsidTr="00181963">
        <w:tc>
          <w:tcPr>
            <w:tcW w:w="1809" w:type="dxa"/>
          </w:tcPr>
          <w:p w:rsidR="00586E3C" w:rsidRDefault="00586E3C" w:rsidP="00181963">
            <w:r>
              <w:t>1 неделя</w:t>
            </w:r>
          </w:p>
        </w:tc>
        <w:tc>
          <w:tcPr>
            <w:tcW w:w="12977" w:type="dxa"/>
          </w:tcPr>
          <w:p w:rsidR="00937190" w:rsidRPr="00937190" w:rsidRDefault="00937190" w:rsidP="00181963">
            <w:pPr>
              <w:rPr>
                <w:b/>
                <w:i/>
              </w:rPr>
            </w:pPr>
            <w:r w:rsidRPr="00937190">
              <w:rPr>
                <w:b/>
                <w:i/>
              </w:rPr>
              <w:t xml:space="preserve">Тема:«Если ты потерялся на улице» </w:t>
            </w:r>
          </w:p>
          <w:p w:rsidR="00586E3C" w:rsidRDefault="00937190" w:rsidP="00181963">
            <w:r w:rsidRPr="00937190">
              <w:rPr>
                <w:u w:val="single"/>
              </w:rPr>
              <w:t>Цель</w:t>
            </w:r>
            <w:r>
              <w:t xml:space="preserve">: продолжать формировать </w:t>
            </w:r>
            <w:r w:rsidR="00586E3C">
              <w:t xml:space="preserve"> правильно</w:t>
            </w:r>
            <w:r>
              <w:t>е поведение</w:t>
            </w:r>
            <w:r w:rsidR="00586E3C">
              <w:t>, если потерялся на улице и к кому обратиться за помощью в данной ситуации. Образовательная ситуация «Хрюша потерялся».</w:t>
            </w:r>
          </w:p>
        </w:tc>
      </w:tr>
      <w:tr w:rsidR="00586E3C" w:rsidTr="00181963">
        <w:tc>
          <w:tcPr>
            <w:tcW w:w="1809" w:type="dxa"/>
          </w:tcPr>
          <w:p w:rsidR="00586E3C" w:rsidRDefault="00586E3C" w:rsidP="00181963">
            <w:r>
              <w:t>2 неделя</w:t>
            </w:r>
          </w:p>
        </w:tc>
        <w:tc>
          <w:tcPr>
            <w:tcW w:w="12977" w:type="dxa"/>
          </w:tcPr>
          <w:p w:rsidR="00586E3C" w:rsidRPr="00741EF1" w:rsidRDefault="00586E3C" w:rsidP="00181963">
            <w:pPr>
              <w:ind w:right="-24"/>
              <w:jc w:val="both"/>
              <w:rPr>
                <w:b/>
                <w:i/>
              </w:rPr>
            </w:pPr>
            <w:r w:rsidRPr="00741EF1">
              <w:rPr>
                <w:b/>
                <w:i/>
              </w:rPr>
              <w:t xml:space="preserve">Тема: «Маленький шофёр» </w:t>
            </w:r>
          </w:p>
          <w:p w:rsidR="00586E3C" w:rsidRDefault="00586E3C" w:rsidP="00181963">
            <w:r w:rsidRPr="00741EF1">
              <w:rPr>
                <w:u w:val="single"/>
              </w:rPr>
              <w:t>Цель:</w:t>
            </w:r>
            <w:r>
              <w:t xml:space="preserve"> п</w:t>
            </w:r>
            <w:r w:rsidRPr="00741EF1">
              <w:t>ознакомить детей с правилами передвижения на велосипеде; научить детей правилам поведения в разных опасных ситуациях, которые могут возникнуть в городских условиях при катании на велосипеде</w:t>
            </w:r>
            <w:r>
              <w:t>. (просмотр мультфильма</w:t>
            </w:r>
            <w:r w:rsidRPr="00351D8F">
              <w:t xml:space="preserve">  «</w:t>
            </w:r>
            <w:r>
              <w:t xml:space="preserve">Азбука безопасности на дороге» </w:t>
            </w:r>
            <w:r w:rsidRPr="00351D8F">
              <w:t xml:space="preserve"> из серии «Уроки осторожности. У тетушки Совы».)</w:t>
            </w:r>
          </w:p>
        </w:tc>
      </w:tr>
      <w:tr w:rsidR="00586E3C" w:rsidTr="00181963">
        <w:tc>
          <w:tcPr>
            <w:tcW w:w="1809" w:type="dxa"/>
          </w:tcPr>
          <w:p w:rsidR="00586E3C" w:rsidRDefault="00586E3C" w:rsidP="00181963">
            <w:r>
              <w:t>3неделя</w:t>
            </w:r>
          </w:p>
        </w:tc>
        <w:tc>
          <w:tcPr>
            <w:tcW w:w="12977" w:type="dxa"/>
          </w:tcPr>
          <w:p w:rsidR="00586E3C" w:rsidRPr="00937190" w:rsidRDefault="00937190" w:rsidP="00181963">
            <w:pPr>
              <w:spacing w:before="100" w:beforeAutospacing="1"/>
              <w:jc w:val="both"/>
              <w:rPr>
                <w:b/>
                <w:i/>
                <w:color w:val="333333"/>
              </w:rPr>
            </w:pPr>
            <w:r w:rsidRPr="00937190">
              <w:rPr>
                <w:b/>
                <w:i/>
                <w:color w:val="000000"/>
              </w:rPr>
              <w:t>Тема:</w:t>
            </w:r>
            <w:r w:rsidR="00586E3C" w:rsidRPr="00937190">
              <w:rPr>
                <w:b/>
                <w:i/>
                <w:color w:val="000000"/>
              </w:rPr>
              <w:t>"Опасность на балконе, опасность на подоконнике - окна".</w:t>
            </w:r>
          </w:p>
          <w:p w:rsidR="00586E3C" w:rsidRDefault="00586E3C" w:rsidP="00181963">
            <w:r w:rsidRPr="00937190">
              <w:rPr>
                <w:color w:val="000000"/>
                <w:u w:val="single"/>
              </w:rPr>
              <w:t>Цель</w:t>
            </w:r>
            <w:r w:rsidRPr="00937190">
              <w:rPr>
                <w:color w:val="000000"/>
              </w:rPr>
              <w:t>: продолжать формировать безопасное поведение дома, показать опасность нахождения на балконе без взрослых.</w:t>
            </w:r>
          </w:p>
        </w:tc>
      </w:tr>
      <w:tr w:rsidR="00586E3C" w:rsidTr="00181963">
        <w:tc>
          <w:tcPr>
            <w:tcW w:w="1809" w:type="dxa"/>
          </w:tcPr>
          <w:p w:rsidR="00586E3C" w:rsidRDefault="00586E3C" w:rsidP="00181963">
            <w:r>
              <w:t>4  неделя</w:t>
            </w:r>
          </w:p>
        </w:tc>
        <w:tc>
          <w:tcPr>
            <w:tcW w:w="12977" w:type="dxa"/>
          </w:tcPr>
          <w:p w:rsidR="00586E3C" w:rsidRDefault="00586E3C" w:rsidP="00181963">
            <w:r w:rsidRPr="00741EF1">
              <w:rPr>
                <w:b/>
                <w:i/>
              </w:rPr>
              <w:t>Тема:</w:t>
            </w:r>
            <w:r w:rsidRPr="00AC65B6">
              <w:rPr>
                <w:b/>
              </w:rPr>
              <w:t xml:space="preserve"> « В гостях у Айболита»</w:t>
            </w:r>
            <w:r>
              <w:t xml:space="preserve"> </w:t>
            </w:r>
          </w:p>
          <w:p w:rsidR="00586E3C" w:rsidRDefault="00586E3C" w:rsidP="00181963">
            <w:r w:rsidRPr="00741EF1">
              <w:rPr>
                <w:u w:val="single"/>
              </w:rPr>
              <w:t xml:space="preserve"> Цель:</w:t>
            </w:r>
            <w:r>
              <w:t xml:space="preserve"> </w:t>
            </w:r>
            <w:r w:rsidR="00FE2D94">
              <w:t>формировать</w:t>
            </w:r>
            <w:r>
              <w:t xml:space="preserve"> умение оказывать первую помощь при ушибах , порезах и ожогах. Научиться разговаривать по телефону, ознакомиться с номером телефона «Скорой помощи» - 03.</w:t>
            </w:r>
          </w:p>
        </w:tc>
      </w:tr>
    </w:tbl>
    <w:p w:rsidR="00586E3C" w:rsidRDefault="00586E3C" w:rsidP="00586E3C"/>
    <w:p w:rsidR="00586E3C" w:rsidRDefault="00586E3C" w:rsidP="00586E3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2977"/>
      </w:tblGrid>
      <w:tr w:rsidR="00586E3C" w:rsidTr="00181963">
        <w:tc>
          <w:tcPr>
            <w:tcW w:w="14786" w:type="dxa"/>
            <w:gridSpan w:val="2"/>
          </w:tcPr>
          <w:p w:rsidR="00586E3C" w:rsidRPr="006619C7" w:rsidRDefault="00586E3C" w:rsidP="00181963">
            <w:pPr>
              <w:jc w:val="center"/>
              <w:rPr>
                <w:sz w:val="32"/>
                <w:szCs w:val="32"/>
              </w:rPr>
            </w:pPr>
            <w:r w:rsidRPr="006619C7">
              <w:rPr>
                <w:b/>
                <w:sz w:val="32"/>
                <w:szCs w:val="32"/>
              </w:rPr>
              <w:t>Май</w:t>
            </w:r>
          </w:p>
        </w:tc>
      </w:tr>
      <w:tr w:rsidR="00586E3C" w:rsidTr="00181963">
        <w:tc>
          <w:tcPr>
            <w:tcW w:w="1809" w:type="dxa"/>
          </w:tcPr>
          <w:p w:rsidR="00586E3C" w:rsidRDefault="00586E3C" w:rsidP="00181963">
            <w:r>
              <w:t>1 неделя</w:t>
            </w:r>
          </w:p>
        </w:tc>
        <w:tc>
          <w:tcPr>
            <w:tcW w:w="12977" w:type="dxa"/>
          </w:tcPr>
          <w:p w:rsidR="00586E3C" w:rsidRDefault="00586E3C" w:rsidP="00181963">
            <w:r w:rsidRPr="00194780">
              <w:rPr>
                <w:b/>
                <w:i/>
              </w:rPr>
              <w:t xml:space="preserve">Тема: </w:t>
            </w:r>
            <w:r w:rsidRPr="00A558CA">
              <w:rPr>
                <w:b/>
              </w:rPr>
              <w:t>« Безопасность при отдыхе на природе»</w:t>
            </w:r>
            <w:r>
              <w:t xml:space="preserve"> </w:t>
            </w:r>
          </w:p>
          <w:p w:rsidR="00586E3C" w:rsidRPr="000F3AEA" w:rsidRDefault="00586E3C" w:rsidP="00181963">
            <w:pPr>
              <w:rPr>
                <w:rFonts w:ascii="Arial" w:hAnsi="Arial" w:cs="Arial"/>
                <w:color w:val="2C2C2C"/>
              </w:rPr>
            </w:pPr>
            <w:r w:rsidRPr="00A558CA">
              <w:rPr>
                <w:u w:val="single"/>
              </w:rPr>
              <w:t>Цель:</w:t>
            </w:r>
            <w:r>
              <w:t xml:space="preserve"> расширять представления детей о правилах безопасного поведения на природе; о влиянии погодных условий на человека, подборе одежды по погоде, а также рассказать про клещей, какую опасность представляют последствия присасывания клеща.</w:t>
            </w:r>
            <w:r w:rsidR="00937190">
              <w:t xml:space="preserve"> Просмотр «</w:t>
            </w:r>
            <w:hyperlink r:id="rId9" w:history="1">
              <w:r w:rsidR="00937190" w:rsidRPr="00937190">
                <w:rPr>
                  <w:rStyle w:val="a5"/>
                  <w:u w:val="none"/>
                </w:rPr>
                <w:t>Правила безопасного поведения детей на природе</w:t>
              </w:r>
            </w:hyperlink>
            <w:r w:rsidR="00937190">
              <w:rPr>
                <w:color w:val="2C2C2C"/>
              </w:rPr>
              <w:t>» с сайта спас Экстрим</w:t>
            </w:r>
          </w:p>
        </w:tc>
      </w:tr>
      <w:tr w:rsidR="00586E3C" w:rsidTr="00181963">
        <w:tc>
          <w:tcPr>
            <w:tcW w:w="1809" w:type="dxa"/>
          </w:tcPr>
          <w:p w:rsidR="00586E3C" w:rsidRDefault="00586E3C" w:rsidP="00181963">
            <w:r>
              <w:t>2 неделя</w:t>
            </w:r>
          </w:p>
        </w:tc>
        <w:tc>
          <w:tcPr>
            <w:tcW w:w="12977" w:type="dxa"/>
          </w:tcPr>
          <w:p w:rsidR="00586E3C" w:rsidRPr="00351D8F" w:rsidRDefault="00586E3C" w:rsidP="00181963">
            <w:pPr>
              <w:ind w:left="-108"/>
              <w:rPr>
                <w:b/>
                <w:i/>
              </w:rPr>
            </w:pPr>
            <w:r w:rsidRPr="00351D8F">
              <w:rPr>
                <w:b/>
                <w:i/>
              </w:rPr>
              <w:t xml:space="preserve">Тема: «Лекарственные и ядовитые растения» </w:t>
            </w:r>
          </w:p>
          <w:p w:rsidR="00586E3C" w:rsidRDefault="00586E3C" w:rsidP="00181963">
            <w:r w:rsidRPr="00351D8F">
              <w:rPr>
                <w:u w:val="single"/>
              </w:rPr>
              <w:t xml:space="preserve">Цель: </w:t>
            </w:r>
            <w:r>
              <w:t xml:space="preserve">расширять представления детей о лекарственных и ядовитых растениях, </w:t>
            </w:r>
            <w:r w:rsidRPr="00351D8F">
              <w:t xml:space="preserve">о простейших способах использования </w:t>
            </w:r>
            <w:r>
              <w:t>лекарственных растений</w:t>
            </w:r>
            <w:r w:rsidRPr="00351D8F">
              <w:t xml:space="preserve">, </w:t>
            </w:r>
            <w:r>
              <w:t>рассказать детям о последствии прикосновений,</w:t>
            </w:r>
            <w:r w:rsidR="00C72A20">
              <w:t xml:space="preserve"> </w:t>
            </w:r>
            <w:r w:rsidRPr="00351D8F">
              <w:t>дать знания о том, что ядами этих растений можно отравиться. (рассматривание  картинок «Лекарственные растения», «Ядовитые растения».)</w:t>
            </w:r>
            <w:r>
              <w:t xml:space="preserve"> Рассматривание </w:t>
            </w:r>
            <w:r w:rsidR="00FE2D94">
              <w:t>иллюстраций</w:t>
            </w:r>
            <w:r>
              <w:t xml:space="preserve">, </w:t>
            </w:r>
            <w:r w:rsidR="00FE2D94">
              <w:t>кукольной</w:t>
            </w:r>
            <w:r>
              <w:t xml:space="preserve"> спектакль «Зеленая аптека».</w:t>
            </w:r>
          </w:p>
        </w:tc>
      </w:tr>
      <w:tr w:rsidR="00586E3C" w:rsidTr="00181963">
        <w:tc>
          <w:tcPr>
            <w:tcW w:w="1809" w:type="dxa"/>
          </w:tcPr>
          <w:p w:rsidR="00586E3C" w:rsidRDefault="00586E3C" w:rsidP="00181963">
            <w:r>
              <w:t>3неделя</w:t>
            </w:r>
          </w:p>
        </w:tc>
        <w:tc>
          <w:tcPr>
            <w:tcW w:w="12977" w:type="dxa"/>
          </w:tcPr>
          <w:p w:rsidR="00586E3C" w:rsidRPr="00194780" w:rsidRDefault="00586E3C" w:rsidP="00181963">
            <w:pPr>
              <w:rPr>
                <w:b/>
                <w:i/>
              </w:rPr>
            </w:pPr>
            <w:r w:rsidRPr="00194780">
              <w:rPr>
                <w:b/>
                <w:i/>
              </w:rPr>
              <w:t xml:space="preserve">Тема: «Гроза»  </w:t>
            </w:r>
          </w:p>
          <w:p w:rsidR="00586E3C" w:rsidRDefault="00586E3C" w:rsidP="00181963">
            <w:r w:rsidRPr="00194780">
              <w:rPr>
                <w:u w:val="single"/>
              </w:rPr>
              <w:t xml:space="preserve">Цель: </w:t>
            </w:r>
            <w:r w:rsidRPr="00194780">
              <w:t>п</w:t>
            </w:r>
            <w:r>
              <w:t>родолжать формировать у</w:t>
            </w:r>
            <w:r w:rsidRPr="00194780">
              <w:t xml:space="preserve"> детей </w:t>
            </w:r>
            <w:r>
              <w:t xml:space="preserve">безопасное </w:t>
            </w:r>
            <w:r w:rsidRPr="00194780">
              <w:t>поведения во время грозы.</w:t>
            </w:r>
            <w:r w:rsidRPr="00194780">
              <w:rPr>
                <w:i/>
                <w:u w:val="single"/>
              </w:rPr>
              <w:t xml:space="preserve"> </w:t>
            </w:r>
            <w:r w:rsidRPr="00194780">
              <w:t>(рассматривание картины К.Е. Маковского «Дети, бегущие от грозы», И.К. Айвазовского «Гроза», чтение стихотворения Н.М. Рубцова «Во время грозы», рассказа А. Платонова «Июльская гроза»)</w:t>
            </w:r>
          </w:p>
        </w:tc>
      </w:tr>
      <w:tr w:rsidR="00586E3C" w:rsidTr="00181963">
        <w:tc>
          <w:tcPr>
            <w:tcW w:w="1809" w:type="dxa"/>
          </w:tcPr>
          <w:p w:rsidR="00586E3C" w:rsidRDefault="00586E3C" w:rsidP="00181963">
            <w:r>
              <w:t>4  неделя</w:t>
            </w:r>
          </w:p>
        </w:tc>
        <w:tc>
          <w:tcPr>
            <w:tcW w:w="12977" w:type="dxa"/>
          </w:tcPr>
          <w:p w:rsidR="00586E3C" w:rsidRPr="006619C7" w:rsidRDefault="00586E3C" w:rsidP="00181963">
            <w:pPr>
              <w:rPr>
                <w:b/>
                <w:i/>
                <w:sz w:val="22"/>
                <w:szCs w:val="22"/>
              </w:rPr>
            </w:pPr>
            <w:r w:rsidRPr="006619C7">
              <w:rPr>
                <w:b/>
                <w:i/>
                <w:sz w:val="22"/>
                <w:szCs w:val="22"/>
              </w:rPr>
              <w:t>Тема: «Безопасность на воде»</w:t>
            </w:r>
            <w:r w:rsidR="006619C7">
              <w:rPr>
                <w:b/>
                <w:i/>
                <w:sz w:val="22"/>
                <w:szCs w:val="22"/>
              </w:rPr>
              <w:t xml:space="preserve"> </w:t>
            </w:r>
            <w:r w:rsidRPr="006619C7">
              <w:rPr>
                <w:sz w:val="22"/>
                <w:szCs w:val="22"/>
                <w:u w:val="single"/>
              </w:rPr>
              <w:t>Цель:</w:t>
            </w:r>
            <w:r w:rsidRPr="006619C7">
              <w:rPr>
                <w:sz w:val="22"/>
                <w:szCs w:val="22"/>
              </w:rPr>
              <w:t xml:space="preserve"> формировать у детей с правилами поведения на воде. (рассматривание картинок, просмотр мультфильма «Водоемы</w:t>
            </w:r>
            <w:r w:rsidRPr="00647985">
              <w:t>» из серии «Уроки осторожности. У тетушки Совы»)</w:t>
            </w:r>
          </w:p>
        </w:tc>
      </w:tr>
    </w:tbl>
    <w:p w:rsidR="000678AB" w:rsidRDefault="000678AB"/>
    <w:sectPr w:rsidR="000678AB" w:rsidSect="0064144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A4193"/>
    <w:multiLevelType w:val="hybridMultilevel"/>
    <w:tmpl w:val="B87C0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E3C"/>
    <w:rsid w:val="000678AB"/>
    <w:rsid w:val="000F044E"/>
    <w:rsid w:val="000F3AEA"/>
    <w:rsid w:val="001B17DA"/>
    <w:rsid w:val="001C5F6F"/>
    <w:rsid w:val="003043F6"/>
    <w:rsid w:val="00314281"/>
    <w:rsid w:val="00394F46"/>
    <w:rsid w:val="0040795A"/>
    <w:rsid w:val="0044517B"/>
    <w:rsid w:val="00575844"/>
    <w:rsid w:val="00586E3C"/>
    <w:rsid w:val="006619C7"/>
    <w:rsid w:val="007E11F3"/>
    <w:rsid w:val="007F0D0E"/>
    <w:rsid w:val="00937190"/>
    <w:rsid w:val="00C72A20"/>
    <w:rsid w:val="00D620E8"/>
    <w:rsid w:val="00FE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E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6E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86E3C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937190"/>
    <w:rPr>
      <w:color w:val="000000"/>
      <w:u w:val="single"/>
      <w:bdr w:val="none" w:sz="0" w:space="0" w:color="auto" w:frame="1"/>
    </w:rPr>
  </w:style>
  <w:style w:type="paragraph" w:styleId="a6">
    <w:name w:val="Balloon Text"/>
    <w:basedOn w:val="a"/>
    <w:link w:val="a7"/>
    <w:uiPriority w:val="99"/>
    <w:semiHidden/>
    <w:unhideWhenUsed/>
    <w:rsid w:val="000F3AE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3AE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E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6E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86E3C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937190"/>
    <w:rPr>
      <w:color w:val="000000"/>
      <w:u w:val="single"/>
      <w:bdr w:val="none" w:sz="0" w:space="0" w:color="auto" w:frame="1"/>
    </w:rPr>
  </w:style>
  <w:style w:type="paragraph" w:styleId="a6">
    <w:name w:val="Balloon Text"/>
    <w:basedOn w:val="a"/>
    <w:link w:val="a7"/>
    <w:uiPriority w:val="99"/>
    <w:semiHidden/>
    <w:unhideWhenUsed/>
    <w:rsid w:val="000F3AE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3AE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6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86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63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808722">
                      <w:marLeft w:val="0"/>
                      <w:marRight w:val="0"/>
                      <w:marTop w:val="12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72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614008">
                              <w:marLeft w:val="405"/>
                              <w:marRight w:val="7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355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74401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075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9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6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01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7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631337">
                      <w:marLeft w:val="0"/>
                      <w:marRight w:val="0"/>
                      <w:marTop w:val="12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42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72426">
                              <w:marLeft w:val="405"/>
                              <w:marRight w:val="7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9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673600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65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4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5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3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09089">
                      <w:marLeft w:val="0"/>
                      <w:marRight w:val="0"/>
                      <w:marTop w:val="12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73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625068">
                              <w:marLeft w:val="405"/>
                              <w:marRight w:val="7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889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254655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762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ld.spas-extreme.ru/el.php?EID=1651&amp;param1=nopreview" TargetMode="External"/><Relationship Id="rId3" Type="http://schemas.openxmlformats.org/officeDocument/2006/relationships/styles" Target="styles.xml"/><Relationship Id="rId7" Type="http://schemas.openxmlformats.org/officeDocument/2006/relationships/hyperlink" Target="http://old.spas-extreme.ru/el.php?EID=7791&amp;param1=noprevie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old.spas-extreme.ru/el.php?EID=2671&amp;param1=noprevie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5EF3E-1600-42FF-B59E-39CEA77DB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1926</Words>
  <Characters>10980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2013-11-10T18:05:00Z</cp:lastPrinted>
  <dcterms:created xsi:type="dcterms:W3CDTF">2022-03-17T07:09:00Z</dcterms:created>
  <dcterms:modified xsi:type="dcterms:W3CDTF">2023-03-13T21:53:00Z</dcterms:modified>
</cp:coreProperties>
</file>