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94" w:rsidRDefault="001A6894" w:rsidP="001A6894">
      <w:pPr>
        <w:pStyle w:val="a3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443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целью совершенствования педагогической работы  в М</w:t>
      </w:r>
      <w:r w:rsidR="00043DF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Ильинка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4431C">
        <w:rPr>
          <w:rFonts w:ascii="Times New Roman" w:hAnsi="Times New Roman" w:cs="Times New Roman"/>
          <w:sz w:val="28"/>
          <w:szCs w:val="28"/>
        </w:rPr>
        <w:t>оздаю</w:t>
      </w:r>
      <w:r>
        <w:rPr>
          <w:rFonts w:ascii="Times New Roman" w:hAnsi="Times New Roman" w:cs="Times New Roman"/>
          <w:sz w:val="28"/>
          <w:szCs w:val="28"/>
        </w:rPr>
        <w:t>тся условия, чтобы педагоги смогли накопить свой</w:t>
      </w:r>
      <w:r w:rsidRPr="00E4431C">
        <w:rPr>
          <w:rFonts w:ascii="Times New Roman" w:hAnsi="Times New Roman" w:cs="Times New Roman"/>
          <w:sz w:val="28"/>
          <w:szCs w:val="28"/>
        </w:rPr>
        <w:t xml:space="preserve"> опыт, а в дальнейшем представить его ко</w:t>
      </w:r>
      <w:r>
        <w:rPr>
          <w:rFonts w:ascii="Times New Roman" w:hAnsi="Times New Roman" w:cs="Times New Roman"/>
          <w:sz w:val="28"/>
          <w:szCs w:val="28"/>
        </w:rPr>
        <w:t xml:space="preserve">ллегам. Предоставляется </w:t>
      </w:r>
      <w:r w:rsidRPr="00E4431C">
        <w:rPr>
          <w:rFonts w:ascii="Times New Roman" w:hAnsi="Times New Roman" w:cs="Times New Roman"/>
          <w:sz w:val="28"/>
          <w:szCs w:val="28"/>
        </w:rPr>
        <w:t xml:space="preserve"> возможность выступить с информацией об опыте на педсовете, методическом объединении, семинаре, практикуме, провести мастер-класс.</w:t>
      </w:r>
    </w:p>
    <w:p w:rsidR="001A6894" w:rsidRPr="00A34C90" w:rsidRDefault="001A6894" w:rsidP="001A6894">
      <w:pPr>
        <w:pStyle w:val="a3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Интересной и продуктивной формой работы являются творческие группы, которые создаются с целью решить поставленную задачу, найти инновационные методы работы, сплотить коллектив.</w:t>
      </w:r>
    </w:p>
    <w:p w:rsidR="001A6894" w:rsidRDefault="001A6894" w:rsidP="001A6894">
      <w:pPr>
        <w:pStyle w:val="a3"/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894" w:rsidRDefault="001A6894" w:rsidP="001A6894">
      <w:pPr>
        <w:pStyle w:val="a3"/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894" w:rsidRDefault="001A6894" w:rsidP="001A6894">
      <w:pPr>
        <w:pStyle w:val="a3"/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группы в ДОУ</w:t>
      </w:r>
    </w:p>
    <w:p w:rsidR="001A6894" w:rsidRPr="00E1295E" w:rsidRDefault="001A6894" w:rsidP="001A6894">
      <w:pPr>
        <w:pStyle w:val="a3"/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6521"/>
      </w:tblGrid>
      <w:tr w:rsidR="001A6894" w:rsidRPr="00BB5ED3" w:rsidTr="00B63546">
        <w:tc>
          <w:tcPr>
            <w:tcW w:w="1701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  творческой группы</w:t>
            </w:r>
          </w:p>
        </w:tc>
        <w:tc>
          <w:tcPr>
            <w:tcW w:w="6521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b/>
                <w:sz w:val="28"/>
                <w:szCs w:val="28"/>
              </w:rPr>
              <w:t>В чём заключалось      участие, результаты</w:t>
            </w:r>
          </w:p>
        </w:tc>
      </w:tr>
      <w:tr w:rsidR="001A6894" w:rsidRPr="00BB5ED3" w:rsidTr="00B63546">
        <w:trPr>
          <w:trHeight w:val="75"/>
        </w:trPr>
        <w:tc>
          <w:tcPr>
            <w:tcW w:w="1701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21" w:type="dxa"/>
          </w:tcPr>
          <w:p w:rsidR="001A6894" w:rsidRPr="00BB5ED3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6894" w:rsidRPr="00BB5ED3" w:rsidTr="00B63546">
        <w:trPr>
          <w:trHeight w:val="75"/>
        </w:trPr>
        <w:tc>
          <w:tcPr>
            <w:tcW w:w="1701" w:type="dxa"/>
          </w:tcPr>
          <w:p w:rsidR="001A6894" w:rsidRPr="00BB5ED3" w:rsidRDefault="00F43D1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Творческая группа «Дымковские узоры»</w:t>
            </w:r>
          </w:p>
        </w:tc>
        <w:tc>
          <w:tcPr>
            <w:tcW w:w="6521" w:type="dxa"/>
          </w:tcPr>
          <w:p w:rsidR="001A6894" w:rsidRPr="00BB5ED3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методической недели «Виды росписей», в рамках которой было организовано изучение материал по данной теме, все педагоги ДОУ работали над определенным заданием.  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Разработка, подбор и изготовление альбомов с узорами дымковской росписи.</w:t>
            </w:r>
          </w:p>
          <w:p w:rsidR="001A6894" w:rsidRPr="00BB5ED3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цикла занятий по лепке из глины и росписи дымковских игрушек в рамках кружковой работы «Академия творчества»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«Творческий калейдоскоп», «Волшебная кисточка»</w:t>
            </w:r>
          </w:p>
          <w:p w:rsidR="001A6894" w:rsidRPr="00BB5ED3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Изготовление и роспись игрушек для демонстрации: дымковская барыня, индюк, конь</w:t>
            </w:r>
          </w:p>
          <w:p w:rsidR="001A6894" w:rsidRPr="00BB5ED3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мастер-класса 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 xml:space="preserve"> «Л</w:t>
            </w:r>
            <w:r w:rsidR="00F43D14">
              <w:rPr>
                <w:rFonts w:ascii="Times New Roman" w:hAnsi="Times New Roman" w:cs="Times New Roman"/>
                <w:sz w:val="28"/>
                <w:szCs w:val="28"/>
              </w:rPr>
              <w:t>епка и роспись дымковских игрушек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B5ED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: распространение опыта практических результатов профессиональной деятельности</w:t>
            </w:r>
          </w:p>
        </w:tc>
      </w:tr>
      <w:tr w:rsidR="001A6894" w:rsidRPr="00BB5ED3" w:rsidTr="00B63546">
        <w:trPr>
          <w:trHeight w:val="75"/>
        </w:trPr>
        <w:tc>
          <w:tcPr>
            <w:tcW w:w="1701" w:type="dxa"/>
          </w:tcPr>
          <w:p w:rsidR="001A6894" w:rsidRPr="00BB5ED3" w:rsidRDefault="00F43D1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1A6894" w:rsidRPr="00BB5ED3" w:rsidRDefault="001A689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«Игры </w:t>
            </w:r>
            <w:proofErr w:type="spellStart"/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1" w:type="dxa"/>
          </w:tcPr>
          <w:p w:rsidR="001A6894" w:rsidRDefault="001A689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материала, педагогического опыта по данной теме. Пополнение пособиями. </w:t>
            </w:r>
            <w:r w:rsidRPr="001C53D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приобрели трехрядные кассы на группу,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игровизоры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логоформочки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894" w:rsidRPr="00BB5ED3" w:rsidRDefault="001A6894" w:rsidP="001A68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конспектов непрерывной 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деятельности с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льзованием игр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Pr="00BB5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6894" w:rsidRPr="00BB5ED3" w:rsidTr="00B63546">
        <w:trPr>
          <w:trHeight w:val="75"/>
        </w:trPr>
        <w:tc>
          <w:tcPr>
            <w:tcW w:w="1701" w:type="dxa"/>
          </w:tcPr>
          <w:p w:rsidR="001A6894" w:rsidRPr="00BB5ED3" w:rsidRDefault="00F43D1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559" w:type="dxa"/>
          </w:tcPr>
          <w:p w:rsidR="001A6894" w:rsidRPr="00BB5ED3" w:rsidRDefault="00F43D14" w:rsidP="00B6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 «Страницы памяти»</w:t>
            </w:r>
          </w:p>
        </w:tc>
        <w:tc>
          <w:tcPr>
            <w:tcW w:w="6521" w:type="dxa"/>
          </w:tcPr>
          <w:p w:rsidR="001A6894" w:rsidRPr="00BB5ED3" w:rsidRDefault="00F43D14" w:rsidP="00B63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экспозициями мини-музея «ВОВ». Пополнение экспонатами, разработка сценариев воспитательных событий.</w:t>
            </w:r>
          </w:p>
        </w:tc>
      </w:tr>
    </w:tbl>
    <w:p w:rsidR="00127CDB" w:rsidRDefault="00127CDB"/>
    <w:p w:rsidR="005151CB" w:rsidRDefault="001A6894" w:rsidP="00515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94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043DF1">
        <w:rPr>
          <w:rFonts w:ascii="Times New Roman" w:hAnsi="Times New Roman" w:cs="Times New Roman"/>
          <w:sz w:val="28"/>
          <w:szCs w:val="28"/>
        </w:rPr>
        <w:t>в 2022</w:t>
      </w:r>
      <w:r w:rsidR="005151CB">
        <w:rPr>
          <w:rFonts w:ascii="Times New Roman" w:hAnsi="Times New Roman" w:cs="Times New Roman"/>
          <w:sz w:val="28"/>
          <w:szCs w:val="28"/>
        </w:rPr>
        <w:t xml:space="preserve"> году активно участвовали в </w:t>
      </w:r>
      <w:proofErr w:type="spellStart"/>
      <w:r w:rsidR="005151C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5151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151CB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5151CB">
        <w:rPr>
          <w:rFonts w:ascii="Times New Roman" w:hAnsi="Times New Roman" w:cs="Times New Roman"/>
          <w:sz w:val="28"/>
          <w:szCs w:val="28"/>
        </w:rPr>
        <w:t xml:space="preserve"> на </w:t>
      </w:r>
      <w:r w:rsidRPr="001A6894">
        <w:rPr>
          <w:rFonts w:ascii="Times New Roman" w:hAnsi="Times New Roman" w:cs="Times New Roman"/>
          <w:sz w:val="28"/>
          <w:szCs w:val="28"/>
        </w:rPr>
        <w:t>платформе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89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1CB">
        <w:rPr>
          <w:rFonts w:ascii="Times New Roman" w:hAnsi="Times New Roman" w:cs="Times New Roman"/>
          <w:sz w:val="28"/>
          <w:szCs w:val="28"/>
        </w:rPr>
        <w:t xml:space="preserve"> Пять педагогов являются постоянными участниками </w:t>
      </w:r>
      <w:proofErr w:type="spellStart"/>
      <w:r w:rsidR="005151CB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5151CB">
        <w:rPr>
          <w:rFonts w:ascii="Times New Roman" w:hAnsi="Times New Roman" w:cs="Times New Roman"/>
          <w:sz w:val="28"/>
          <w:szCs w:val="28"/>
        </w:rPr>
        <w:t xml:space="preserve"> на этой платформе, имеют публикации своих разработок. </w:t>
      </w:r>
      <w:bookmarkStart w:id="0" w:name="_GoBack"/>
      <w:bookmarkEnd w:id="0"/>
      <w:r w:rsidR="005151CB">
        <w:rPr>
          <w:rFonts w:ascii="Times New Roman" w:hAnsi="Times New Roman" w:cs="Times New Roman"/>
          <w:sz w:val="28"/>
          <w:szCs w:val="28"/>
        </w:rPr>
        <w:t>Один педагог является участником Всероссийской Ассоциации Педагогов. Активно делится опытом работы с педагогами ДОУ.</w:t>
      </w:r>
    </w:p>
    <w:p w:rsidR="001A6894" w:rsidRDefault="001A6894" w:rsidP="00515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894" w:rsidRPr="001A6894" w:rsidRDefault="001A6894">
      <w:pPr>
        <w:rPr>
          <w:rFonts w:ascii="Times New Roman" w:hAnsi="Times New Roman" w:cs="Times New Roman"/>
          <w:sz w:val="28"/>
          <w:szCs w:val="28"/>
        </w:rPr>
      </w:pPr>
    </w:p>
    <w:sectPr w:rsidR="001A6894" w:rsidRPr="001A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94"/>
    <w:rsid w:val="00043DF1"/>
    <w:rsid w:val="00127CDB"/>
    <w:rsid w:val="001A6894"/>
    <w:rsid w:val="005151CB"/>
    <w:rsid w:val="00F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4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6894"/>
    <w:pPr>
      <w:ind w:left="720"/>
      <w:contextualSpacing/>
    </w:pPr>
  </w:style>
  <w:style w:type="table" w:styleId="a5">
    <w:name w:val="Table Grid"/>
    <w:basedOn w:val="a1"/>
    <w:uiPriority w:val="59"/>
    <w:rsid w:val="001A6894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A6894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4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6894"/>
    <w:pPr>
      <w:ind w:left="720"/>
      <w:contextualSpacing/>
    </w:pPr>
  </w:style>
  <w:style w:type="table" w:styleId="a5">
    <w:name w:val="Table Grid"/>
    <w:basedOn w:val="a1"/>
    <w:uiPriority w:val="59"/>
    <w:rsid w:val="001A6894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A6894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dcterms:created xsi:type="dcterms:W3CDTF">2022-03-16T21:35:00Z</dcterms:created>
  <dcterms:modified xsi:type="dcterms:W3CDTF">2023-03-21T14:09:00Z</dcterms:modified>
</cp:coreProperties>
</file>