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59" w:rsidRPr="001A194B" w:rsidRDefault="00D01559" w:rsidP="00D015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9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ДОГОВОР  </w:t>
      </w:r>
    </w:p>
    <w:p w:rsidR="00DD3281" w:rsidRDefault="00DD3281" w:rsidP="00D0155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281" w:rsidRPr="001A194B" w:rsidRDefault="00D01559" w:rsidP="00DD328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9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образовании по образовательным программам</w:t>
      </w:r>
    </w:p>
    <w:p w:rsidR="00D01559" w:rsidRPr="001A194B" w:rsidRDefault="00D01559" w:rsidP="00DD328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A19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дошкольного образования</w:t>
      </w:r>
    </w:p>
    <w:p w:rsidR="00DD3281" w:rsidRPr="001A194B" w:rsidRDefault="00DD328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1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« 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</w:t>
      </w:r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202</w:t>
      </w:r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r w:rsidR="005C0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дошкольное образовательное учреждение детский сад  с. </w:t>
      </w:r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Ильинка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Хабаровского муниципального района Хабаровского края, осуществляющее   образовательную   деятельность  (далее  -  ДОО) на основании лицензии от "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 2020</w:t>
      </w:r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2890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C0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 Министерством Образования и науки Хабаровского края бессрочно, именуемое в дальнейшем "Исполнитель", в лице заведующего </w:t>
      </w:r>
      <w:proofErr w:type="spellStart"/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Церковской</w:t>
      </w:r>
      <w:proofErr w:type="spellEnd"/>
      <w:r w:rsidR="00C81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Инны Владимировны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назначенного приказом 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Управления образования администрации Хабаровского муниципального района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02.11.2009 № 328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proofErr w:type="gramEnd"/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/с,   действующего на основании Устава  и родителем (законным представител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ем) воспитанника ДОО,  именуемы</w:t>
      </w:r>
      <w:proofErr w:type="gramStart"/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в лице 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11801" w:rsidRPr="00811801" w:rsidRDefault="00811801" w:rsidP="0081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(ФИО)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данные:  _____________ № 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811801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в интересах несовершеннолетнего:</w:t>
      </w:r>
    </w:p>
    <w:p w:rsidR="00811801" w:rsidRDefault="00811801" w:rsidP="0081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11801" w:rsidRPr="00811801" w:rsidRDefault="00811801" w:rsidP="0081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8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(ФИО)</w:t>
      </w:r>
    </w:p>
    <w:p w:rsid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    года рождения,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проживающего по адресу: </w:t>
      </w:r>
    </w:p>
    <w:p w:rsidR="00D01559" w:rsidRPr="00811801" w:rsidRDefault="00811801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_____________________________________________________________________________,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D01559" w:rsidRDefault="00D01559" w:rsidP="00D0155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1347B" w:rsidRDefault="00A1347B" w:rsidP="00D0155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Предмет договора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договора являются оказание ДОО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ДОО, присмотр и уход за Воспитанником. 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обучения: очная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ДОО - 10,5 часов.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1.6. Воспитанник зачисляется в группу общеразвивающий направленности.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Взаимодействие Сторон </w:t>
      </w:r>
    </w:p>
    <w:p w:rsidR="00D01559" w:rsidRDefault="00D01559" w:rsidP="00D01559">
      <w:pPr>
        <w:shd w:val="clear" w:color="auto" w:fill="FFFFFF"/>
        <w:tabs>
          <w:tab w:val="left" w:pos="5700"/>
        </w:tabs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2.1.3. Устанавливать и взимать с Заказчика плату за дополнительные образовательные услуги 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 Заказчик вправе: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ДОО, в том числе, в формировании образовательной программы.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  настоящего Договора;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ДОО, его развитии и способностях, отношении к образовательной деятельности.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ДОО,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2.2.5.  Находиться  с  Воспитанником  в  образовательной 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 в течение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(продолжительность пребывания Заказчика  в ДОО)                                    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ДОО  (утренники, развлечения, физкультурные праздники, досуги, дни здоровья и др.).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ДОО.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hyperlink r:id="rId8" w:anchor="p74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от 7 февраля 1992 г. N 2300-1 "О защите прав потребителей" и Федеральным 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 декабря 2012 г. N 273-ФЗ "Об образовании в Российской Федерации"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психологического здоровья, эмоционального благополучия Воспитанника с учетом его индивидуальных особенностей.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 </w:t>
      </w:r>
      <w:hyperlink r:id="rId11" w:anchor="p78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пунктом 1.3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необходимыми для организации учебной деятельности и создания развивающей предметно-пространственной среды 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2.3.10. Обеспечивать    Воспитанника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сбалансированным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 3-х разовым сбалансированным питанием.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2.3.11. Переводить Воспитанника в следующую возрастную группу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2.3.12. Уведомить Заказчика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 10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(срок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образовательной услуги в объеме,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предусмотренным </w:t>
      </w:r>
      <w:hyperlink r:id="rId12" w:anchor="p74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lang w:eastAsia="ru-RU"/>
          </w:rPr>
          <w:t>разделом   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настоящего   Договора,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  особенностей,   делающих   невозможным  или  педагогически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данной услуги.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Обеспечить соблюдение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 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 июля 2006 г. N 152-ФЗ "О персональных данных"  в части сбора, хранения и обработки персональных данных Заказчика и Воспитанника.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При поступлении Воспитанника в ДОО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ДОО.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ДОО или его болезни.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ДОО Воспитанником в период заболевания.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281" w:rsidRDefault="00DD3281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III. Размер, сроки и порядок оплаты за присмотр и уход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Воспитанником.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 Стоимость  услуг Исполнителя по присмотру и уходу за Воспитанником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родительская плата) составляет в группах раннего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 рублей в день,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дошкольных группах: </w:t>
      </w:r>
      <w:r w:rsidR="005D26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223</w:t>
      </w:r>
      <w:r w:rsidR="00D157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рубля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день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(стоимость в рублях)</w:t>
      </w:r>
    </w:p>
    <w:p w:rsidR="00D01559" w:rsidRPr="003A2D30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случае не посещения ребенком дошкольного учреждения (организации) без уважительной причины родительская плата за присмотр и уход начисляется в полном объеме.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3.4. Заказчик ежемесячно вносит  родительскую плату за присмотр и уход за Воспитанником, указанную в </w:t>
      </w:r>
      <w:hyperlink r:id="rId14" w:anchor="p144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lang w:eastAsia="ru-RU"/>
          </w:rPr>
          <w:t>пункте 3.1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Договора, в сумме сто </w:t>
      </w:r>
      <w:r w:rsidR="005C0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пять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рубле</w:t>
      </w:r>
      <w:r w:rsidR="00DD3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в группе раннего возраста (до 3-х лет); </w:t>
      </w:r>
    </w:p>
    <w:p w:rsidR="00D01559" w:rsidRDefault="00427FE2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Двести двадцать три </w:t>
      </w:r>
      <w:bookmarkStart w:id="0" w:name="_GoBack"/>
      <w:bookmarkEnd w:id="0"/>
      <w:r w:rsidR="00A13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</w:t>
      </w:r>
      <w:r w:rsidR="005C0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 копеек в группе дошкольного возраста (с 3-х лет).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3.5. Оплата производится в срок не позднее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10 числа текущего месяца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предоставленной квитанции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наличный  расчет</w:t>
      </w:r>
      <w:r w:rsidR="00A13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безналичном порядке</w:t>
      </w:r>
      <w:r w:rsidR="00A13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 в отделении Сбербанка России.</w:t>
      </w:r>
    </w:p>
    <w:p w:rsidR="00D01559" w:rsidRDefault="00D01559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7B" w:rsidRDefault="00A1347B" w:rsidP="00D015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Ответственность за неисполнение или ненадлежащее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обязательств по договору, порядок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споров.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Основания изменения и расторжения договора.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Заключительные положения</w:t>
      </w:r>
      <w:r>
        <w:rPr>
          <w:rFonts w:ascii="Times New Roman" w:hAnsi="Times New Roman" w:cs="Times New Roman"/>
        </w:rPr>
        <w:t>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со дня его подписания Сторонами.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D01559" w:rsidRDefault="00D01559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7B" w:rsidRDefault="00A1347B" w:rsidP="00D01559">
      <w:pPr>
        <w:shd w:val="clear" w:color="auto" w:fill="FFFFFF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559" w:rsidRDefault="00456CF7" w:rsidP="00D0155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VIII</w:t>
      </w:r>
      <w:r w:rsidR="00D01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Адреса и реквизиты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6CF7" w:rsidTr="00456CF7">
        <w:tc>
          <w:tcPr>
            <w:tcW w:w="4785" w:type="dxa"/>
          </w:tcPr>
          <w:p w:rsidR="00456CF7" w:rsidRDefault="00456CF7" w:rsidP="00A13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786" w:type="dxa"/>
          </w:tcPr>
          <w:p w:rsidR="00456CF7" w:rsidRDefault="00456CF7" w:rsidP="00A13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456CF7" w:rsidTr="00A1347B">
        <w:tc>
          <w:tcPr>
            <w:tcW w:w="4785" w:type="dxa"/>
            <w:vAlign w:val="center"/>
          </w:tcPr>
          <w:p w:rsidR="00456CF7" w:rsidRDefault="00456CF7" w:rsidP="00A134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Хабаровского муниципального района Хабаровского края</w:t>
            </w:r>
          </w:p>
          <w:p w:rsidR="00456CF7" w:rsidRDefault="00456CF7" w:rsidP="00A134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680509,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ул.Совхозная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 А</w:t>
            </w:r>
          </w:p>
          <w:p w:rsidR="00456CF7" w:rsidRDefault="00456CF7" w:rsidP="00A13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(4212) 59-72-26</w:t>
            </w:r>
          </w:p>
          <w:p w:rsidR="00A1347B" w:rsidRDefault="00A1347B" w:rsidP="00A1347B">
            <w:pPr>
              <w:rPr>
                <w:rFonts w:ascii="Times New Roman" w:hAnsi="Times New Roman" w:cs="Times New Roman"/>
              </w:rPr>
            </w:pPr>
          </w:p>
          <w:p w:rsidR="00A1347B" w:rsidRDefault="00A1347B" w:rsidP="00A13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 _______________ </w:t>
            </w:r>
            <w:proofErr w:type="spellStart"/>
            <w:r>
              <w:rPr>
                <w:rFonts w:ascii="Times New Roman" w:hAnsi="Times New Roman" w:cs="Times New Roman"/>
              </w:rPr>
              <w:t>И.В.Церковская</w:t>
            </w:r>
            <w:proofErr w:type="spellEnd"/>
          </w:p>
          <w:p w:rsidR="00A1347B" w:rsidRPr="00A1347B" w:rsidRDefault="00A1347B" w:rsidP="00A1347B">
            <w:pPr>
              <w:rPr>
                <w:rFonts w:ascii="Times New Roman" w:hAnsi="Times New Roman" w:cs="Times New Roman"/>
                <w:i/>
              </w:rPr>
            </w:pPr>
            <w:r w:rsidRPr="00A1347B">
              <w:rPr>
                <w:rFonts w:ascii="Times New Roman" w:hAnsi="Times New Roman" w:cs="Times New Roman"/>
                <w:i/>
              </w:rPr>
              <w:t xml:space="preserve">                              (подпись)</w:t>
            </w:r>
          </w:p>
          <w:p w:rsidR="00A1347B" w:rsidRDefault="00A1347B" w:rsidP="00A13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МП</w:t>
            </w:r>
          </w:p>
        </w:tc>
        <w:tc>
          <w:tcPr>
            <w:tcW w:w="4786" w:type="dxa"/>
          </w:tcPr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 (законный представитель)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56CF7" w:rsidRPr="00A1347B" w:rsidRDefault="00456CF7" w:rsidP="00A1347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1347B">
              <w:rPr>
                <w:rFonts w:ascii="Times New Roman" w:hAnsi="Times New Roman" w:cs="Times New Roman"/>
                <w:i/>
              </w:rPr>
              <w:t>(ФИО)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 ________ № ___________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 __________________________________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56CF7" w:rsidRDefault="00456CF7" w:rsidP="00456C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</w:t>
            </w:r>
            <w:r w:rsidR="00DD3281">
              <w:rPr>
                <w:rFonts w:ascii="Times New Roman" w:hAnsi="Times New Roman" w:cs="Times New Roman"/>
              </w:rPr>
              <w:t xml:space="preserve">адресу: </w:t>
            </w:r>
          </w:p>
          <w:p w:rsidR="00DD3281" w:rsidRDefault="00DD3281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D3281" w:rsidRDefault="00DD3281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D3281" w:rsidRDefault="00DD3281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</w:p>
          <w:p w:rsidR="00DD3281" w:rsidRDefault="00DD3281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DD3281" w:rsidRDefault="00DD3281" w:rsidP="00456CF7">
            <w:pPr>
              <w:rPr>
                <w:rFonts w:ascii="Times New Roman" w:hAnsi="Times New Roman" w:cs="Times New Roman"/>
              </w:rPr>
            </w:pPr>
          </w:p>
          <w:p w:rsidR="00A1347B" w:rsidRDefault="00A1347B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 Уставом, лицензией на образовательную деятельность детского сада ознакомле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а):</w:t>
            </w:r>
          </w:p>
          <w:p w:rsidR="00A1347B" w:rsidRDefault="00A1347B" w:rsidP="00456CF7">
            <w:pPr>
              <w:rPr>
                <w:rFonts w:ascii="Times New Roman" w:hAnsi="Times New Roman" w:cs="Times New Roman"/>
              </w:rPr>
            </w:pPr>
          </w:p>
          <w:p w:rsidR="00A1347B" w:rsidRDefault="00A1347B" w:rsidP="00456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  <w:p w:rsidR="00A1347B" w:rsidRPr="00A1347B" w:rsidRDefault="00A1347B" w:rsidP="00456CF7">
            <w:pPr>
              <w:rPr>
                <w:rFonts w:ascii="Times New Roman" w:hAnsi="Times New Roman" w:cs="Times New Roman"/>
                <w:i/>
              </w:rPr>
            </w:pPr>
            <w:r w:rsidRPr="00A1347B">
              <w:rPr>
                <w:rFonts w:ascii="Times New Roman" w:hAnsi="Times New Roman" w:cs="Times New Roman"/>
                <w:i/>
              </w:rPr>
              <w:t xml:space="preserve">        (подпись)</w:t>
            </w:r>
          </w:p>
        </w:tc>
      </w:tr>
    </w:tbl>
    <w:p w:rsidR="00456CF7" w:rsidRDefault="00456CF7" w:rsidP="00456CF7">
      <w:pPr>
        <w:rPr>
          <w:rFonts w:ascii="Times New Roman" w:hAnsi="Times New Roman" w:cs="Times New Roman"/>
        </w:rPr>
      </w:pPr>
    </w:p>
    <w:p w:rsidR="00A1347B" w:rsidRDefault="00A1347B" w:rsidP="00A134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2-й экземпляр договора получил (а):   ________________________            __________________</w:t>
      </w:r>
    </w:p>
    <w:p w:rsidR="00A1347B" w:rsidRDefault="00A1347B" w:rsidP="00A1347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</w:t>
      </w:r>
      <w:r w:rsidRPr="00A1347B">
        <w:rPr>
          <w:rFonts w:ascii="Times New Roman" w:hAnsi="Times New Roman" w:cs="Times New Roman"/>
          <w:i/>
        </w:rPr>
        <w:t xml:space="preserve">(ФИО) </w:t>
      </w:r>
      <w:r>
        <w:rPr>
          <w:rFonts w:ascii="Times New Roman" w:hAnsi="Times New Roman" w:cs="Times New Roman"/>
          <w:i/>
        </w:rPr>
        <w:t xml:space="preserve">                                        </w:t>
      </w:r>
      <w:r w:rsidRPr="00A1347B">
        <w:rPr>
          <w:rFonts w:ascii="Times New Roman" w:hAnsi="Times New Roman" w:cs="Times New Roman"/>
          <w:i/>
        </w:rPr>
        <w:t>(подпись)</w:t>
      </w:r>
    </w:p>
    <w:p w:rsidR="00A1347B" w:rsidRDefault="00A1347B" w:rsidP="00A1347B">
      <w:pPr>
        <w:spacing w:after="0" w:line="240" w:lineRule="auto"/>
        <w:rPr>
          <w:rFonts w:ascii="Times New Roman" w:hAnsi="Times New Roman" w:cs="Times New Roman"/>
          <w:i/>
        </w:rPr>
      </w:pPr>
    </w:p>
    <w:p w:rsidR="00A1347B" w:rsidRPr="00A1347B" w:rsidRDefault="00A1347B" w:rsidP="00A1347B">
      <w:pPr>
        <w:spacing w:after="0" w:line="240" w:lineRule="auto"/>
        <w:rPr>
          <w:rFonts w:ascii="Times New Roman" w:hAnsi="Times New Roman" w:cs="Times New Roman"/>
        </w:rPr>
      </w:pPr>
    </w:p>
    <w:p w:rsidR="00D01559" w:rsidRDefault="00D01559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A1347B" w:rsidRDefault="00A1347B" w:rsidP="00D01559"/>
    <w:p w:rsidR="00D01559" w:rsidRDefault="00D01559" w:rsidP="00D01559"/>
    <w:p w:rsidR="00D01559" w:rsidRDefault="00D01559" w:rsidP="00D01559"/>
    <w:p w:rsidR="00D01559" w:rsidRDefault="00D01559" w:rsidP="00D01559"/>
    <w:sectPr w:rsidR="00D01559" w:rsidSect="00D4693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30" w:rsidRDefault="00733C30" w:rsidP="00DD3281">
      <w:pPr>
        <w:spacing w:after="0" w:line="240" w:lineRule="auto"/>
      </w:pPr>
      <w:r>
        <w:separator/>
      </w:r>
    </w:p>
  </w:endnote>
  <w:endnote w:type="continuationSeparator" w:id="0">
    <w:p w:rsidR="00733C30" w:rsidRDefault="00733C30" w:rsidP="00DD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46610"/>
      <w:docPartObj>
        <w:docPartGallery w:val="Page Numbers (Bottom of Page)"/>
        <w:docPartUnique/>
      </w:docPartObj>
    </w:sdtPr>
    <w:sdtEndPr/>
    <w:sdtContent>
      <w:p w:rsidR="00DD3281" w:rsidRDefault="00C5107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F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3281" w:rsidRDefault="00DD32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30" w:rsidRDefault="00733C30" w:rsidP="00DD3281">
      <w:pPr>
        <w:spacing w:after="0" w:line="240" w:lineRule="auto"/>
      </w:pPr>
      <w:r>
        <w:separator/>
      </w:r>
    </w:p>
  </w:footnote>
  <w:footnote w:type="continuationSeparator" w:id="0">
    <w:p w:rsidR="00733C30" w:rsidRDefault="00733C30" w:rsidP="00DD3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559"/>
    <w:rsid w:val="000A6C86"/>
    <w:rsid w:val="000C51D9"/>
    <w:rsid w:val="001A194B"/>
    <w:rsid w:val="0032789E"/>
    <w:rsid w:val="00427FE2"/>
    <w:rsid w:val="00456CF7"/>
    <w:rsid w:val="00476BEC"/>
    <w:rsid w:val="005C0051"/>
    <w:rsid w:val="005D26E6"/>
    <w:rsid w:val="007330D6"/>
    <w:rsid w:val="00733C30"/>
    <w:rsid w:val="00811801"/>
    <w:rsid w:val="00933F6E"/>
    <w:rsid w:val="00975D90"/>
    <w:rsid w:val="00A1347B"/>
    <w:rsid w:val="00A85681"/>
    <w:rsid w:val="00AE706C"/>
    <w:rsid w:val="00B3426B"/>
    <w:rsid w:val="00C51076"/>
    <w:rsid w:val="00C818C9"/>
    <w:rsid w:val="00CA3782"/>
    <w:rsid w:val="00D01559"/>
    <w:rsid w:val="00D15705"/>
    <w:rsid w:val="00D46932"/>
    <w:rsid w:val="00DD3281"/>
    <w:rsid w:val="00DE0E83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559"/>
    <w:rPr>
      <w:color w:val="0000FF"/>
      <w:u w:val="single"/>
    </w:rPr>
  </w:style>
  <w:style w:type="table" w:styleId="a4">
    <w:name w:val="Table Grid"/>
    <w:basedOn w:val="a1"/>
    <w:uiPriority w:val="59"/>
    <w:rsid w:val="00456C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D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281"/>
  </w:style>
  <w:style w:type="paragraph" w:styleId="a7">
    <w:name w:val="footer"/>
    <w:basedOn w:val="a"/>
    <w:link w:val="a8"/>
    <w:uiPriority w:val="99"/>
    <w:unhideWhenUsed/>
    <w:rsid w:val="00DD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281"/>
  </w:style>
  <w:style w:type="paragraph" w:styleId="a9">
    <w:name w:val="Balloon Text"/>
    <w:basedOn w:val="a"/>
    <w:link w:val="aa"/>
    <w:uiPriority w:val="99"/>
    <w:semiHidden/>
    <w:unhideWhenUsed/>
    <w:rsid w:val="005C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0974/?frame=1" TargetMode="External"/><Relationship Id="rId13" Type="http://schemas.openxmlformats.org/officeDocument/2006/relationships/hyperlink" Target="http://www.consultant.ru/document/cons_doc_LAW_14974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60974/?frame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60974/?frame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1635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2636/" TargetMode="External"/><Relationship Id="rId14" Type="http://schemas.openxmlformats.org/officeDocument/2006/relationships/hyperlink" Target="http://www.consultant.ru/document/cons_doc_LAW_160974/?fram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E389-5741-4368-BBA5-3A9E0A9D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Sadik</cp:lastModifiedBy>
  <cp:revision>12</cp:revision>
  <cp:lastPrinted>2023-03-01T00:24:00Z</cp:lastPrinted>
  <dcterms:created xsi:type="dcterms:W3CDTF">2022-08-30T01:52:00Z</dcterms:created>
  <dcterms:modified xsi:type="dcterms:W3CDTF">2023-03-01T00:24:00Z</dcterms:modified>
</cp:coreProperties>
</file>